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20DB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20DB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20DB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20DB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20DB2" w:rsidP="00320DB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42" w:type="dxa"/>
            <w:vAlign w:val="bottom"/>
          </w:tcPr>
          <w:p w:rsidR="00A17432" w:rsidRDefault="00F564EA" w:rsidP="00320DB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20DB2" w:rsidP="00320DB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320DB2" w:rsidP="00320DB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20DB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20DB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320DB2">
        <w:rPr>
          <w:i/>
          <w:color w:val="000000" w:themeColor="text1"/>
          <w:sz w:val="22"/>
        </w:rPr>
        <w:t xml:space="preserve"> </w:t>
      </w:r>
      <w:r w:rsidR="00320DB2">
        <w:rPr>
          <w:i/>
          <w:color w:val="000000" w:themeColor="text1"/>
          <w:kern w:val="0"/>
          <w:sz w:val="22"/>
        </w:rPr>
        <w:t>Колонка № 47, пер.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20DB2">
        <w:rPr>
          <w:i/>
          <w:iCs/>
          <w:color w:val="000000"/>
          <w:sz w:val="22"/>
          <w:szCs w:val="22"/>
        </w:rPr>
        <w:t xml:space="preserve">21, 69,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B2542" w:rsidP="006B25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6B2542">
        <w:rPr>
          <w:i/>
          <w:color w:val="000000"/>
          <w:sz w:val="22"/>
          <w:szCs w:val="22"/>
        </w:rPr>
        <w:t xml:space="preserve">Плита днища ПН-15, Кольцо стеновое КС15.9, Плита перекрытия ПП15-1, Кольцо стеновое КС7.3, Кольцо стеновое КС7.9, Кольцо опорное КЦО-1 (Паспорта качества № </w:t>
      </w:r>
      <w:r>
        <w:rPr>
          <w:i/>
          <w:color w:val="000000"/>
          <w:sz w:val="22"/>
          <w:szCs w:val="22"/>
        </w:rPr>
        <w:t xml:space="preserve">2977, 3013, </w:t>
      </w:r>
      <w:r w:rsidR="0006709A">
        <w:rPr>
          <w:i/>
          <w:color w:val="000000"/>
          <w:sz w:val="22"/>
          <w:szCs w:val="22"/>
        </w:rPr>
        <w:t>3037, 3003, 2784</w:t>
      </w:r>
      <w:r w:rsidRPr="006B2542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06709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670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670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0670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670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670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0670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06709A">
        <w:rPr>
          <w:i/>
          <w:color w:val="111111"/>
          <w:sz w:val="22"/>
          <w:szCs w:val="22"/>
        </w:rPr>
        <w:t xml:space="preserve"> Колонка № 47.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6709A">
        <w:rPr>
          <w:i/>
          <w:color w:val="000000"/>
          <w:sz w:val="22"/>
          <w:szCs w:val="22"/>
        </w:rPr>
        <w:t xml:space="preserve"> </w:t>
      </w:r>
      <w:r w:rsidR="0006709A" w:rsidRPr="006B2542">
        <w:rPr>
          <w:i/>
          <w:color w:val="000000"/>
          <w:sz w:val="22"/>
          <w:szCs w:val="22"/>
        </w:rPr>
        <w:t xml:space="preserve">Паспорта качества № </w:t>
      </w:r>
      <w:r w:rsidR="0006709A">
        <w:rPr>
          <w:i/>
          <w:color w:val="000000"/>
          <w:sz w:val="22"/>
          <w:szCs w:val="22"/>
        </w:rPr>
        <w:t>2977, 3013, 3037, 3003, 2784</w:t>
      </w:r>
      <w:r w:rsidR="0006709A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6709A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07968" w:rsidRDefault="00707968">
      <w:r>
        <w:separator/>
      </w:r>
    </w:p>
  </w:endnote>
  <w:endnote w:type="continuationSeparator" w:id="0">
    <w:p w:rsidR="00707968" w:rsidRDefault="007079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07968" w:rsidRDefault="00707968">
      <w:r>
        <w:rPr>
          <w:color w:val="000000"/>
        </w:rPr>
        <w:separator/>
      </w:r>
    </w:p>
  </w:footnote>
  <w:footnote w:type="continuationSeparator" w:id="0">
    <w:p w:rsidR="00707968" w:rsidRDefault="007079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6709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0DB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B2542"/>
    <w:rsid w:val="006E01D5"/>
    <w:rsid w:val="006F32E3"/>
    <w:rsid w:val="00707968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6EB0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89ECEC-2A7F-4B11-8367-C46B245AC6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2216</TotalTime>
  <Pages>1</Pages>
  <Words>887</Words>
  <Characters>5060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2021-02-20T10:05:00Z</dcterms:modified>
</cp:coreProperties>
</file>