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073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073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073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07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0738" w:rsidP="00ED07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D073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0738" w:rsidP="00ED07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D0738" w:rsidP="00ED073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073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073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D073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D0738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D073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D07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D0738">
        <w:rPr>
          <w:i/>
          <w:color w:val="111111"/>
          <w:sz w:val="22"/>
          <w:szCs w:val="22"/>
        </w:rPr>
        <w:t xml:space="preserve"> Колонка № 66.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D073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6284" w:rsidRDefault="00116284">
      <w:r>
        <w:separator/>
      </w:r>
    </w:p>
  </w:endnote>
  <w:endnote w:type="continuationSeparator" w:id="0">
    <w:p w:rsidR="00116284" w:rsidRDefault="0011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6284" w:rsidRDefault="00116284">
      <w:r>
        <w:rPr>
          <w:color w:val="000000"/>
        </w:rPr>
        <w:separator/>
      </w:r>
    </w:p>
  </w:footnote>
  <w:footnote w:type="continuationSeparator" w:id="0">
    <w:p w:rsidR="00116284" w:rsidRDefault="00116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6284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073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DF0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3620D-795F-4A4F-859E-2A399B8C0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2021-02-20T05:56:00Z</dcterms:modified>
</cp:coreProperties>
</file>