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F4F2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F4F2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F4F2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F4F2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F4F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4F2B" w:rsidP="00AF4F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AF4F2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4F2B" w:rsidP="00AF4F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F4F2B" w:rsidP="00AF4F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F4F2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F4F2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F4F2B" w:rsidRPr="00AF4F2B">
        <w:rPr>
          <w:i/>
          <w:color w:val="000000" w:themeColor="text1"/>
          <w:sz w:val="22"/>
        </w:rPr>
        <w:t xml:space="preserve"> Колонка № 66,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F4F2B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F4F2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AF4F2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34</w:t>
      </w:r>
      <w:r w:rsidRPr="00AF4F2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F4F2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4F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4F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F4F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4F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4F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F4F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F4F2B">
        <w:rPr>
          <w:i/>
          <w:color w:val="111111"/>
          <w:sz w:val="22"/>
          <w:szCs w:val="22"/>
        </w:rPr>
        <w:t xml:space="preserve"> Колонка № 66.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F4F2B" w:rsidRPr="00AF4F2B">
        <w:rPr>
          <w:i/>
          <w:color w:val="000000"/>
          <w:sz w:val="22"/>
          <w:szCs w:val="22"/>
        </w:rPr>
        <w:t xml:space="preserve"> Паспорт качества № </w:t>
      </w:r>
      <w:r w:rsidR="00AF4F2B">
        <w:rPr>
          <w:i/>
          <w:color w:val="000000"/>
          <w:sz w:val="22"/>
          <w:szCs w:val="22"/>
        </w:rPr>
        <w:t>34</w:t>
      </w:r>
      <w:r w:rsidR="00AF4F2B" w:rsidRPr="00AF4F2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F4F2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438D" w:rsidRDefault="0019438D">
      <w:r>
        <w:separator/>
      </w:r>
    </w:p>
  </w:endnote>
  <w:endnote w:type="continuationSeparator" w:id="0">
    <w:p w:rsidR="0019438D" w:rsidRDefault="0019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438D" w:rsidRDefault="0019438D">
      <w:r>
        <w:rPr>
          <w:color w:val="000000"/>
        </w:rPr>
        <w:separator/>
      </w:r>
    </w:p>
  </w:footnote>
  <w:footnote w:type="continuationSeparator" w:id="0">
    <w:p w:rsidR="0019438D" w:rsidRDefault="0019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438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4F2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9077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F547F-D149-45DE-BB33-66EDED37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2021-02-20T05:59:00Z</dcterms:modified>
</cp:coreProperties>
</file>