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045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045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045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04519" w:rsidP="002045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2" w:type="dxa"/>
            <w:vAlign w:val="bottom"/>
          </w:tcPr>
          <w:p w:rsidR="00A17432" w:rsidRDefault="00F564EA" w:rsidP="002045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04519" w:rsidP="002045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204519" w:rsidP="002045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045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045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04519">
        <w:rPr>
          <w:i/>
          <w:sz w:val="22"/>
          <w:szCs w:val="22"/>
        </w:rPr>
        <w:t xml:space="preserve"> КВ1-38,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04519">
        <w:rPr>
          <w:i/>
          <w:iCs/>
          <w:color w:val="000000"/>
          <w:sz w:val="22"/>
          <w:szCs w:val="22"/>
        </w:rPr>
        <w:t xml:space="preserve">7, 64,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13EB" w:rsidP="0020451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>
        <w:t xml:space="preserve"> </w:t>
      </w:r>
      <w:r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>
        <w:t xml:space="preserve"> </w:t>
      </w:r>
      <w:r>
        <w:rPr>
          <w:i/>
          <w:color w:val="000000"/>
          <w:sz w:val="22"/>
          <w:szCs w:val="22"/>
        </w:rPr>
        <w:t>Кран шаровой 11Б27п1 (Паспорт качества без номера)</w:t>
      </w:r>
      <w:r w:rsidR="00204519">
        <w:rPr>
          <w:i/>
          <w:color w:val="000000"/>
          <w:sz w:val="22"/>
          <w:szCs w:val="22"/>
        </w:rPr>
        <w:t>;</w:t>
      </w:r>
      <w:r>
        <w:t xml:space="preserve"> </w:t>
      </w:r>
      <w:r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>
        <w:t xml:space="preserve"> </w:t>
      </w:r>
      <w:r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204519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2045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045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045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2045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045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045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2045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0451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04519">
        <w:rPr>
          <w:i/>
          <w:color w:val="000000"/>
          <w:sz w:val="22"/>
          <w:szCs w:val="22"/>
        </w:rPr>
        <w:t xml:space="preserve"> </w:t>
      </w:r>
      <w:r w:rsidR="00204519">
        <w:rPr>
          <w:i/>
          <w:color w:val="000000"/>
          <w:sz w:val="22"/>
          <w:szCs w:val="22"/>
        </w:rPr>
        <w:t>Паспорт качества № 0003/20;</w:t>
      </w:r>
      <w:r w:rsidR="00204519">
        <w:t xml:space="preserve"> </w:t>
      </w:r>
      <w:r w:rsidR="00204519">
        <w:rPr>
          <w:i/>
          <w:color w:val="000000"/>
          <w:sz w:val="22"/>
          <w:szCs w:val="22"/>
        </w:rPr>
        <w:t>Паспорт качества № 0037/20;</w:t>
      </w:r>
      <w:r w:rsidR="00204519">
        <w:t xml:space="preserve"> </w:t>
      </w:r>
      <w:r w:rsidR="00204519">
        <w:rPr>
          <w:i/>
          <w:color w:val="000000"/>
          <w:sz w:val="22"/>
          <w:szCs w:val="22"/>
        </w:rPr>
        <w:t>Паспорт качества без номера</w:t>
      </w:r>
      <w:r w:rsidR="00204519">
        <w:rPr>
          <w:i/>
          <w:color w:val="000000"/>
          <w:sz w:val="22"/>
          <w:szCs w:val="22"/>
        </w:rPr>
        <w:t xml:space="preserve">; </w:t>
      </w:r>
      <w:r w:rsidR="00204519">
        <w:rPr>
          <w:i/>
          <w:color w:val="000000"/>
          <w:sz w:val="22"/>
          <w:szCs w:val="22"/>
        </w:rPr>
        <w:t>Паспорт качества № 0023/20);</w:t>
      </w:r>
      <w:r w:rsidR="00204519">
        <w:t xml:space="preserve"> </w:t>
      </w:r>
      <w:r w:rsidR="00204519">
        <w:rPr>
          <w:i/>
          <w:color w:val="000000"/>
          <w:sz w:val="22"/>
          <w:szCs w:val="22"/>
        </w:rPr>
        <w:t>Сертификат соответствия № ТС RU C-RU.МН10.В.00748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0451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7352" w:rsidRDefault="00A07352">
      <w:r>
        <w:separator/>
      </w:r>
    </w:p>
  </w:endnote>
  <w:endnote w:type="continuationSeparator" w:id="0">
    <w:p w:rsidR="00A07352" w:rsidRDefault="00A07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7352" w:rsidRDefault="00A07352">
      <w:r>
        <w:rPr>
          <w:color w:val="000000"/>
        </w:rPr>
        <w:separator/>
      </w:r>
    </w:p>
  </w:footnote>
  <w:footnote w:type="continuationSeparator" w:id="0">
    <w:p w:rsidR="00A07352" w:rsidRDefault="00A07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451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07352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613EB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09D7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C54CC-36A3-45E4-967D-403230FA0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2021-02-10T07:53:00Z</dcterms:modified>
</cp:coreProperties>
</file>