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3B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3B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D903B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3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3B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903B0">
        <w:rPr>
          <w:i/>
          <w:color w:val="000000" w:themeColor="text1"/>
          <w:sz w:val="22"/>
        </w:rPr>
        <w:t xml:space="preserve"> Колонка № 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903B0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903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903B0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2777, 2780, 2790, 2784, 2747</w:t>
      </w:r>
      <w:r w:rsidRPr="00D903B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903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903B0">
        <w:rPr>
          <w:i/>
          <w:color w:val="111111"/>
          <w:sz w:val="22"/>
          <w:szCs w:val="22"/>
        </w:rPr>
        <w:t xml:space="preserve"> Колонка № 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903B0">
        <w:rPr>
          <w:i/>
          <w:color w:val="000000"/>
          <w:sz w:val="22"/>
          <w:szCs w:val="22"/>
        </w:rPr>
        <w:t xml:space="preserve"> </w:t>
      </w:r>
      <w:r w:rsidR="00D903B0" w:rsidRPr="00D903B0">
        <w:rPr>
          <w:i/>
          <w:color w:val="000000"/>
          <w:sz w:val="22"/>
          <w:szCs w:val="22"/>
        </w:rPr>
        <w:t xml:space="preserve">Паспорта качества № </w:t>
      </w:r>
      <w:r w:rsidR="00D903B0">
        <w:rPr>
          <w:i/>
          <w:color w:val="000000"/>
          <w:sz w:val="22"/>
          <w:szCs w:val="22"/>
        </w:rPr>
        <w:t>2777, 2780, 2790, 2784, 2747</w:t>
      </w:r>
      <w:r w:rsidR="00D903B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903B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416B" w:rsidRDefault="0002416B">
      <w:r>
        <w:separator/>
      </w:r>
    </w:p>
  </w:endnote>
  <w:endnote w:type="continuationSeparator" w:id="0">
    <w:p w:rsidR="0002416B" w:rsidRDefault="0002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16B" w:rsidRDefault="0002416B">
      <w:r>
        <w:rPr>
          <w:color w:val="000000"/>
        </w:rPr>
        <w:separator/>
      </w:r>
    </w:p>
  </w:footnote>
  <w:footnote w:type="continuationSeparator" w:id="0">
    <w:p w:rsidR="0002416B" w:rsidRDefault="00024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16B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03B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7DA8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D69B1-680F-4A19-9F1A-0F237F9BF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2021-02-10T05:12:00Z</dcterms:modified>
</cp:coreProperties>
</file>