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D5E5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D5E5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D5E5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D5E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D5E5C" w:rsidP="00DD5E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DD5E5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D5E5C" w:rsidP="00DD5E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DD5E5C" w:rsidP="00DD5E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D5E5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D5E5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DD5E5C" w:rsidRDefault="00DD5E5C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DD5E5C" w:rsidP="00DD5E5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КВ1-135/ПГ,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D5E5C">
        <w:rPr>
          <w:i/>
          <w:iCs/>
          <w:color w:val="000000"/>
          <w:sz w:val="22"/>
          <w:szCs w:val="22"/>
        </w:rPr>
        <w:t xml:space="preserve">26, 68,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D5E5C" w:rsidRDefault="00DD5E5C" w:rsidP="00DD5E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5E5C">
        <w:rPr>
          <w:i/>
          <w:color w:val="000000"/>
          <w:sz w:val="22"/>
          <w:szCs w:val="22"/>
        </w:rPr>
        <w:t>Труба ПЭ100 SDR17 – Ø225 х 13,4 (Паспорт качества № 705</w:t>
      </w:r>
      <w:r>
        <w:rPr>
          <w:i/>
          <w:color w:val="000000"/>
          <w:sz w:val="22"/>
          <w:szCs w:val="22"/>
        </w:rPr>
        <w:t xml:space="preserve">, </w:t>
      </w:r>
      <w:r w:rsidRPr="00DD5E5C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683599" w:rsidRPr="00F3506B" w:rsidRDefault="00DD5E5C" w:rsidP="00DD5E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5E5C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D5E5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E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D5E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DD5E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E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D5E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DD5E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D5E5C">
        <w:rPr>
          <w:i/>
          <w:color w:val="111111"/>
          <w:sz w:val="22"/>
          <w:szCs w:val="22"/>
        </w:rPr>
        <w:t xml:space="preserve"> КВ1-135/ПГ.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D5E5C" w:rsidRDefault="008C2A9D" w:rsidP="00DD5E5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D5E5C">
        <w:rPr>
          <w:i/>
          <w:color w:val="000000"/>
          <w:sz w:val="22"/>
          <w:szCs w:val="22"/>
        </w:rPr>
        <w:t xml:space="preserve"> </w:t>
      </w:r>
      <w:r w:rsidR="00DD5E5C" w:rsidRPr="00DD5E5C">
        <w:rPr>
          <w:i/>
          <w:color w:val="000000"/>
          <w:sz w:val="22"/>
          <w:szCs w:val="22"/>
        </w:rPr>
        <w:t>Паспорт качества № 705</w:t>
      </w:r>
      <w:r w:rsidR="00DD5E5C">
        <w:rPr>
          <w:i/>
          <w:color w:val="000000"/>
          <w:sz w:val="22"/>
          <w:szCs w:val="22"/>
        </w:rPr>
        <w:t>;</w:t>
      </w:r>
      <w:r w:rsidR="00DD5E5C">
        <w:rPr>
          <w:i/>
          <w:color w:val="000000"/>
          <w:sz w:val="22"/>
          <w:szCs w:val="22"/>
        </w:rPr>
        <w:t xml:space="preserve"> </w:t>
      </w:r>
      <w:r w:rsidR="00DD5E5C" w:rsidRPr="00DD5E5C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DD5E5C" w:rsidP="00DD5E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5E5C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D5E5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79A2" w:rsidRDefault="001D79A2">
      <w:r>
        <w:separator/>
      </w:r>
    </w:p>
  </w:endnote>
  <w:endnote w:type="continuationSeparator" w:id="0">
    <w:p w:rsidR="001D79A2" w:rsidRDefault="001D7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79A2" w:rsidRDefault="001D79A2">
      <w:r>
        <w:rPr>
          <w:color w:val="000000"/>
        </w:rPr>
        <w:separator/>
      </w:r>
    </w:p>
  </w:footnote>
  <w:footnote w:type="continuationSeparator" w:id="0">
    <w:p w:rsidR="001D79A2" w:rsidRDefault="001D79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D79A2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5E5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6C4D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D923F-409F-442D-9E81-6679BB94E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2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2021-02-17T07:19:00Z</dcterms:modified>
</cp:coreProperties>
</file>