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503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03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503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503A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503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503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503AE">
        <w:rPr>
          <w:i/>
          <w:color w:val="000000" w:themeColor="text1"/>
          <w:kern w:val="0"/>
          <w:sz w:val="22"/>
        </w:rPr>
        <w:t xml:space="preserve"> КВ1-103,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3AE">
        <w:rPr>
          <w:i/>
          <w:iCs/>
          <w:color w:val="000000"/>
          <w:sz w:val="22"/>
          <w:szCs w:val="22"/>
        </w:rPr>
        <w:t xml:space="preserve">19, 63,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503AE" w:rsidRDefault="002503AE" w:rsidP="002503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503A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2503AE">
        <w:t xml:space="preserve"> </w:t>
      </w:r>
      <w:r w:rsidRPr="002503AE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2503AE">
        <w:t xml:space="preserve"> </w:t>
      </w:r>
      <w:r w:rsidRPr="002503AE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2503AE">
        <w:t xml:space="preserve"> </w:t>
      </w:r>
      <w:r w:rsidRPr="002503AE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2503AE" w:rsidP="002503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503AE">
        <w:rPr>
          <w:i/>
          <w:color w:val="000000"/>
          <w:sz w:val="22"/>
          <w:szCs w:val="22"/>
        </w:rPr>
        <w:t>№ ТС RU C-RU.МН10.В.00748);</w:t>
      </w:r>
      <w:r w:rsidRPr="002503AE">
        <w:t xml:space="preserve"> </w:t>
      </w:r>
      <w:r w:rsidRPr="002503A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2503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503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503AE">
        <w:rPr>
          <w:i/>
          <w:color w:val="000000"/>
          <w:sz w:val="22"/>
          <w:szCs w:val="22"/>
        </w:rPr>
        <w:t xml:space="preserve"> </w:t>
      </w:r>
      <w:r w:rsidR="002503AE" w:rsidRPr="002503AE">
        <w:rPr>
          <w:i/>
          <w:color w:val="000000"/>
          <w:sz w:val="22"/>
          <w:szCs w:val="22"/>
        </w:rPr>
        <w:t>Паспорт качества № 0003/20;</w:t>
      </w:r>
      <w:r w:rsidR="002503AE" w:rsidRPr="002503AE">
        <w:t xml:space="preserve"> </w:t>
      </w:r>
      <w:r w:rsidR="002503AE" w:rsidRPr="002503AE">
        <w:rPr>
          <w:i/>
          <w:color w:val="000000"/>
          <w:sz w:val="22"/>
          <w:szCs w:val="22"/>
        </w:rPr>
        <w:t>Паспорт качества № 0044/20;</w:t>
      </w:r>
      <w:r w:rsidR="002503AE" w:rsidRPr="002503AE">
        <w:t xml:space="preserve"> </w:t>
      </w:r>
      <w:r w:rsidR="002503AE" w:rsidRPr="002503AE">
        <w:rPr>
          <w:i/>
          <w:color w:val="000000"/>
          <w:sz w:val="22"/>
          <w:szCs w:val="22"/>
        </w:rPr>
        <w:t>Паспорт качества № 0030/20;</w:t>
      </w:r>
      <w:r w:rsidR="002503AE" w:rsidRPr="002503AE">
        <w:t xml:space="preserve"> </w:t>
      </w:r>
      <w:r w:rsidR="002503AE" w:rsidRPr="002503AE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2503AE" w:rsidRPr="002503AE">
        <w:t xml:space="preserve"> </w:t>
      </w:r>
      <w:r w:rsidR="002503AE" w:rsidRPr="002503AE">
        <w:rPr>
          <w:i/>
          <w:color w:val="000000"/>
          <w:sz w:val="22"/>
          <w:szCs w:val="22"/>
        </w:rPr>
        <w:t>Паспорт качества № 0023/20</w:t>
      </w:r>
      <w:r w:rsidR="002503A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503A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198" w:rsidRDefault="00AB6198">
      <w:r>
        <w:separator/>
      </w:r>
    </w:p>
  </w:endnote>
  <w:endnote w:type="continuationSeparator" w:id="0">
    <w:p w:rsidR="00AB6198" w:rsidRDefault="00AB6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198" w:rsidRDefault="00AB6198">
      <w:r>
        <w:rPr>
          <w:color w:val="000000"/>
        </w:rPr>
        <w:separator/>
      </w:r>
    </w:p>
  </w:footnote>
  <w:footnote w:type="continuationSeparator" w:id="0">
    <w:p w:rsidR="00AB6198" w:rsidRDefault="00AB6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3A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198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D3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EDB32-8018-48DA-BDA4-29265BF1A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2021-03-02T13:36:00Z</dcterms:modified>
</cp:coreProperties>
</file>