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14B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4B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4B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14B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4B70" w:rsidP="00414B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414B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4B70" w:rsidP="00414B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414B70" w:rsidP="00414B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4B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4B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14B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4B70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4B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414B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14B70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4B7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749D" w:rsidRDefault="00E7749D">
      <w:r>
        <w:separator/>
      </w:r>
    </w:p>
  </w:endnote>
  <w:endnote w:type="continuationSeparator" w:id="0">
    <w:p w:rsidR="00E7749D" w:rsidRDefault="00E7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749D" w:rsidRDefault="00E7749D">
      <w:r>
        <w:rPr>
          <w:color w:val="000000"/>
        </w:rPr>
        <w:separator/>
      </w:r>
    </w:p>
  </w:footnote>
  <w:footnote w:type="continuationSeparator" w:id="0">
    <w:p w:rsidR="00E7749D" w:rsidRDefault="00E77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4B70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749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F50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3E35B-3A29-4083-8650-FA3493775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2021-03-02T12:57:00Z</dcterms:modified>
</cp:coreProperties>
</file>