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42EF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42EF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42EF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42EF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42EF7" w:rsidP="00742EF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42" w:type="dxa"/>
            <w:vAlign w:val="bottom"/>
          </w:tcPr>
          <w:p w:rsidR="00A17432" w:rsidRDefault="00F564EA" w:rsidP="00742EF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42EF7" w:rsidP="00742EF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742EF7" w:rsidP="00742EF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42EF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42EF7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742EF7">
        <w:rPr>
          <w:i/>
          <w:sz w:val="22"/>
          <w:szCs w:val="22"/>
        </w:rPr>
        <w:t xml:space="preserve"> </w:t>
      </w:r>
      <w:r w:rsidR="00E17A86">
        <w:rPr>
          <w:i/>
          <w:color w:val="000000" w:themeColor="text1"/>
          <w:kern w:val="0"/>
          <w:sz w:val="22"/>
        </w:rPr>
        <w:t>Колонка № 3</w:t>
      </w:r>
      <w:r w:rsidR="00E17A86">
        <w:rPr>
          <w:i/>
          <w:color w:val="000000" w:themeColor="text1"/>
          <w:kern w:val="0"/>
          <w:sz w:val="22"/>
        </w:rPr>
        <w:t>3</w:t>
      </w:r>
      <w:r w:rsidR="00742EF7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D318F">
        <w:rPr>
          <w:i/>
          <w:iCs/>
          <w:color w:val="000000"/>
          <w:sz w:val="22"/>
          <w:szCs w:val="22"/>
        </w:rPr>
        <w:t>13</w:t>
      </w:r>
      <w:r w:rsidR="00742EF7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E17A86" w:rsidP="0060713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E17A86">
        <w:rPr>
          <w:i/>
          <w:color w:val="000000"/>
          <w:sz w:val="22"/>
          <w:szCs w:val="22"/>
        </w:rPr>
        <w:t>Седелка крановая ПЭ100 SDR11 Ø160 (Паспорт качества № 0037/20);</w:t>
      </w:r>
      <w:r w:rsidRPr="00E17A86">
        <w:t xml:space="preserve"> </w:t>
      </w:r>
      <w:r w:rsidRPr="00E17A86">
        <w:rPr>
          <w:i/>
          <w:color w:val="000000"/>
          <w:sz w:val="22"/>
          <w:szCs w:val="22"/>
        </w:rPr>
        <w:t>Кран шаровой 11Б27п1 (Паспорт качества без номера)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0713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E17A86" w:rsidRDefault="00E17A86" w:rsidP="0060713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071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071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6071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071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071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6071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60713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0713D">
        <w:rPr>
          <w:i/>
          <w:color w:val="000000"/>
          <w:sz w:val="22"/>
          <w:szCs w:val="22"/>
        </w:rPr>
        <w:t xml:space="preserve"> </w:t>
      </w:r>
      <w:r w:rsidR="00E17A86" w:rsidRPr="00E17A86">
        <w:rPr>
          <w:i/>
          <w:color w:val="000000"/>
          <w:sz w:val="22"/>
          <w:szCs w:val="22"/>
        </w:rPr>
        <w:t>Паспорт качества № 0037/20;</w:t>
      </w:r>
      <w:r w:rsidR="00E17A86" w:rsidRPr="00E17A86">
        <w:t xml:space="preserve"> </w:t>
      </w:r>
      <w:r w:rsidR="00E17A86" w:rsidRPr="00E17A86">
        <w:rPr>
          <w:i/>
          <w:color w:val="000000"/>
          <w:sz w:val="22"/>
          <w:szCs w:val="22"/>
        </w:rPr>
        <w:t>Паспорт качества без номера</w:t>
      </w:r>
      <w:r w:rsidR="00E17A86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0713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F78A3" w:rsidRDefault="00DF78A3">
      <w:r>
        <w:separator/>
      </w:r>
    </w:p>
  </w:endnote>
  <w:endnote w:type="continuationSeparator" w:id="0">
    <w:p w:rsidR="00DF78A3" w:rsidRDefault="00DF78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F78A3" w:rsidRDefault="00DF78A3">
      <w:r>
        <w:rPr>
          <w:color w:val="000000"/>
        </w:rPr>
        <w:separator/>
      </w:r>
    </w:p>
  </w:footnote>
  <w:footnote w:type="continuationSeparator" w:id="0">
    <w:p w:rsidR="00DF78A3" w:rsidRDefault="00DF78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C60DE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0713D"/>
    <w:rsid w:val="00662ACA"/>
    <w:rsid w:val="00683599"/>
    <w:rsid w:val="006948EC"/>
    <w:rsid w:val="006A1A88"/>
    <w:rsid w:val="006E01D5"/>
    <w:rsid w:val="006F32E3"/>
    <w:rsid w:val="007105F9"/>
    <w:rsid w:val="0071463A"/>
    <w:rsid w:val="00742EF7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DD318F"/>
    <w:rsid w:val="00DF78A3"/>
    <w:rsid w:val="00E0207A"/>
    <w:rsid w:val="00E1094D"/>
    <w:rsid w:val="00E1593A"/>
    <w:rsid w:val="00E17A86"/>
    <w:rsid w:val="00E34A44"/>
    <w:rsid w:val="00E45CBB"/>
    <w:rsid w:val="00E5643D"/>
    <w:rsid w:val="00E83E13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FEF9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AA5636-75F7-4212-A5A0-6E2F2724E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2220</TotalTime>
  <Pages>2</Pages>
  <Words>874</Words>
  <Characters>4987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2021-02-17T05:40:00Z</dcterms:modified>
</cp:coreProperties>
</file>