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A72AB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A72AB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9A72AB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9A72AB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A72A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9A72AB" w:rsidP="009A72A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15</w:t>
            </w:r>
          </w:p>
        </w:tc>
        <w:tc>
          <w:tcPr>
            <w:tcW w:w="142" w:type="dxa"/>
            <w:vAlign w:val="bottom"/>
          </w:tcPr>
          <w:p w:rsidR="00A17432" w:rsidRDefault="00F564EA" w:rsidP="009A72AB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9A72AB" w:rsidP="009A72A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9A72AB" w:rsidP="009A72A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BB396F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BB396F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BB396F" w:rsidRDefault="00BB396F" w:rsidP="00D1623D">
      <w:pPr>
        <w:pStyle w:val="Standard"/>
        <w:ind w:left="-14" w:right="-205"/>
        <w:jc w:val="both"/>
        <w:rPr>
          <w:i/>
          <w:color w:val="000000" w:themeColor="text1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</w:p>
    <w:p w:rsidR="00A17432" w:rsidRPr="00662ACA" w:rsidRDefault="00BB396F" w:rsidP="00BB396F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 </w:t>
      </w:r>
      <w:r>
        <w:rPr>
          <w:i/>
          <w:color w:val="000000" w:themeColor="text1"/>
          <w:kern w:val="0"/>
          <w:sz w:val="22"/>
        </w:rPr>
        <w:t>КВ1-117/ПГ, ул. Пушкина.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BB396F">
        <w:rPr>
          <w:i/>
          <w:iCs/>
          <w:color w:val="000000"/>
          <w:sz w:val="22"/>
          <w:szCs w:val="22"/>
        </w:rPr>
        <w:t xml:space="preserve">21, 68,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BB396F" w:rsidRDefault="00BB396F" w:rsidP="00BB396F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BB396F">
        <w:rPr>
          <w:i/>
          <w:color w:val="000000"/>
          <w:sz w:val="22"/>
          <w:szCs w:val="22"/>
        </w:rPr>
        <w:t xml:space="preserve">Труба ПЭ100 SDR17 – Ø225 х 13,4 (Паспорт качества № 705, Сертификат соответствия </w:t>
      </w:r>
    </w:p>
    <w:p w:rsidR="00683599" w:rsidRPr="00F3506B" w:rsidRDefault="00BB396F" w:rsidP="00BB396F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BB396F">
        <w:rPr>
          <w:i/>
          <w:color w:val="000000"/>
          <w:sz w:val="22"/>
          <w:szCs w:val="22"/>
        </w:rPr>
        <w:t>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B396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BB396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BB396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B396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BB396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BB396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BB396F">
        <w:rPr>
          <w:i/>
          <w:color w:val="111111"/>
          <w:sz w:val="22"/>
          <w:szCs w:val="22"/>
        </w:rPr>
        <w:t xml:space="preserve"> КВ1-117/ПГ.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BB396F" w:rsidRDefault="008C2A9D" w:rsidP="00BB396F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BB396F">
        <w:rPr>
          <w:i/>
          <w:color w:val="000000"/>
          <w:sz w:val="22"/>
          <w:szCs w:val="22"/>
        </w:rPr>
        <w:t xml:space="preserve"> </w:t>
      </w:r>
      <w:r w:rsidR="00BB396F" w:rsidRPr="00BB396F">
        <w:rPr>
          <w:i/>
          <w:color w:val="000000"/>
          <w:sz w:val="22"/>
          <w:szCs w:val="22"/>
        </w:rPr>
        <w:t>Паспорт качества № 705</w:t>
      </w:r>
      <w:r w:rsidR="00BB396F">
        <w:rPr>
          <w:i/>
          <w:color w:val="000000"/>
          <w:sz w:val="22"/>
          <w:szCs w:val="22"/>
        </w:rPr>
        <w:t>;</w:t>
      </w:r>
      <w:r w:rsidR="00BB396F" w:rsidRPr="00BB396F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BB396F" w:rsidP="00BB396F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BB396F">
        <w:rPr>
          <w:i/>
          <w:color w:val="000000"/>
          <w:sz w:val="22"/>
          <w:szCs w:val="22"/>
        </w:rPr>
        <w:t>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BB396F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C2609" w:rsidRDefault="00CC2609">
      <w:r>
        <w:separator/>
      </w:r>
    </w:p>
  </w:endnote>
  <w:endnote w:type="continuationSeparator" w:id="0">
    <w:p w:rsidR="00CC2609" w:rsidRDefault="00CC26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C2609" w:rsidRDefault="00CC2609">
      <w:r>
        <w:rPr>
          <w:color w:val="000000"/>
        </w:rPr>
        <w:separator/>
      </w:r>
    </w:p>
  </w:footnote>
  <w:footnote w:type="continuationSeparator" w:id="0">
    <w:p w:rsidR="00CC2609" w:rsidRDefault="00CC260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A72AB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396F"/>
    <w:rsid w:val="00BB6296"/>
    <w:rsid w:val="00BD0D79"/>
    <w:rsid w:val="00BD3B0E"/>
    <w:rsid w:val="00BE04E9"/>
    <w:rsid w:val="00BF0BFE"/>
    <w:rsid w:val="00CC2591"/>
    <w:rsid w:val="00CC2609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973FC9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6983CD-1AA5-4B6F-9050-AC039B6954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2228</TotalTime>
  <Pages>1</Pages>
  <Words>887</Words>
  <Characters>5060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68</cp:revision>
  <cp:lastPrinted>2020-08-03T05:01:00Z</cp:lastPrinted>
  <dcterms:created xsi:type="dcterms:W3CDTF">2020-07-09T09:48:00Z</dcterms:created>
  <dcterms:modified xsi:type="dcterms:W3CDTF">2021-02-24T04:38:00Z</dcterms:modified>
</cp:coreProperties>
</file>