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济宁市食品药品检验检测中心</w:t>
      </w:r>
      <w:bookmarkStart w:id="16" w:name="_GoBack"/>
      <w:bookmarkEnd w:id="16"/>
    </w:p>
    <w:p>
      <w:pPr>
        <w:jc w:val="center"/>
        <w:rPr>
          <w:sz w:val="18"/>
          <w:szCs w:val="18"/>
        </w:rPr>
      </w:pPr>
      <w:r>
        <w:rPr>
          <w:rFonts w:hint="eastAsia"/>
          <w:b/>
          <w:bCs/>
          <w:sz w:val="44"/>
          <w:szCs w:val="44"/>
        </w:rPr>
        <w:t xml:space="preserve">                   食品样品流转台账             </w:t>
      </w:r>
      <w:r>
        <w:rPr>
          <w:rFonts w:hint="eastAsia" w:ascii="方正楷体简体" w:eastAsia="方正楷体简体"/>
          <w:b/>
          <w:bCs/>
          <w:sz w:val="30"/>
          <w:szCs w:val="30"/>
        </w:rPr>
        <w:t xml:space="preserve">    JLCX48-04</w:t>
      </w:r>
    </w:p>
    <w:tbl>
      <w:tblPr>
        <w:tblStyle w:val="3"/>
        <w:tblW w:w="1393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915"/>
        <w:gridCol w:w="1410"/>
        <w:gridCol w:w="1380"/>
        <w:gridCol w:w="795"/>
        <w:gridCol w:w="795"/>
        <w:gridCol w:w="585"/>
        <w:gridCol w:w="795"/>
        <w:gridCol w:w="735"/>
        <w:gridCol w:w="675"/>
        <w:gridCol w:w="795"/>
        <w:gridCol w:w="705"/>
        <w:gridCol w:w="795"/>
        <w:gridCol w:w="795"/>
        <w:gridCol w:w="735"/>
        <w:gridCol w:w="585"/>
        <w:gridCol w:w="7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9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样品编号</w:t>
            </w:r>
          </w:p>
        </w:tc>
        <w:tc>
          <w:tcPr>
            <w:tcW w:w="14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抽样单编号</w:t>
            </w:r>
          </w:p>
        </w:tc>
        <w:tc>
          <w:tcPr>
            <w:tcW w:w="13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样品名称</w:t>
            </w:r>
          </w:p>
        </w:tc>
        <w:tc>
          <w:tcPr>
            <w:tcW w:w="21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食品业务科</w:t>
            </w:r>
          </w:p>
        </w:tc>
        <w:tc>
          <w:tcPr>
            <w:tcW w:w="220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食品检验科</w:t>
            </w:r>
          </w:p>
        </w:tc>
        <w:tc>
          <w:tcPr>
            <w:tcW w:w="2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生物测定科</w:t>
            </w:r>
          </w:p>
        </w:tc>
        <w:tc>
          <w:tcPr>
            <w:tcW w:w="21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分包</w:t>
            </w:r>
          </w:p>
        </w:tc>
        <w:tc>
          <w:tcPr>
            <w:tcW w:w="7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</w:p>
        </w:tc>
        <w:tc>
          <w:tcPr>
            <w:tcW w:w="14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样品接收数量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接收人</w:t>
            </w: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接收日期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检品领取数量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领样人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领样日期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检品领取数量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领样人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领样日期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样品分包数量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领样人</w:t>
            </w: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0"/>
                <w:szCs w:val="20"/>
              </w:rPr>
              <w:t>分包日期</w:t>
            </w:r>
          </w:p>
        </w:tc>
        <w:tc>
          <w:tcPr>
            <w:tcW w:w="7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bookmarkStart w:id="0" w:name="PO_wtid"/>
            <w:bookmarkEnd w:id="0"/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bookmarkStart w:id="1" w:name="PO_wtid1"/>
            <w:bookmarkEnd w:id="1"/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bookmarkStart w:id="2" w:name="PO_ypmc"/>
            <w:bookmarkEnd w:id="2"/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bookmarkStart w:id="3" w:name="PO_zbzl1"/>
            <w:bookmarkEnd w:id="3"/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bookmarkStart w:id="4" w:name="PO_lqry1"/>
            <w:bookmarkEnd w:id="4"/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5" w:name="PO_lqsj1"/>
            <w:bookmarkEnd w:id="5"/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bookmarkStart w:id="6" w:name="PO_zbzl2"/>
            <w:bookmarkEnd w:id="6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bookmarkStart w:id="7" w:name="PO_lqry2"/>
            <w:bookmarkEnd w:id="7"/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8" w:name="PO_lqsj2"/>
            <w:bookmarkEnd w:id="8"/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bookmarkStart w:id="9" w:name="PO_zbzl3"/>
            <w:bookmarkEnd w:id="9"/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bookmarkStart w:id="10" w:name="PO_lqry3"/>
            <w:bookmarkEnd w:id="10"/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11" w:name="PO_lqsj3"/>
            <w:bookmarkEnd w:id="11"/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bookmarkStart w:id="12" w:name="PO_zbzl4"/>
            <w:bookmarkEnd w:id="12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bookmarkStart w:id="13" w:name="PO_lqry4"/>
            <w:bookmarkEnd w:id="13"/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bookmarkStart w:id="14" w:name="PO_lqsj4"/>
            <w:bookmarkEnd w:id="14"/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15" w:name="PO_bzxx"/>
            <w:bookmarkEnd w:id="15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/>
    <w:sectPr>
      <w:headerReference r:id="rId3" w:type="default"/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楷体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E0D65BA"/>
    <w:rsid w:val="000C7786"/>
    <w:rsid w:val="00E902E0"/>
    <w:rsid w:val="099E0BB4"/>
    <w:rsid w:val="0D9C67E2"/>
    <w:rsid w:val="1EB7438E"/>
    <w:rsid w:val="41C57352"/>
    <w:rsid w:val="501E39A2"/>
    <w:rsid w:val="5CC051BA"/>
    <w:rsid w:val="68BF5DE3"/>
    <w:rsid w:val="6E0D65BA"/>
    <w:rsid w:val="7B45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48</Words>
  <Characters>279</Characters>
  <Lines>2</Lines>
  <Paragraphs>1</Paragraphs>
  <TotalTime>46</TotalTime>
  <ScaleCrop>false</ScaleCrop>
  <LinksUpToDate>false</LinksUpToDate>
  <CharactersWithSpaces>326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2019-09-16T06:05:00Z</dcterms:created>
  <dc:creator>Administrator</dc:creator>
  <cp:lastModifiedBy>张三</cp:lastModifiedBy>
  <cp:lastPrinted>2019-09-16T06:30:00Z</cp:lastPrinted>
  <dcterms:modified xsi:type="dcterms:W3CDTF">2019-11-03T13:53:39Z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