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B2E" w:rsidRDefault="00C05D0E">
      <w:proofErr w:type="spellStart"/>
      <w:r>
        <w:t>Контент</w:t>
      </w:r>
      <w:proofErr w:type="spellEnd"/>
      <w:r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C05D0E" w:rsidTr="00C05D0E">
        <w:tc>
          <w:tcPr>
            <w:tcW w:w="4785" w:type="dxa"/>
          </w:tcPr>
          <w:p w:rsidR="00C05D0E" w:rsidRDefault="00C05D0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C6C9C2"/>
              </w:rPr>
              <w:t>Определение участков работы</w:t>
            </w:r>
          </w:p>
        </w:tc>
        <w:tc>
          <w:tcPr>
            <w:tcW w:w="4786" w:type="dxa"/>
          </w:tcPr>
          <w:p w:rsidR="00C05D0E" w:rsidRDefault="00C05D0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Установление целей включает определение участков работы подчиненного, чего он должен на этих участках достигнуть и план по достижению установленных результатов.</w:t>
            </w:r>
          </w:p>
        </w:tc>
      </w:tr>
      <w:tr w:rsidR="00C05D0E" w:rsidTr="00C05D0E">
        <w:tc>
          <w:tcPr>
            <w:tcW w:w="4785" w:type="dxa"/>
          </w:tcPr>
          <w:p w:rsidR="00C05D0E" w:rsidRDefault="00C05D0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C6C9C2"/>
              </w:rPr>
              <w:t>Степень участия подчиненного</w:t>
            </w:r>
          </w:p>
        </w:tc>
        <w:tc>
          <w:tcPr>
            <w:tcW w:w="4786" w:type="dxa"/>
          </w:tcPr>
          <w:p w:rsidR="00C05D0E" w:rsidRDefault="00C05D0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Степень участия подчиненного может быть разной в зависимости от организационных условий. Эффективное участие подчиненного предполагает наличие у него возможности влиять на их изменение. Это дает ему возможность планировать и контролировать свои действия, определять способ их выполнения.</w:t>
            </w:r>
          </w:p>
        </w:tc>
      </w:tr>
      <w:tr w:rsidR="00C05D0E" w:rsidTr="00C05D0E">
        <w:tc>
          <w:tcPr>
            <w:tcW w:w="4785" w:type="dxa"/>
          </w:tcPr>
          <w:p w:rsidR="00C05D0E" w:rsidRDefault="00C05D0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C6C9C2"/>
              </w:rPr>
              <w:t>Роль наставника</w:t>
            </w:r>
          </w:p>
        </w:tc>
        <w:tc>
          <w:tcPr>
            <w:tcW w:w="4786" w:type="dxa"/>
          </w:tcPr>
          <w:p w:rsidR="00C05D0E" w:rsidRDefault="00C05D0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Выполнение работы, как одна из стадий, включает разработку плана действий, описывающего, каким образом цель будет достигнута. Руководитель должен выносить на обсуждение достигнутые результаты, требуемую помощь и корректировку целей; больше играть роль наставника, чем судьи. Такой подход поможет понять подчиненным, что УПЦ – это не жестко формализованное упражнение, а возможность к большей открытости в коммуникациях и гибкость в работе.</w:t>
            </w:r>
          </w:p>
        </w:tc>
      </w:tr>
      <w:tr w:rsidR="00C05D0E" w:rsidTr="00C05D0E">
        <w:tc>
          <w:tcPr>
            <w:tcW w:w="4785" w:type="dxa"/>
          </w:tcPr>
          <w:p w:rsidR="00C05D0E" w:rsidRDefault="00C05D0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C6C9C2"/>
              </w:rPr>
              <w:t>Оценка выполнения работы</w:t>
            </w:r>
          </w:p>
        </w:tc>
        <w:tc>
          <w:tcPr>
            <w:tcW w:w="4786" w:type="dxa"/>
          </w:tcPr>
          <w:p w:rsidR="00C05D0E" w:rsidRDefault="00C05D0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Оценка выполнения работы включает: определение показателя, через который измеряется достигнутый результат; измерение самого результата. Показатель измерения работы по возможности должен носить универсальный характер, что помогает оценивать усилия в правильном направлении и в связи с другими участками работы. В УПЦ большое внимание уделяется самооценке в выполнении работы.</w:t>
            </w:r>
          </w:p>
        </w:tc>
      </w:tr>
      <w:tr w:rsidR="00C05D0E" w:rsidTr="00C05D0E">
        <w:tc>
          <w:tcPr>
            <w:tcW w:w="4785" w:type="dxa"/>
          </w:tcPr>
          <w:p w:rsidR="00C05D0E" w:rsidRDefault="00C05D0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C6C9C2"/>
              </w:rPr>
              <w:t>Обратная связь</w:t>
            </w:r>
          </w:p>
        </w:tc>
        <w:tc>
          <w:tcPr>
            <w:tcW w:w="4786" w:type="dxa"/>
          </w:tcPr>
          <w:p w:rsidR="00C05D0E" w:rsidRDefault="00C05D0E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Обратная связь (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см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. раздел «Коммуникации») является ключевым элементом УПЦ, устанавливающим степень достижения цели. Знание результата помогает определить направление улучшения работы, развития самого исполнителя с точки зрения его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подготовки, отношения к работе и мотивации. Процедура обратной связи в УПЦ строится из определения достигнутых результатов и разработки мер по их дальнейшему улучшению.</w:t>
            </w:r>
          </w:p>
        </w:tc>
      </w:tr>
    </w:tbl>
    <w:p w:rsidR="00C05D0E" w:rsidRDefault="00C05D0E"/>
    <w:sectPr w:rsidR="00C05D0E" w:rsidSect="00237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05D0E"/>
    <w:rsid w:val="00237B2E"/>
    <w:rsid w:val="00C0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5D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КравченкоАлексей</dc:creator>
  <cp:keywords/>
  <dc:description/>
  <cp:lastModifiedBy>КравченкоАлексей</cp:lastModifiedBy>
  <cp:revision>2</cp:revision>
  <dcterms:created xsi:type="dcterms:W3CDTF">2020-01-30T08:52:00Z</dcterms:created>
  <dcterms:modified xsi:type="dcterms:W3CDTF">2020-01-30T08:54:00Z</dcterms:modified>
</cp:coreProperties>
</file>