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58116" w14:textId="77777777" w:rsidR="000C5B04" w:rsidRDefault="000C5B04" w:rsidP="00983100">
      <w:pPr>
        <w:pStyle w:val="a3"/>
        <w:jc w:val="center"/>
        <w:rPr>
          <w:rFonts w:ascii="Times New Roman" w:eastAsia="Times New Roman" w:hAnsi="Times New Roman"/>
          <w:b/>
          <w:bCs/>
          <w:color w:val="000000" w:themeColor="text1"/>
          <w:sz w:val="28"/>
          <w:szCs w:val="28"/>
          <w:lang w:val="en-US" w:eastAsia="ro-RO"/>
        </w:rPr>
      </w:pPr>
      <w:r w:rsidRPr="000C5B04">
        <w:rPr>
          <w:rFonts w:ascii="Times New Roman" w:eastAsia="Times New Roman" w:hAnsi="Times New Roman"/>
          <w:b/>
          <w:bCs/>
          <w:color w:val="000000" w:themeColor="text1"/>
          <w:sz w:val="28"/>
          <w:szCs w:val="28"/>
          <w:lang w:val="en-US" w:eastAsia="ro-RO"/>
        </w:rPr>
        <w:t>Analysis and forecasting of road traffic accidents (RTAs)</w:t>
      </w:r>
    </w:p>
    <w:p w14:paraId="270488CB" w14:textId="5774D40E" w:rsidR="00975560" w:rsidRPr="00F02E62" w:rsidRDefault="000C5B04" w:rsidP="00983100">
      <w:pPr>
        <w:pStyle w:val="a3"/>
        <w:jc w:val="center"/>
        <w:rPr>
          <w:rFonts w:ascii="Times New Roman" w:hAnsi="Times New Roman"/>
          <w:b/>
          <w:bCs/>
          <w:sz w:val="24"/>
          <w:szCs w:val="24"/>
          <w:lang w:val="ro-RO"/>
        </w:rPr>
      </w:pPr>
      <w:r>
        <w:rPr>
          <w:rFonts w:ascii="Times New Roman" w:hAnsi="Times New Roman"/>
          <w:b/>
          <w:bCs/>
          <w:sz w:val="24"/>
          <w:szCs w:val="24"/>
          <w:lang w:val="ro-RO"/>
        </w:rPr>
        <w:t>Gavriliuc Bogdan</w:t>
      </w:r>
      <w:r w:rsidR="00983100" w:rsidRPr="00F02E62">
        <w:rPr>
          <w:rFonts w:ascii="Times New Roman" w:hAnsi="Times New Roman"/>
          <w:b/>
          <w:bCs/>
          <w:sz w:val="24"/>
          <w:szCs w:val="24"/>
          <w:lang w:val="ro-RO"/>
        </w:rPr>
        <w:t xml:space="preserve"> </w:t>
      </w:r>
      <w:r w:rsidR="001374B1" w:rsidRPr="00F02E62">
        <w:rPr>
          <w:rFonts w:ascii="Times New Roman" w:hAnsi="Times New Roman"/>
          <w:b/>
          <w:bCs/>
          <w:sz w:val="24"/>
          <w:szCs w:val="24"/>
          <w:vertAlign w:val="superscript"/>
          <w:lang w:val="ro-RO"/>
        </w:rPr>
        <w:t>1</w:t>
      </w:r>
      <w:r w:rsidR="00DC226D" w:rsidRPr="00F02E62">
        <w:rPr>
          <w:rFonts w:ascii="Times New Roman" w:hAnsi="Times New Roman"/>
          <w:b/>
          <w:bCs/>
          <w:sz w:val="24"/>
          <w:szCs w:val="24"/>
          <w:vertAlign w:val="superscript"/>
          <w:lang w:val="ro-RO"/>
        </w:rPr>
        <w:t>*</w:t>
      </w:r>
      <w:r w:rsidR="00AC4E59" w:rsidRPr="00F02E62">
        <w:rPr>
          <w:rFonts w:ascii="Times New Roman" w:hAnsi="Times New Roman"/>
          <w:b/>
          <w:bCs/>
          <w:sz w:val="24"/>
          <w:szCs w:val="24"/>
          <w:lang w:val="ro-RO"/>
        </w:rPr>
        <w:t xml:space="preserve">, </w:t>
      </w:r>
    </w:p>
    <w:p w14:paraId="0A37501D" w14:textId="77777777" w:rsidR="00983100" w:rsidRPr="00F02E62" w:rsidRDefault="00983100" w:rsidP="00983100">
      <w:pPr>
        <w:pStyle w:val="a3"/>
        <w:jc w:val="center"/>
        <w:rPr>
          <w:rFonts w:ascii="Times New Roman" w:hAnsi="Times New Roman"/>
          <w:b/>
          <w:bCs/>
          <w:sz w:val="24"/>
          <w:szCs w:val="24"/>
          <w:lang w:val="ro-RO"/>
        </w:rPr>
      </w:pPr>
    </w:p>
    <w:p w14:paraId="5DAB6C7B" w14:textId="02D4F1C7" w:rsidR="00765AB2" w:rsidRPr="002A28A5" w:rsidRDefault="00390B50" w:rsidP="002A28A5">
      <w:pPr>
        <w:jc w:val="center"/>
        <w:rPr>
          <w:i/>
          <w:sz w:val="20"/>
          <w:szCs w:val="20"/>
        </w:rPr>
      </w:pPr>
      <w:r w:rsidRPr="00F02E62">
        <w:rPr>
          <w:i/>
          <w:sz w:val="20"/>
          <w:szCs w:val="20"/>
          <w:vertAlign w:val="superscript"/>
          <w:lang w:val="ro-RO"/>
        </w:rPr>
        <w:t>1</w:t>
      </w:r>
      <w:r w:rsidR="00983100" w:rsidRPr="00F02E62">
        <w:rPr>
          <w:i/>
          <w:sz w:val="20"/>
          <w:szCs w:val="20"/>
          <w:lang w:val="ro-RO"/>
        </w:rPr>
        <w:t xml:space="preserve"> </w:t>
      </w:r>
      <w:r w:rsidR="00E64308">
        <w:rPr>
          <w:i/>
          <w:sz w:val="20"/>
          <w:szCs w:val="20"/>
          <w:lang w:val="ro-RO"/>
        </w:rPr>
        <w:t>Technical University of Moldova</w:t>
      </w:r>
      <w:r w:rsidR="00983100" w:rsidRPr="00F02E62">
        <w:rPr>
          <w:i/>
          <w:sz w:val="20"/>
          <w:szCs w:val="20"/>
          <w:lang w:val="ro-RO"/>
        </w:rPr>
        <w:t xml:space="preserve">, </w:t>
      </w:r>
      <w:r w:rsidR="00E64308">
        <w:rPr>
          <w:i/>
          <w:sz w:val="20"/>
          <w:szCs w:val="20"/>
          <w:lang w:val="ro-RO"/>
        </w:rPr>
        <w:t>FCIM</w:t>
      </w:r>
      <w:r w:rsidR="00DC37C0" w:rsidRPr="00F02E62">
        <w:rPr>
          <w:i/>
          <w:sz w:val="20"/>
          <w:szCs w:val="20"/>
          <w:lang w:val="ro-RO"/>
        </w:rPr>
        <w:t>.</w:t>
      </w:r>
      <w:r w:rsidR="00983100" w:rsidRPr="00F02E62">
        <w:rPr>
          <w:i/>
          <w:sz w:val="20"/>
          <w:szCs w:val="20"/>
          <w:lang w:val="ro-RO"/>
        </w:rPr>
        <w:t xml:space="preserve"> </w:t>
      </w:r>
      <w:r w:rsidR="00DC37C0" w:rsidRPr="00F02E62">
        <w:rPr>
          <w:i/>
          <w:sz w:val="20"/>
          <w:szCs w:val="20"/>
          <w:lang w:val="ro-RO"/>
        </w:rPr>
        <w:t>ISA</w:t>
      </w:r>
      <w:r w:rsidR="00E64308">
        <w:rPr>
          <w:i/>
          <w:sz w:val="20"/>
          <w:szCs w:val="20"/>
          <w:lang w:val="ro-RO"/>
        </w:rPr>
        <w:t xml:space="preserve"> departament</w:t>
      </w:r>
      <w:r w:rsidR="00983100" w:rsidRPr="00F02E62">
        <w:rPr>
          <w:i/>
          <w:sz w:val="20"/>
          <w:szCs w:val="20"/>
          <w:lang w:val="ro-RO"/>
        </w:rPr>
        <w:t xml:space="preserve">, </w:t>
      </w:r>
      <w:r w:rsidR="00E64308">
        <w:rPr>
          <w:i/>
          <w:sz w:val="20"/>
          <w:szCs w:val="20"/>
          <w:lang w:val="ro-RO"/>
        </w:rPr>
        <w:t>group</w:t>
      </w:r>
      <w:r w:rsidR="00983100" w:rsidRPr="00F02E62">
        <w:rPr>
          <w:lang w:val="ro-RO"/>
        </w:rPr>
        <w:t xml:space="preserve"> </w:t>
      </w:r>
      <w:r w:rsidR="00DC37C0" w:rsidRPr="00F02E62">
        <w:rPr>
          <w:i/>
          <w:sz w:val="20"/>
          <w:szCs w:val="20"/>
          <w:lang w:val="ro-RO"/>
        </w:rPr>
        <w:t>IA</w:t>
      </w:r>
      <w:r w:rsidR="00983100" w:rsidRPr="00F02E62">
        <w:rPr>
          <w:i/>
          <w:sz w:val="20"/>
          <w:szCs w:val="20"/>
          <w:lang w:val="ro-RO"/>
        </w:rPr>
        <w:t>-</w:t>
      </w:r>
      <w:r w:rsidR="00DC37C0" w:rsidRPr="00F02E62">
        <w:rPr>
          <w:i/>
          <w:sz w:val="20"/>
          <w:szCs w:val="20"/>
          <w:lang w:val="ro-RO"/>
        </w:rPr>
        <w:t>21</w:t>
      </w:r>
      <w:r w:rsidR="001D51F6">
        <w:rPr>
          <w:i/>
          <w:sz w:val="20"/>
          <w:szCs w:val="20"/>
          <w:lang w:val="ro-RO"/>
        </w:rPr>
        <w:t>3</w:t>
      </w:r>
      <w:r w:rsidR="00983100" w:rsidRPr="00F02E62">
        <w:rPr>
          <w:i/>
          <w:sz w:val="20"/>
          <w:szCs w:val="20"/>
          <w:lang w:val="ro-RO"/>
        </w:rPr>
        <w:t xml:space="preserve">, Chișinău, </w:t>
      </w:r>
      <w:r w:rsidR="00492422">
        <w:rPr>
          <w:i/>
          <w:sz w:val="20"/>
          <w:szCs w:val="20"/>
          <w:lang w:val="ro-RO"/>
        </w:rPr>
        <w:t xml:space="preserve">Republic of </w:t>
      </w:r>
      <w:r w:rsidR="00983100" w:rsidRPr="00F02E62">
        <w:rPr>
          <w:i/>
          <w:sz w:val="20"/>
          <w:szCs w:val="20"/>
          <w:lang w:val="ro-RO"/>
        </w:rPr>
        <w:t>Moldova</w:t>
      </w:r>
      <w:r w:rsidR="0007476E" w:rsidRPr="00F02E62">
        <w:rPr>
          <w:i/>
          <w:sz w:val="20"/>
          <w:szCs w:val="20"/>
          <w:lang w:val="ro-RO"/>
        </w:rPr>
        <w:t xml:space="preserve"> </w:t>
      </w:r>
    </w:p>
    <w:p w14:paraId="131C888F" w14:textId="4640A59A" w:rsidR="00DC226D" w:rsidRPr="00F02E62" w:rsidRDefault="00E82306" w:rsidP="00E82306">
      <w:pPr>
        <w:pStyle w:val="ac"/>
        <w:shd w:val="clear" w:color="auto" w:fill="FFFFFF"/>
        <w:ind w:left="374"/>
        <w:jc w:val="center"/>
        <w:rPr>
          <w:i/>
          <w:sz w:val="20"/>
          <w:szCs w:val="20"/>
          <w:lang w:val="ro-RO"/>
        </w:rPr>
      </w:pPr>
      <w:r w:rsidRPr="00F02E62">
        <w:rPr>
          <w:sz w:val="20"/>
          <w:szCs w:val="20"/>
          <w:lang w:val="ro-RO"/>
        </w:rPr>
        <w:t>*</w:t>
      </w:r>
      <w:r w:rsidR="002A28A5">
        <w:rPr>
          <w:sz w:val="20"/>
          <w:szCs w:val="20"/>
          <w:lang w:val="ro-RO"/>
        </w:rPr>
        <w:t>Author</w:t>
      </w:r>
      <w:r w:rsidRPr="00F02E62">
        <w:rPr>
          <w:sz w:val="20"/>
          <w:szCs w:val="20"/>
          <w:lang w:val="ro-RO"/>
        </w:rPr>
        <w:t>:</w:t>
      </w:r>
      <w:r w:rsidR="009F1CBE" w:rsidRPr="00F02E62">
        <w:rPr>
          <w:sz w:val="20"/>
          <w:szCs w:val="20"/>
          <w:lang w:val="ro-RO"/>
        </w:rPr>
        <w:t xml:space="preserve"> </w:t>
      </w:r>
      <w:r w:rsidR="000C5B04">
        <w:rPr>
          <w:sz w:val="20"/>
          <w:szCs w:val="20"/>
          <w:lang w:val="ro-RO"/>
        </w:rPr>
        <w:t>Gavriliuc Bogdan</w:t>
      </w:r>
      <w:r w:rsidR="009F1CBE" w:rsidRPr="00F02E62">
        <w:rPr>
          <w:sz w:val="20"/>
          <w:szCs w:val="20"/>
          <w:lang w:val="ro-RO"/>
        </w:rPr>
        <w:t>,</w:t>
      </w:r>
      <w:r w:rsidR="00C72602" w:rsidRPr="00F02E62">
        <w:rPr>
          <w:sz w:val="20"/>
          <w:szCs w:val="20"/>
          <w:lang w:val="ro-RO"/>
        </w:rPr>
        <w:t xml:space="preserve"> </w:t>
      </w:r>
      <w:r w:rsidR="000C5B04">
        <w:rPr>
          <w:sz w:val="20"/>
          <w:szCs w:val="20"/>
          <w:lang w:val="ro-RO"/>
        </w:rPr>
        <w:t>gavriliuc.bogdan</w:t>
      </w:r>
      <w:r w:rsidR="00C72602" w:rsidRPr="00F02E62">
        <w:rPr>
          <w:sz w:val="20"/>
          <w:szCs w:val="20"/>
          <w:lang w:val="ro-RO"/>
        </w:rPr>
        <w:t>@iis.utm.md</w:t>
      </w:r>
    </w:p>
    <w:p w14:paraId="02EB378F" w14:textId="7A3C62B0" w:rsidR="0007476E" w:rsidRPr="00F02E62" w:rsidRDefault="0082117C" w:rsidP="00212031">
      <w:pPr>
        <w:tabs>
          <w:tab w:val="left" w:pos="2268"/>
        </w:tabs>
        <w:ind w:right="18"/>
        <w:jc w:val="both"/>
        <w:rPr>
          <w:lang w:val="ro-RO"/>
        </w:rPr>
      </w:pPr>
      <w:r>
        <w:rPr>
          <w:lang w:val="ro-RO"/>
        </w:rPr>
        <w:t xml:space="preserve"> </w:t>
      </w:r>
    </w:p>
    <w:p w14:paraId="19241D80" w14:textId="50D6C2E2" w:rsidR="00991673" w:rsidRPr="00991673" w:rsidRDefault="00405DA3" w:rsidP="00E43128">
      <w:pPr>
        <w:tabs>
          <w:tab w:val="left" w:pos="2268"/>
        </w:tabs>
        <w:ind w:right="18"/>
        <w:jc w:val="both"/>
        <w:rPr>
          <w:bCs/>
          <w:i/>
          <w:iCs/>
          <w:lang w:val="ro-MD"/>
        </w:rPr>
      </w:pPr>
      <w:r>
        <w:rPr>
          <w:b/>
          <w:i/>
          <w:iCs/>
          <w:lang w:val="ro-MD"/>
        </w:rPr>
        <w:t>Abstract</w:t>
      </w:r>
      <w:r w:rsidR="00415FFB" w:rsidRPr="00555386">
        <w:rPr>
          <w:b/>
          <w:i/>
          <w:iCs/>
        </w:rPr>
        <w:t xml:space="preserve">: </w:t>
      </w:r>
      <w:r w:rsidR="00240115" w:rsidRPr="00240115">
        <w:rPr>
          <w:bCs/>
          <w:i/>
          <w:iCs/>
        </w:rPr>
        <w:t>This study aims to analyze the interaction of temporal and climatic factors with accident rates on urban roads. The focus is on identifying trends related to crash frequency at different time intervals, under a variety of weather conditions. The aim of the work is to identify hidden patterns that can serve as a basis for developing proposals to improve road sa</w:t>
      </w:r>
      <w:r w:rsidR="00240115">
        <w:rPr>
          <w:bCs/>
          <w:i/>
          <w:iCs/>
        </w:rPr>
        <w:t>fety and reduce accident rates</w:t>
      </w:r>
    </w:p>
    <w:p w14:paraId="5A39BBE3" w14:textId="24E55F1F" w:rsidR="007D124D" w:rsidRDefault="00026EE5" w:rsidP="00D21D9B">
      <w:pPr>
        <w:pStyle w:val="a3"/>
        <w:jc w:val="both"/>
        <w:rPr>
          <w:rFonts w:ascii="Times New Roman" w:hAnsi="Times New Roman"/>
          <w:i/>
          <w:iCs/>
          <w:sz w:val="24"/>
          <w:szCs w:val="24"/>
          <w:lang w:val="ro-RO"/>
        </w:rPr>
      </w:pPr>
      <w:r>
        <w:rPr>
          <w:rFonts w:ascii="Times New Roman" w:hAnsi="Times New Roman"/>
          <w:b/>
          <w:i/>
          <w:iCs/>
          <w:sz w:val="24"/>
          <w:szCs w:val="24"/>
          <w:lang w:val="en-US"/>
        </w:rPr>
        <w:t>Keywords</w:t>
      </w:r>
      <w:r w:rsidR="00983100" w:rsidRPr="00F02E62">
        <w:rPr>
          <w:rFonts w:ascii="Times New Roman" w:hAnsi="Times New Roman"/>
          <w:b/>
          <w:i/>
          <w:iCs/>
          <w:sz w:val="24"/>
          <w:szCs w:val="24"/>
          <w:lang w:val="ro-RO"/>
        </w:rPr>
        <w:t>:</w:t>
      </w:r>
      <w:r w:rsidR="00125995">
        <w:rPr>
          <w:rFonts w:ascii="Times New Roman" w:hAnsi="Times New Roman"/>
          <w:i/>
          <w:iCs/>
          <w:sz w:val="24"/>
          <w:szCs w:val="24"/>
          <w:lang w:val="ro-RO"/>
        </w:rPr>
        <w:t xml:space="preserve"> </w:t>
      </w:r>
      <w:r w:rsidR="004328BB" w:rsidRPr="004328BB">
        <w:rPr>
          <w:rFonts w:ascii="Times New Roman" w:hAnsi="Times New Roman"/>
          <w:i/>
          <w:iCs/>
          <w:sz w:val="24"/>
          <w:szCs w:val="24"/>
          <w:lang w:val="ro-RO"/>
        </w:rPr>
        <w:t>Traffic accidents, time trends, weather conditions, urban accidents, data analysis, traffic safety, accident prediction, urban planning, public safety, statistical analysis</w:t>
      </w:r>
    </w:p>
    <w:p w14:paraId="0E7EFE0F" w14:textId="77777777" w:rsidR="004328BB" w:rsidRPr="00F02E62" w:rsidRDefault="004328BB" w:rsidP="00D21D9B">
      <w:pPr>
        <w:pStyle w:val="a3"/>
        <w:jc w:val="both"/>
        <w:rPr>
          <w:rFonts w:ascii="Times New Roman" w:hAnsi="Times New Roman"/>
          <w:sz w:val="24"/>
          <w:szCs w:val="24"/>
          <w:lang w:val="ro-RO"/>
        </w:rPr>
      </w:pPr>
    </w:p>
    <w:p w14:paraId="1074E90A" w14:textId="1D453FBA" w:rsidR="00023374" w:rsidRPr="00897165" w:rsidRDefault="000F6973" w:rsidP="00023374">
      <w:pPr>
        <w:pStyle w:val="Standard"/>
        <w:widowControl/>
        <w:ind w:left="432"/>
        <w:rPr>
          <w:rFonts w:ascii="Times New Roman" w:hAnsi="Times New Roman" w:cs="Times New Roman"/>
          <w:b/>
          <w:bCs/>
          <w:lang w:val="ru-RU"/>
        </w:rPr>
      </w:pPr>
      <w:r w:rsidRPr="00F02E62">
        <w:rPr>
          <w:rFonts w:ascii="Times New Roman" w:hAnsi="Times New Roman" w:cs="Times New Roman"/>
          <w:b/>
          <w:bCs/>
          <w:lang w:val="ru-RU"/>
        </w:rPr>
        <w:t>§1</w:t>
      </w:r>
      <w:r w:rsidR="00FB7E8B" w:rsidRPr="00897165">
        <w:rPr>
          <w:rFonts w:ascii="Times New Roman" w:hAnsi="Times New Roman" w:cs="Times New Roman"/>
          <w:b/>
          <w:bCs/>
          <w:lang w:val="ru-RU"/>
        </w:rPr>
        <w:t xml:space="preserve"> </w:t>
      </w:r>
      <w:r w:rsidR="00FB7E8B">
        <w:rPr>
          <w:rFonts w:ascii="Times New Roman" w:hAnsi="Times New Roman" w:cs="Times New Roman"/>
          <w:b/>
          <w:bCs/>
        </w:rPr>
        <w:t>Introduction</w:t>
      </w:r>
    </w:p>
    <w:p w14:paraId="1E483B7C" w14:textId="4A293ABD" w:rsidR="00870BBE" w:rsidRPr="009F4CD0" w:rsidRDefault="004328BB" w:rsidP="004328BB">
      <w:pPr>
        <w:pStyle w:val="Standard"/>
        <w:widowControl/>
        <w:spacing w:line="360" w:lineRule="auto"/>
        <w:ind w:left="432" w:firstLine="276"/>
        <w:rPr>
          <w:rFonts w:ascii="Times New Roman" w:hAnsi="Times New Roman" w:cs="Times New Roman"/>
          <w:lang w:val="ru-RU"/>
        </w:rPr>
      </w:pPr>
      <w:r w:rsidRPr="004328BB">
        <w:rPr>
          <w:rFonts w:ascii="Times New Roman" w:hAnsi="Times New Roman" w:cs="Times New Roman"/>
          <w:lang w:val="ru-MD"/>
        </w:rPr>
        <w:t>Дорожно-транспортные происшествия (ДТП) оказывают значительное влияние на безопасность движения, здоровье и благополучие городского населения. Комплексный анализ этих происшествий, основанный на разнообразных данных, позволяет выявить скрытые закономерности и факторы риска, что является неотъемлемой частью разработки стратегий обеспечения безопасности на дорогах. В данной статье представлен анализ взаимосвязи времени суток и погодных условий с частотой и тяжестью ДТП в городе Chicago. На основе обширного набора данных, собранных с дорожных сенсоров и полицейских отчетов, было проведено исследование, результаты которого могут послужить основой для принятия целевых мер предотвращения аварий.</w:t>
      </w:r>
    </w:p>
    <w:p w14:paraId="2E8ECAFD" w14:textId="77777777" w:rsidR="00CE7BE8" w:rsidRDefault="00CE7BE8" w:rsidP="001C1BD9">
      <w:pPr>
        <w:pStyle w:val="Standard"/>
        <w:widowControl/>
        <w:spacing w:line="360" w:lineRule="auto"/>
        <w:ind w:left="432"/>
        <w:rPr>
          <w:rFonts w:ascii="Times New Roman" w:hAnsi="Times New Roman" w:cs="Times New Roman"/>
          <w:b/>
          <w:lang w:val="ro-MD" w:eastAsia="it-IT"/>
        </w:rPr>
      </w:pPr>
    </w:p>
    <w:p w14:paraId="5ECE7706" w14:textId="1FB34D67" w:rsidR="000F6973" w:rsidRDefault="00983100" w:rsidP="001C1BD9">
      <w:pPr>
        <w:pStyle w:val="Standard"/>
        <w:widowControl/>
        <w:spacing w:line="360" w:lineRule="auto"/>
        <w:ind w:left="432"/>
        <w:rPr>
          <w:rFonts w:ascii="Times New Roman" w:hAnsi="Times New Roman" w:cs="Times New Roman"/>
          <w:b/>
          <w:bCs/>
          <w:lang w:val="ru-MD"/>
        </w:rPr>
      </w:pPr>
      <w:r w:rsidRPr="00F02E62">
        <w:rPr>
          <w:rFonts w:ascii="Times New Roman" w:hAnsi="Times New Roman" w:cs="Times New Roman"/>
          <w:b/>
          <w:lang w:val="ro-MD" w:eastAsia="it-IT"/>
        </w:rPr>
        <w:br/>
      </w:r>
      <w:r w:rsidR="000F6973" w:rsidRPr="00F02E62">
        <w:rPr>
          <w:rFonts w:ascii="Times New Roman" w:hAnsi="Times New Roman" w:cs="Times New Roman"/>
          <w:b/>
          <w:bCs/>
          <w:lang w:val="ru-MD"/>
        </w:rPr>
        <w:t>§</w:t>
      </w:r>
      <w:r w:rsidR="000F6973" w:rsidRPr="00F02E62">
        <w:rPr>
          <w:rFonts w:ascii="Times New Roman" w:hAnsi="Times New Roman" w:cs="Times New Roman"/>
          <w:b/>
          <w:bCs/>
          <w:lang w:val="ru-RU"/>
        </w:rPr>
        <w:t>2</w:t>
      </w:r>
      <w:r w:rsidR="000F6973" w:rsidRPr="00F02E62">
        <w:rPr>
          <w:rFonts w:ascii="Times New Roman" w:hAnsi="Times New Roman" w:cs="Times New Roman"/>
          <w:b/>
          <w:bCs/>
          <w:lang w:val="ru-MD"/>
        </w:rPr>
        <w:t xml:space="preserve"> </w:t>
      </w:r>
      <w:r w:rsidR="00CF5E52">
        <w:rPr>
          <w:rFonts w:ascii="Times New Roman" w:hAnsi="Times New Roman" w:cs="Times New Roman"/>
          <w:b/>
          <w:bCs/>
          <w:lang w:val="ro-MD"/>
        </w:rPr>
        <w:t>Materials and methods</w:t>
      </w:r>
    </w:p>
    <w:p w14:paraId="00E7745F" w14:textId="77D99ABD" w:rsidR="00B26BAD" w:rsidRDefault="004328BB" w:rsidP="004328BB">
      <w:pPr>
        <w:pStyle w:val="Standard"/>
        <w:widowControl/>
        <w:spacing w:line="360" w:lineRule="auto"/>
        <w:ind w:left="432" w:firstLine="276"/>
        <w:rPr>
          <w:rFonts w:ascii="Times New Roman" w:hAnsi="Times New Roman" w:cs="Times New Roman"/>
          <w:lang w:val="ru-RU"/>
        </w:rPr>
      </w:pPr>
      <w:r w:rsidRPr="004328BB">
        <w:rPr>
          <w:rFonts w:ascii="Times New Roman" w:hAnsi="Times New Roman" w:cs="Times New Roman"/>
          <w:lang w:val="ru-RU"/>
        </w:rPr>
        <w:t>Для исследования использовался датасет, содержащий данные о дорожно-транспортных происшествиях в городской среде. Основными методами анализа данных были статистические вычисления, включая дескриптивную статистику, анализ временных рядов и корреляционный анализ. Анализ проводился с использованием программного обеспечения для статистической обработки данных. Дополнительно использовались графические методы для визуализации результатов, что позволило более наглядно представить зависимости между различными переменными.</w:t>
      </w:r>
    </w:p>
    <w:p w14:paraId="72122FA8" w14:textId="256429F8" w:rsidR="004328BB" w:rsidRDefault="004328BB" w:rsidP="004328BB">
      <w:pPr>
        <w:pStyle w:val="Standard"/>
        <w:widowControl/>
        <w:spacing w:line="360" w:lineRule="auto"/>
        <w:ind w:left="432"/>
        <w:rPr>
          <w:rFonts w:ascii="Times New Roman" w:hAnsi="Times New Roman" w:cs="Times New Roman"/>
          <w:lang w:val="ru-RU"/>
        </w:rPr>
      </w:pPr>
      <w:r>
        <w:rPr>
          <w:rFonts w:ascii="Times New Roman" w:hAnsi="Times New Roman" w:cs="Times New Roman"/>
          <w:lang w:val="ru-RU"/>
        </w:rPr>
        <w:lastRenderedPageBreak/>
        <w:t xml:space="preserve">             </w:t>
      </w:r>
      <w:r>
        <w:rPr>
          <w:rFonts w:ascii="Times New Roman" w:hAnsi="Times New Roman" w:cs="Times New Roman"/>
          <w:lang w:val="ru-RU"/>
        </w:rPr>
        <w:pict w14:anchorId="4F338C20">
          <v:shape id="_x0000_i1026" type="#_x0000_t75" style="width:354pt;height:332.2pt">
            <v:imagedata r:id="rId11" o:title="Rplot02"/>
          </v:shape>
        </w:pict>
      </w:r>
    </w:p>
    <w:p w14:paraId="07B84DBB" w14:textId="2292D653" w:rsidR="004328BB" w:rsidRDefault="004328BB" w:rsidP="004328BB">
      <w:pPr>
        <w:pStyle w:val="Standard"/>
        <w:widowControl/>
        <w:spacing w:line="360" w:lineRule="auto"/>
        <w:ind w:left="432"/>
        <w:rPr>
          <w:rFonts w:ascii="Times New Roman" w:hAnsi="Times New Roman" w:cs="Times New Roman"/>
          <w:bCs/>
          <w:sz w:val="20"/>
          <w:szCs w:val="20"/>
          <w:lang w:val="ru-RU"/>
        </w:rPr>
      </w:pPr>
      <w:r>
        <w:rPr>
          <w:rFonts w:ascii="Times New Roman" w:hAnsi="Times New Roman" w:cs="Times New Roman"/>
          <w:lang w:val="ru-RU"/>
        </w:rPr>
        <w:tab/>
      </w:r>
      <w:r>
        <w:rPr>
          <w:rFonts w:ascii="Times New Roman" w:hAnsi="Times New Roman" w:cs="Times New Roman"/>
          <w:lang w:val="ru-RU"/>
        </w:rPr>
        <w:tab/>
      </w:r>
      <w:r>
        <w:rPr>
          <w:rFonts w:ascii="Times New Roman" w:hAnsi="Times New Roman" w:cs="Times New Roman"/>
          <w:lang w:val="ru-RU"/>
        </w:rPr>
        <w:tab/>
        <w:t xml:space="preserve">         </w:t>
      </w:r>
      <w:r>
        <w:rPr>
          <w:rFonts w:ascii="Times New Roman" w:hAnsi="Times New Roman" w:cs="Times New Roman"/>
          <w:b/>
          <w:bCs/>
          <w:sz w:val="20"/>
          <w:szCs w:val="20"/>
          <w:lang w:val="ro-MD"/>
        </w:rPr>
        <w:t xml:space="preserve">Figure 1 </w:t>
      </w:r>
      <w:r>
        <w:rPr>
          <w:rFonts w:ascii="Times New Roman" w:hAnsi="Times New Roman" w:cs="Times New Roman"/>
          <w:bCs/>
          <w:sz w:val="20"/>
          <w:szCs w:val="20"/>
          <w:lang w:val="ru-RU"/>
        </w:rPr>
        <w:t>Частота дтп в зависимости от времени суток</w:t>
      </w:r>
    </w:p>
    <w:p w14:paraId="653A4315" w14:textId="5AC0C459" w:rsidR="004328BB" w:rsidRDefault="004328BB" w:rsidP="004328BB">
      <w:pPr>
        <w:pStyle w:val="Standard"/>
        <w:widowControl/>
        <w:spacing w:line="360" w:lineRule="auto"/>
        <w:ind w:left="432"/>
        <w:rPr>
          <w:rFonts w:ascii="Times New Roman" w:hAnsi="Times New Roman" w:cs="Times New Roman"/>
          <w:b/>
          <w:bCs/>
          <w:sz w:val="20"/>
          <w:szCs w:val="20"/>
          <w:lang w:val="ru-RU"/>
        </w:rPr>
      </w:pPr>
      <w:r>
        <w:rPr>
          <w:rFonts w:ascii="Times New Roman" w:hAnsi="Times New Roman" w:cs="Times New Roman"/>
          <w:b/>
          <w:bCs/>
          <w:sz w:val="20"/>
          <w:szCs w:val="20"/>
          <w:lang w:val="ru-RU"/>
        </w:rPr>
        <w:t xml:space="preserve">               </w:t>
      </w:r>
      <w:r>
        <w:rPr>
          <w:rFonts w:ascii="Times New Roman" w:hAnsi="Times New Roman" w:cs="Times New Roman"/>
          <w:b/>
          <w:bCs/>
          <w:sz w:val="20"/>
          <w:szCs w:val="20"/>
          <w:lang w:val="ru-RU"/>
        </w:rPr>
        <w:pict w14:anchorId="41D9A101">
          <v:shape id="_x0000_i1028" type="#_x0000_t75" style="width:350.2pt;height:328.35pt">
            <v:imagedata r:id="rId12" o:title="Rplot03"/>
          </v:shape>
        </w:pict>
      </w:r>
    </w:p>
    <w:p w14:paraId="257A461B" w14:textId="4BBEA49D" w:rsidR="004328BB" w:rsidRDefault="004328BB" w:rsidP="004328BB">
      <w:pPr>
        <w:pStyle w:val="Standard"/>
        <w:widowControl/>
        <w:spacing w:line="360" w:lineRule="auto"/>
        <w:ind w:left="1848" w:firstLine="276"/>
        <w:rPr>
          <w:rFonts w:ascii="Times New Roman" w:hAnsi="Times New Roman" w:cs="Times New Roman"/>
          <w:bCs/>
          <w:sz w:val="20"/>
          <w:szCs w:val="20"/>
          <w:lang w:val="ru-RU"/>
        </w:rPr>
      </w:pPr>
      <w:r>
        <w:rPr>
          <w:rFonts w:ascii="Times New Roman" w:hAnsi="Times New Roman" w:cs="Times New Roman"/>
          <w:b/>
          <w:bCs/>
          <w:sz w:val="20"/>
          <w:szCs w:val="20"/>
          <w:lang w:val="ru-RU"/>
        </w:rPr>
        <w:t xml:space="preserve">           </w:t>
      </w:r>
      <w:r>
        <w:rPr>
          <w:rFonts w:ascii="Times New Roman" w:hAnsi="Times New Roman" w:cs="Times New Roman"/>
          <w:b/>
          <w:bCs/>
          <w:sz w:val="20"/>
          <w:szCs w:val="20"/>
          <w:lang w:val="ro-MD"/>
        </w:rPr>
        <w:t>Figure 2</w:t>
      </w:r>
      <w:r>
        <w:rPr>
          <w:rFonts w:ascii="Times New Roman" w:hAnsi="Times New Roman" w:cs="Times New Roman"/>
          <w:b/>
          <w:bCs/>
          <w:sz w:val="20"/>
          <w:szCs w:val="20"/>
          <w:lang w:val="ro-MD"/>
        </w:rPr>
        <w:t xml:space="preserve"> </w:t>
      </w:r>
      <w:r>
        <w:rPr>
          <w:rFonts w:ascii="Times New Roman" w:hAnsi="Times New Roman" w:cs="Times New Roman"/>
          <w:bCs/>
          <w:sz w:val="20"/>
          <w:szCs w:val="20"/>
          <w:lang w:val="ru-RU"/>
        </w:rPr>
        <w:t xml:space="preserve">Частота </w:t>
      </w:r>
      <w:r>
        <w:rPr>
          <w:rFonts w:ascii="Times New Roman" w:hAnsi="Times New Roman" w:cs="Times New Roman"/>
          <w:bCs/>
          <w:sz w:val="20"/>
          <w:szCs w:val="20"/>
          <w:lang w:val="ru-RU"/>
        </w:rPr>
        <w:t>травм</w:t>
      </w:r>
      <w:r>
        <w:rPr>
          <w:rFonts w:ascii="Times New Roman" w:hAnsi="Times New Roman" w:cs="Times New Roman"/>
          <w:bCs/>
          <w:sz w:val="20"/>
          <w:szCs w:val="20"/>
          <w:lang w:val="ru-RU"/>
        </w:rPr>
        <w:t xml:space="preserve"> в зависимости от времени суток</w:t>
      </w:r>
    </w:p>
    <w:p w14:paraId="6BBE06C8" w14:textId="1BD08725" w:rsidR="004328BB" w:rsidRPr="004328BB" w:rsidRDefault="004328BB" w:rsidP="004328BB">
      <w:pPr>
        <w:pStyle w:val="Standard"/>
        <w:widowControl/>
        <w:spacing w:line="360" w:lineRule="auto"/>
        <w:ind w:firstLine="432"/>
        <w:rPr>
          <w:rFonts w:ascii="Times New Roman" w:hAnsi="Times New Roman" w:cs="Times New Roman"/>
          <w:iCs/>
          <w:lang w:val="ru-RU"/>
        </w:rPr>
      </w:pPr>
      <w:r w:rsidRPr="004328BB">
        <w:rPr>
          <w:rFonts w:ascii="Times New Roman" w:hAnsi="Times New Roman" w:cs="Times New Roman"/>
          <w:iCs/>
          <w:lang w:val="ru-RU"/>
        </w:rPr>
        <w:lastRenderedPageBreak/>
        <w:t>На обоих графиках видно, что пиковые значения приходятся на вечернее время, что указывает на высокий риск аварийности и получения травм в период с 15 до 18 часов</w:t>
      </w:r>
    </w:p>
    <w:p w14:paraId="3548E7A0" w14:textId="77777777" w:rsidR="004328BB" w:rsidRDefault="004328BB" w:rsidP="001C1BD9">
      <w:pPr>
        <w:pStyle w:val="Standard"/>
        <w:widowControl/>
        <w:spacing w:line="360" w:lineRule="auto"/>
        <w:ind w:left="432"/>
        <w:rPr>
          <w:rFonts w:ascii="Times New Roman" w:hAnsi="Times New Roman" w:cs="Times New Roman"/>
          <w:b/>
          <w:bCs/>
          <w:lang w:val="ru-MD"/>
        </w:rPr>
      </w:pPr>
    </w:p>
    <w:p w14:paraId="2E3806E0" w14:textId="7FBDF40F" w:rsidR="000F6973" w:rsidRPr="00A37274" w:rsidRDefault="000F6973" w:rsidP="001C1BD9">
      <w:pPr>
        <w:pStyle w:val="Standard"/>
        <w:widowControl/>
        <w:spacing w:line="360" w:lineRule="auto"/>
        <w:ind w:left="432"/>
        <w:rPr>
          <w:rFonts w:ascii="Times New Roman" w:hAnsi="Times New Roman" w:cs="Times New Roman"/>
          <w:lang w:val="ru-MD"/>
        </w:rPr>
      </w:pPr>
      <w:r w:rsidRPr="00F02E62">
        <w:rPr>
          <w:rFonts w:ascii="Times New Roman" w:hAnsi="Times New Roman" w:cs="Times New Roman"/>
          <w:b/>
          <w:bCs/>
          <w:lang w:val="ru-MD"/>
        </w:rPr>
        <w:t>§</w:t>
      </w:r>
      <w:r w:rsidR="00D74C4D">
        <w:rPr>
          <w:rFonts w:ascii="Times New Roman" w:hAnsi="Times New Roman" w:cs="Times New Roman"/>
          <w:b/>
          <w:bCs/>
          <w:lang w:val="ru-RU"/>
        </w:rPr>
        <w:t>3</w:t>
      </w:r>
      <w:r w:rsidR="008D2D79" w:rsidRPr="008D2D79">
        <w:rPr>
          <w:rFonts w:ascii="Times New Roman" w:hAnsi="Times New Roman" w:cs="Times New Roman"/>
          <w:b/>
          <w:bCs/>
          <w:lang w:val="ru-RU"/>
        </w:rPr>
        <w:t xml:space="preserve"> </w:t>
      </w:r>
      <w:r w:rsidR="008D2D79">
        <w:rPr>
          <w:rFonts w:ascii="Times New Roman" w:hAnsi="Times New Roman" w:cs="Times New Roman"/>
          <w:b/>
          <w:bCs/>
        </w:rPr>
        <w:t>Results</w:t>
      </w:r>
    </w:p>
    <w:p w14:paraId="677D4858" w14:textId="77777777" w:rsidR="004328BB" w:rsidRPr="004328BB" w:rsidRDefault="004328BB" w:rsidP="004328BB">
      <w:pPr>
        <w:pStyle w:val="Standard"/>
        <w:spacing w:line="360" w:lineRule="auto"/>
        <w:ind w:left="432"/>
        <w:jc w:val="both"/>
        <w:rPr>
          <w:rFonts w:ascii="Times New Roman" w:hAnsi="Times New Roman" w:cs="Times New Roman"/>
          <w:lang w:val="ru-MD"/>
        </w:rPr>
      </w:pPr>
      <w:r w:rsidRPr="004328BB">
        <w:rPr>
          <w:rFonts w:ascii="Times New Roman" w:hAnsi="Times New Roman" w:cs="Times New Roman"/>
          <w:lang w:val="ru-MD"/>
        </w:rPr>
        <w:t xml:space="preserve">Цели исследования и гипотезы </w:t>
      </w:r>
    </w:p>
    <w:p w14:paraId="4C4D3E18" w14:textId="77777777" w:rsidR="004328BB" w:rsidRPr="004328BB" w:rsidRDefault="004328BB" w:rsidP="004328BB">
      <w:pPr>
        <w:pStyle w:val="Standard"/>
        <w:spacing w:line="360" w:lineRule="auto"/>
        <w:ind w:left="432"/>
        <w:jc w:val="both"/>
        <w:rPr>
          <w:rFonts w:ascii="Times New Roman" w:hAnsi="Times New Roman" w:cs="Times New Roman"/>
          <w:lang w:val="ru-MD"/>
        </w:rPr>
      </w:pPr>
      <w:r w:rsidRPr="004328BB">
        <w:rPr>
          <w:rFonts w:ascii="Times New Roman" w:hAnsi="Times New Roman" w:cs="Times New Roman"/>
          <w:lang w:val="ru-MD"/>
        </w:rPr>
        <w:t>Целью данного исследования является определение степени влияния времени суток и погодных условий на частоту дорожно-транспортных происшествий (ДТП) в условиях большого города. Вопреки общепринятым представлениям, основная гипотеза заключается в том, что большинство ДТП происходит при ясной погоде и на дорогах без видимых повреждений. Это предположение основывается на предварительном анализе данных, который показал, что высокая видимость и хорошее состояние дорожного покрытия не всегда коррелируют с низкой аварийностью. Следовательно, исследование направлено на выявление неинтуитивных факторов риска, которые могут существенно влиять на безопасность дорожного движения.</w:t>
      </w:r>
    </w:p>
    <w:p w14:paraId="4A540EA9" w14:textId="77777777" w:rsidR="004328BB" w:rsidRPr="004328BB" w:rsidRDefault="004328BB" w:rsidP="004328BB">
      <w:pPr>
        <w:pStyle w:val="Standard"/>
        <w:numPr>
          <w:ilvl w:val="0"/>
          <w:numId w:val="43"/>
        </w:numPr>
        <w:spacing w:line="360" w:lineRule="auto"/>
        <w:jc w:val="both"/>
        <w:rPr>
          <w:rFonts w:ascii="Times New Roman" w:hAnsi="Times New Roman" w:cs="Times New Roman"/>
          <w:lang w:val="ru-MD"/>
        </w:rPr>
      </w:pPr>
      <w:r w:rsidRPr="004328BB">
        <w:rPr>
          <w:rFonts w:ascii="Times New Roman" w:hAnsi="Times New Roman" w:cs="Times New Roman"/>
          <w:lang w:val="ru-MD"/>
        </w:rPr>
        <w:t>Тенденции ДТП в разное время суток:</w:t>
      </w:r>
    </w:p>
    <w:p w14:paraId="15C35179" w14:textId="77777777" w:rsidR="004328BB" w:rsidRPr="004328BB" w:rsidRDefault="004328BB" w:rsidP="004328BB">
      <w:pPr>
        <w:pStyle w:val="Standard"/>
        <w:spacing w:line="360" w:lineRule="auto"/>
        <w:ind w:left="432"/>
        <w:jc w:val="both"/>
        <w:rPr>
          <w:rFonts w:ascii="Times New Roman" w:hAnsi="Times New Roman" w:cs="Times New Roman"/>
          <w:lang w:val="ru-MD"/>
        </w:rPr>
      </w:pPr>
      <w:r w:rsidRPr="004328BB">
        <w:rPr>
          <w:rFonts w:ascii="Times New Roman" w:hAnsi="Times New Roman" w:cs="Times New Roman"/>
          <w:lang w:val="ru-MD"/>
        </w:rPr>
        <w:t>Данные показывают, что большая часть ДТП происходит в светлое время суток, преимущественно в вечерние часы, что может быть связано с увеличением дорожного движения в час пик. Ночные часы, напротив, характеризуются меньшим количеством аварий.</w:t>
      </w:r>
    </w:p>
    <w:p w14:paraId="01194DE7" w14:textId="77777777" w:rsidR="004328BB" w:rsidRPr="004328BB" w:rsidRDefault="004328BB" w:rsidP="004328BB">
      <w:pPr>
        <w:pStyle w:val="Standard"/>
        <w:numPr>
          <w:ilvl w:val="0"/>
          <w:numId w:val="42"/>
        </w:numPr>
        <w:spacing w:line="360" w:lineRule="auto"/>
        <w:jc w:val="both"/>
        <w:rPr>
          <w:rFonts w:ascii="Times New Roman" w:hAnsi="Times New Roman" w:cs="Times New Roman"/>
          <w:lang w:val="ru-MD"/>
        </w:rPr>
      </w:pPr>
      <w:r w:rsidRPr="004328BB">
        <w:rPr>
          <w:rFonts w:ascii="Times New Roman" w:hAnsi="Times New Roman" w:cs="Times New Roman"/>
          <w:lang w:val="ru-MD"/>
        </w:rPr>
        <w:t>Влияние дорожных дефектов:</w:t>
      </w:r>
    </w:p>
    <w:p w14:paraId="42CE3A36" w14:textId="77777777" w:rsidR="004328BB" w:rsidRPr="004328BB" w:rsidRDefault="004328BB" w:rsidP="004328BB">
      <w:pPr>
        <w:pStyle w:val="Standard"/>
        <w:spacing w:line="360" w:lineRule="auto"/>
        <w:ind w:left="432"/>
        <w:jc w:val="both"/>
        <w:rPr>
          <w:rFonts w:ascii="Times New Roman" w:hAnsi="Times New Roman" w:cs="Times New Roman"/>
          <w:lang w:val="ru-MD"/>
        </w:rPr>
      </w:pPr>
      <w:r w:rsidRPr="004328BB">
        <w:rPr>
          <w:rFonts w:ascii="Times New Roman" w:hAnsi="Times New Roman" w:cs="Times New Roman"/>
          <w:lang w:val="ru-MD"/>
        </w:rPr>
        <w:t>Несмотря на предположение о том, что дорожные дефекты могут способствовать ДТП, анализ показывает, что большинство происшествий происходит на участках без явных повреждений, что указывает на значительную роль человеческого фактора.</w:t>
      </w:r>
    </w:p>
    <w:p w14:paraId="7C9BF24C" w14:textId="77777777" w:rsidR="004328BB" w:rsidRPr="004328BB" w:rsidRDefault="004328BB" w:rsidP="004328BB">
      <w:pPr>
        <w:pStyle w:val="Standard"/>
        <w:numPr>
          <w:ilvl w:val="0"/>
          <w:numId w:val="42"/>
        </w:numPr>
        <w:spacing w:line="360" w:lineRule="auto"/>
        <w:jc w:val="both"/>
        <w:rPr>
          <w:rFonts w:ascii="Times New Roman" w:hAnsi="Times New Roman" w:cs="Times New Roman"/>
          <w:lang w:val="ru-MD"/>
        </w:rPr>
      </w:pPr>
      <w:r w:rsidRPr="004328BB">
        <w:rPr>
          <w:rFonts w:ascii="Times New Roman" w:hAnsi="Times New Roman" w:cs="Times New Roman"/>
          <w:lang w:val="ru-MD"/>
        </w:rPr>
        <w:t>Ущерб от ДТП:</w:t>
      </w:r>
    </w:p>
    <w:p w14:paraId="77A44380" w14:textId="0D541DCE" w:rsidR="002A087E" w:rsidRDefault="004328BB" w:rsidP="004328BB">
      <w:pPr>
        <w:pStyle w:val="Standard"/>
        <w:widowControl/>
        <w:spacing w:line="360" w:lineRule="auto"/>
        <w:ind w:left="432"/>
        <w:rPr>
          <w:rFonts w:ascii="Times New Roman" w:hAnsi="Times New Roman" w:cs="Times New Roman"/>
          <w:lang w:val="ru-MD"/>
        </w:rPr>
      </w:pPr>
      <w:r w:rsidRPr="004328BB">
        <w:rPr>
          <w:rFonts w:ascii="Times New Roman" w:hAnsi="Times New Roman" w:cs="Times New Roman"/>
          <w:lang w:val="ru-MD"/>
        </w:rPr>
        <w:t>Аварии, произошедшие в хороших погодных условиях и на дорогах без дефектов, часто обходятся с минимальными последствиями, в то время как ситуации с плохой видимостью и дефектами дорожного покрытия приводят к более</w:t>
      </w:r>
      <w:r>
        <w:rPr>
          <w:rFonts w:ascii="Times New Roman" w:hAnsi="Times New Roman" w:cs="Times New Roman"/>
          <w:lang w:val="ru-MD"/>
        </w:rPr>
        <w:t xml:space="preserve"> </w:t>
      </w:r>
      <w:r w:rsidRPr="004328BB">
        <w:rPr>
          <w:rFonts w:ascii="Times New Roman" w:hAnsi="Times New Roman" w:cs="Times New Roman"/>
          <w:lang w:val="ru-MD"/>
        </w:rPr>
        <w:t>серьезным</w:t>
      </w:r>
      <w:r>
        <w:rPr>
          <w:rFonts w:ascii="Times New Roman" w:hAnsi="Times New Roman" w:cs="Times New Roman"/>
          <w:lang w:val="ru-MD"/>
        </w:rPr>
        <w:t xml:space="preserve"> финансовым </w:t>
      </w:r>
      <w:r w:rsidRPr="004328BB">
        <w:rPr>
          <w:rFonts w:ascii="Times New Roman" w:hAnsi="Times New Roman" w:cs="Times New Roman"/>
          <w:lang w:val="ru-MD"/>
        </w:rPr>
        <w:t>потерям.</w:t>
      </w:r>
    </w:p>
    <w:p w14:paraId="6F081B29" w14:textId="69A07CE3" w:rsidR="00C06EB7" w:rsidRDefault="00C06EB7" w:rsidP="004328BB">
      <w:pPr>
        <w:pStyle w:val="Standard"/>
        <w:widowControl/>
        <w:spacing w:line="360" w:lineRule="auto"/>
        <w:ind w:left="432"/>
        <w:rPr>
          <w:rFonts w:ascii="Times New Roman" w:hAnsi="Times New Roman" w:cs="Times New Roman"/>
          <w:lang w:val="ru-MD"/>
        </w:rPr>
      </w:pPr>
    </w:p>
    <w:p w14:paraId="4CE3FC83" w14:textId="3EE4A44E" w:rsidR="00C06EB7" w:rsidRDefault="00C06EB7" w:rsidP="004328BB">
      <w:pPr>
        <w:pStyle w:val="Standard"/>
        <w:widowControl/>
        <w:spacing w:line="360" w:lineRule="auto"/>
        <w:ind w:left="432"/>
        <w:rPr>
          <w:rFonts w:ascii="Times New Roman" w:hAnsi="Times New Roman" w:cs="Times New Roman"/>
          <w:lang w:val="ru-MD"/>
        </w:rPr>
      </w:pPr>
    </w:p>
    <w:p w14:paraId="64801F4C" w14:textId="43274488" w:rsidR="00C06EB7" w:rsidRDefault="00C06EB7" w:rsidP="004328BB">
      <w:pPr>
        <w:pStyle w:val="Standard"/>
        <w:widowControl/>
        <w:spacing w:line="360" w:lineRule="auto"/>
        <w:ind w:left="432"/>
        <w:rPr>
          <w:rFonts w:ascii="Times New Roman" w:hAnsi="Times New Roman" w:cs="Times New Roman"/>
          <w:lang w:val="ru-MD"/>
        </w:rPr>
      </w:pPr>
    </w:p>
    <w:p w14:paraId="2D0AF333" w14:textId="0575B495" w:rsidR="00C06EB7" w:rsidRDefault="00C06EB7" w:rsidP="00C06EB7">
      <w:pPr>
        <w:pStyle w:val="Standard"/>
        <w:widowControl/>
        <w:spacing w:line="360" w:lineRule="auto"/>
        <w:rPr>
          <w:rFonts w:ascii="Times New Roman" w:hAnsi="Times New Roman" w:cs="Times New Roman"/>
          <w:lang w:val="ru-MD"/>
        </w:rPr>
      </w:pPr>
    </w:p>
    <w:p w14:paraId="525C680D" w14:textId="4980CC6F" w:rsidR="00C06EB7" w:rsidRDefault="00C06EB7" w:rsidP="004328BB">
      <w:pPr>
        <w:pStyle w:val="Standard"/>
        <w:widowControl/>
        <w:spacing w:line="360" w:lineRule="auto"/>
        <w:ind w:left="432"/>
        <w:rPr>
          <w:rFonts w:ascii="Times New Roman" w:hAnsi="Times New Roman" w:cs="Times New Roman"/>
          <w:lang w:val="ru-MD"/>
        </w:rPr>
      </w:pPr>
    </w:p>
    <w:p w14:paraId="6D2F8ECB" w14:textId="5360580E" w:rsidR="00C06EB7" w:rsidRDefault="00C06EB7" w:rsidP="004328BB">
      <w:pPr>
        <w:pStyle w:val="Standard"/>
        <w:widowControl/>
        <w:spacing w:line="360" w:lineRule="auto"/>
        <w:ind w:left="432"/>
        <w:rPr>
          <w:rFonts w:ascii="Times New Roman" w:hAnsi="Times New Roman" w:cs="Times New Roman"/>
          <w:lang w:val="ru-MD"/>
        </w:rPr>
      </w:pPr>
    </w:p>
    <w:p w14:paraId="321EE109" w14:textId="28C17A54" w:rsidR="00C06EB7" w:rsidRPr="004328BB" w:rsidRDefault="00C06EB7" w:rsidP="004328BB">
      <w:pPr>
        <w:pStyle w:val="Standard"/>
        <w:widowControl/>
        <w:spacing w:line="360" w:lineRule="auto"/>
        <w:ind w:left="432"/>
        <w:rPr>
          <w:rFonts w:ascii="Times New Roman" w:hAnsi="Times New Roman" w:cs="Times New Roman"/>
          <w:lang w:val="ru-MD"/>
        </w:rPr>
      </w:pPr>
      <w:r>
        <w:rPr>
          <w:rFonts w:ascii="Times New Roman" w:hAnsi="Times New Roman" w:cs="Times New Roman"/>
          <w:lang w:val="ru-MD"/>
        </w:rPr>
        <w:lastRenderedPageBreak/>
        <w:pict w14:anchorId="5F1D7ED8">
          <v:shape id="_x0000_i1032" type="#_x0000_t75" style="width:467.45pt;height:427.65pt">
            <v:imagedata r:id="rId13" o:title="Rplot05"/>
          </v:shape>
        </w:pict>
      </w:r>
    </w:p>
    <w:p w14:paraId="0E27B00A" w14:textId="31A37681" w:rsidR="00983100" w:rsidRDefault="002A087E" w:rsidP="001C1BD9">
      <w:pPr>
        <w:pStyle w:val="Standard"/>
        <w:widowControl/>
        <w:spacing w:line="360" w:lineRule="auto"/>
        <w:ind w:left="432"/>
        <w:jc w:val="center"/>
        <w:rPr>
          <w:rFonts w:ascii="Times New Roman" w:hAnsi="Times New Roman" w:cs="Times New Roman"/>
          <w:sz w:val="20"/>
          <w:szCs w:val="20"/>
          <w:lang w:val="ru-MD"/>
        </w:rPr>
      </w:pPr>
      <w:r w:rsidRPr="002A087E">
        <w:rPr>
          <w:rFonts w:ascii="Times New Roman" w:hAnsi="Times New Roman" w:cs="Times New Roman"/>
          <w:b/>
          <w:bCs/>
          <w:sz w:val="20"/>
          <w:szCs w:val="20"/>
          <w:lang w:val="ro-MD"/>
        </w:rPr>
        <w:t>Figure 3.</w:t>
      </w:r>
      <w:r w:rsidR="00B914DB">
        <w:rPr>
          <w:rFonts w:ascii="Times New Roman" w:hAnsi="Times New Roman" w:cs="Times New Roman"/>
          <w:sz w:val="20"/>
          <w:szCs w:val="20"/>
          <w:lang w:val="ru-MD"/>
        </w:rPr>
        <w:t xml:space="preserve"> </w:t>
      </w:r>
      <w:r w:rsidR="00C06EB7">
        <w:rPr>
          <w:rFonts w:ascii="Times New Roman" w:hAnsi="Times New Roman" w:cs="Times New Roman"/>
          <w:sz w:val="20"/>
          <w:szCs w:val="20"/>
          <w:lang w:val="ru-MD"/>
        </w:rPr>
        <w:t>Влияние дефектов на дороге на количество дтп</w:t>
      </w:r>
    </w:p>
    <w:p w14:paraId="6705F4CC" w14:textId="061E59D3" w:rsidR="00C06EB7" w:rsidRDefault="00C06EB7" w:rsidP="001C1BD9">
      <w:pPr>
        <w:pStyle w:val="Standard"/>
        <w:widowControl/>
        <w:spacing w:line="360" w:lineRule="auto"/>
        <w:ind w:left="432"/>
        <w:jc w:val="center"/>
        <w:rPr>
          <w:rFonts w:ascii="Times New Roman" w:hAnsi="Times New Roman" w:cs="Times New Roman"/>
          <w:sz w:val="20"/>
          <w:szCs w:val="20"/>
          <w:lang w:val="ru-MD"/>
        </w:rPr>
      </w:pPr>
    </w:p>
    <w:p w14:paraId="55689A2A" w14:textId="2513EE76" w:rsidR="00C06EB7" w:rsidRDefault="00C06EB7" w:rsidP="001C1BD9">
      <w:pPr>
        <w:pStyle w:val="Standard"/>
        <w:widowControl/>
        <w:spacing w:line="360" w:lineRule="auto"/>
        <w:ind w:left="432"/>
        <w:jc w:val="center"/>
        <w:rPr>
          <w:rFonts w:ascii="Times New Roman" w:hAnsi="Times New Roman" w:cs="Times New Roman"/>
          <w:sz w:val="20"/>
          <w:szCs w:val="20"/>
          <w:lang w:val="ru-MD"/>
        </w:rPr>
      </w:pPr>
    </w:p>
    <w:p w14:paraId="08AFE695" w14:textId="73206ECD" w:rsidR="00C06EB7" w:rsidRDefault="00C06EB7" w:rsidP="001C1BD9">
      <w:pPr>
        <w:pStyle w:val="Standard"/>
        <w:widowControl/>
        <w:spacing w:line="360" w:lineRule="auto"/>
        <w:ind w:left="432"/>
        <w:jc w:val="center"/>
        <w:rPr>
          <w:rFonts w:ascii="Times New Roman" w:hAnsi="Times New Roman" w:cs="Times New Roman"/>
          <w:sz w:val="20"/>
          <w:szCs w:val="20"/>
          <w:lang w:val="ru-MD"/>
        </w:rPr>
      </w:pPr>
      <w:r>
        <w:rPr>
          <w:rFonts w:ascii="Times New Roman" w:hAnsi="Times New Roman" w:cs="Times New Roman"/>
          <w:sz w:val="20"/>
          <w:szCs w:val="20"/>
          <w:lang w:val="ru-MD"/>
        </w:rPr>
        <w:lastRenderedPageBreak/>
        <w:pict w14:anchorId="29980ED4">
          <v:shape id="_x0000_i1033" type="#_x0000_t75" style="width:467.45pt;height:439.1pt">
            <v:imagedata r:id="rId14" o:title="Rplot"/>
          </v:shape>
        </w:pict>
      </w:r>
      <w:bookmarkStart w:id="0" w:name="_GoBack"/>
      <w:bookmarkEnd w:id="0"/>
    </w:p>
    <w:p w14:paraId="74255A51" w14:textId="6AB90F0A" w:rsidR="00C06EB7" w:rsidRDefault="00C06EB7" w:rsidP="00C06EB7">
      <w:pPr>
        <w:pStyle w:val="Standard"/>
        <w:widowControl/>
        <w:spacing w:line="360" w:lineRule="auto"/>
        <w:ind w:left="432"/>
        <w:jc w:val="center"/>
        <w:rPr>
          <w:rFonts w:ascii="Times New Roman" w:hAnsi="Times New Roman" w:cs="Times New Roman"/>
          <w:sz w:val="20"/>
          <w:szCs w:val="20"/>
          <w:lang w:val="ru-MD"/>
        </w:rPr>
      </w:pPr>
      <w:r w:rsidRPr="002A087E">
        <w:rPr>
          <w:rFonts w:ascii="Times New Roman" w:hAnsi="Times New Roman" w:cs="Times New Roman"/>
          <w:b/>
          <w:bCs/>
          <w:sz w:val="20"/>
          <w:szCs w:val="20"/>
          <w:lang w:val="ro-MD"/>
        </w:rPr>
        <w:t xml:space="preserve">Figure </w:t>
      </w:r>
      <w:r w:rsidR="005A3276">
        <w:rPr>
          <w:rFonts w:ascii="Times New Roman" w:hAnsi="Times New Roman" w:cs="Times New Roman"/>
          <w:b/>
          <w:bCs/>
          <w:sz w:val="20"/>
          <w:szCs w:val="20"/>
          <w:lang w:val="ro-MD"/>
        </w:rPr>
        <w:t>4</w:t>
      </w:r>
      <w:r w:rsidRPr="002A087E">
        <w:rPr>
          <w:rFonts w:ascii="Times New Roman" w:hAnsi="Times New Roman" w:cs="Times New Roman"/>
          <w:b/>
          <w:bCs/>
          <w:sz w:val="20"/>
          <w:szCs w:val="20"/>
          <w:lang w:val="ro-MD"/>
        </w:rPr>
        <w:t>.</w:t>
      </w:r>
      <w:r>
        <w:rPr>
          <w:rFonts w:ascii="Times New Roman" w:hAnsi="Times New Roman" w:cs="Times New Roman"/>
          <w:sz w:val="20"/>
          <w:szCs w:val="20"/>
          <w:lang w:val="ru-MD"/>
        </w:rPr>
        <w:t xml:space="preserve"> Влияние </w:t>
      </w:r>
      <w:r>
        <w:rPr>
          <w:rFonts w:ascii="Times New Roman" w:hAnsi="Times New Roman" w:cs="Times New Roman"/>
          <w:sz w:val="20"/>
          <w:szCs w:val="20"/>
          <w:lang w:val="ru-MD"/>
        </w:rPr>
        <w:t>погодных условий</w:t>
      </w:r>
      <w:r>
        <w:rPr>
          <w:rFonts w:ascii="Times New Roman" w:hAnsi="Times New Roman" w:cs="Times New Roman"/>
          <w:sz w:val="20"/>
          <w:szCs w:val="20"/>
          <w:lang w:val="ru-MD"/>
        </w:rPr>
        <w:t xml:space="preserve"> на количество дтп</w:t>
      </w:r>
    </w:p>
    <w:p w14:paraId="5FAE39A0" w14:textId="77777777" w:rsidR="00C06EB7" w:rsidRDefault="00C06EB7" w:rsidP="001C1BD9">
      <w:pPr>
        <w:pStyle w:val="Standard"/>
        <w:widowControl/>
        <w:spacing w:line="360" w:lineRule="auto"/>
        <w:ind w:left="432"/>
        <w:jc w:val="center"/>
        <w:rPr>
          <w:rFonts w:ascii="Times New Roman" w:hAnsi="Times New Roman" w:cs="Times New Roman"/>
          <w:sz w:val="20"/>
          <w:szCs w:val="20"/>
          <w:lang w:val="ru-MD"/>
        </w:rPr>
      </w:pPr>
    </w:p>
    <w:p w14:paraId="5D559472" w14:textId="77777777" w:rsidR="00785110" w:rsidRDefault="00785110" w:rsidP="001C1BD9">
      <w:pPr>
        <w:pStyle w:val="Standard"/>
        <w:widowControl/>
        <w:spacing w:line="360" w:lineRule="auto"/>
        <w:ind w:left="432"/>
        <w:jc w:val="both"/>
        <w:rPr>
          <w:rFonts w:ascii="Times New Roman" w:hAnsi="Times New Roman" w:cs="Times New Roman"/>
          <w:lang w:val="ru-MD"/>
        </w:rPr>
      </w:pPr>
    </w:p>
    <w:p w14:paraId="51CF5107" w14:textId="7B7B9BC6" w:rsidR="00B914DB" w:rsidRPr="00D934D2" w:rsidRDefault="00C06EB7" w:rsidP="001C1BD9">
      <w:pPr>
        <w:pStyle w:val="Standard"/>
        <w:widowControl/>
        <w:spacing w:line="360" w:lineRule="auto"/>
        <w:ind w:left="432"/>
        <w:rPr>
          <w:rFonts w:ascii="Times New Roman" w:hAnsi="Times New Roman" w:cs="Times New Roman"/>
          <w:sz w:val="20"/>
          <w:szCs w:val="20"/>
          <w:lang w:val="ru-MD"/>
        </w:rPr>
      </w:pPr>
      <w:r w:rsidRPr="00C06EB7">
        <w:rPr>
          <w:rFonts w:ascii="Times New Roman" w:hAnsi="Times New Roman" w:cs="Times New Roman"/>
          <w:lang w:val="ru-MD"/>
        </w:rPr>
        <w:t>Из представленных графиков следует, что большинство травм при ДТП происходит в ясную погоду, что может быть связано с увеличением числа активных участников дорожного движения и более высокой скоростью при хороших погодных условиях. Также заметно, что наличие дефектов на дороге не является главной причиной ДТП. Это подчеркивает необходимость сосредоточения усилий не только на инфраструктурных улучшениях, но и на повышении осведомленности водителей и предотвращении рискованного поведения на дороге.</w:t>
      </w:r>
    </w:p>
    <w:p w14:paraId="672172BB" w14:textId="77777777" w:rsidR="00C06EB7" w:rsidRDefault="00C06EB7" w:rsidP="004E723B">
      <w:pPr>
        <w:spacing w:line="360" w:lineRule="auto"/>
        <w:ind w:firstLine="709"/>
        <w:jc w:val="both"/>
        <w:rPr>
          <w:b/>
          <w:bCs/>
          <w:lang w:val="ru-MD"/>
        </w:rPr>
      </w:pPr>
    </w:p>
    <w:p w14:paraId="75587D53" w14:textId="77777777" w:rsidR="00C06EB7" w:rsidRDefault="00C06EB7" w:rsidP="004E723B">
      <w:pPr>
        <w:spacing w:line="360" w:lineRule="auto"/>
        <w:ind w:firstLine="709"/>
        <w:jc w:val="both"/>
        <w:rPr>
          <w:b/>
          <w:bCs/>
          <w:lang w:val="ru-MD"/>
        </w:rPr>
      </w:pPr>
    </w:p>
    <w:p w14:paraId="1BDC645E" w14:textId="77777777" w:rsidR="00C06EB7" w:rsidRDefault="00C06EB7" w:rsidP="004E723B">
      <w:pPr>
        <w:spacing w:line="360" w:lineRule="auto"/>
        <w:ind w:firstLine="709"/>
        <w:jc w:val="both"/>
        <w:rPr>
          <w:b/>
          <w:bCs/>
          <w:lang w:val="ru-MD"/>
        </w:rPr>
      </w:pPr>
    </w:p>
    <w:p w14:paraId="5BFEEC14" w14:textId="5DA4F1C8" w:rsidR="00675F46" w:rsidRPr="004E723B" w:rsidRDefault="00675F46" w:rsidP="004E723B">
      <w:pPr>
        <w:spacing w:line="360" w:lineRule="auto"/>
        <w:ind w:firstLine="709"/>
        <w:jc w:val="both"/>
        <w:rPr>
          <w:b/>
          <w:color w:val="000000"/>
          <w:lang w:val="ru-MD" w:eastAsia="ro-RO"/>
        </w:rPr>
      </w:pPr>
      <w:r w:rsidRPr="00F02E62">
        <w:rPr>
          <w:b/>
          <w:bCs/>
          <w:lang w:val="ru-MD"/>
        </w:rPr>
        <w:lastRenderedPageBreak/>
        <w:t>§</w:t>
      </w:r>
      <w:r w:rsidR="00983100" w:rsidRPr="00F02E62">
        <w:rPr>
          <w:b/>
          <w:color w:val="000000"/>
          <w:lang w:val="ro-MD" w:eastAsia="ro-RO"/>
        </w:rPr>
        <w:t>4.</w:t>
      </w:r>
      <w:r>
        <w:rPr>
          <w:b/>
          <w:color w:val="000000"/>
          <w:lang w:val="ru-RU" w:eastAsia="ro-RO"/>
        </w:rPr>
        <w:t xml:space="preserve"> </w:t>
      </w:r>
      <w:r>
        <w:rPr>
          <w:b/>
          <w:color w:val="000000"/>
          <w:lang w:eastAsia="ro-RO"/>
        </w:rPr>
        <w:t>Discussion</w:t>
      </w:r>
    </w:p>
    <w:p w14:paraId="757BB0F7" w14:textId="77777777" w:rsidR="00C06EB7" w:rsidRDefault="00C06EB7" w:rsidP="00706B76">
      <w:pPr>
        <w:spacing w:line="360" w:lineRule="auto"/>
        <w:ind w:firstLine="709"/>
        <w:jc w:val="both"/>
        <w:rPr>
          <w:bCs/>
          <w:color w:val="000000"/>
          <w:lang w:val="ro-MD" w:eastAsia="ro-RO"/>
        </w:rPr>
      </w:pPr>
      <w:r w:rsidRPr="00C06EB7">
        <w:rPr>
          <w:bCs/>
          <w:color w:val="000000"/>
          <w:lang w:val="ro-MD" w:eastAsia="ro-RO"/>
        </w:rPr>
        <w:t>Результаты исследования подчеркивают значимость человеческого фактора в вопросах дорожной безопасности, что является важным дополнением к существующим данным, большинство из которых указывает на погодные условия и дорожные условия как на основные факторы риска. Сравнение с другими исследованиями позволяет утверждать, что осведомленность водителей и их поведение на дороге играют решающую роль в предотвращении ДТП. На основе этих выводов можно рекомендовать ряд практических мер: усиление информационных кампаний по безопасности дорожного движения, обучение водителей и разработку новых стратегий по снижению дорожно-транспортных происшествий, акцентирующих внимание на поведении водителей.</w:t>
      </w:r>
    </w:p>
    <w:p w14:paraId="42030E8C" w14:textId="77777777" w:rsidR="00C06EB7" w:rsidRDefault="00C06EB7" w:rsidP="00706B76">
      <w:pPr>
        <w:spacing w:line="360" w:lineRule="auto"/>
        <w:ind w:firstLine="709"/>
        <w:jc w:val="both"/>
        <w:rPr>
          <w:bCs/>
          <w:color w:val="000000"/>
          <w:lang w:val="ro-MD" w:eastAsia="ro-RO"/>
        </w:rPr>
      </w:pPr>
    </w:p>
    <w:p w14:paraId="2E5959B3" w14:textId="6A9D5F01" w:rsidR="00706B76" w:rsidRPr="00402C8F" w:rsidRDefault="00706B76" w:rsidP="00706B76">
      <w:pPr>
        <w:spacing w:line="360" w:lineRule="auto"/>
        <w:ind w:firstLine="709"/>
        <w:jc w:val="both"/>
        <w:rPr>
          <w:b/>
          <w:color w:val="000000"/>
          <w:lang w:val="ru-RU" w:eastAsia="ro-RO"/>
        </w:rPr>
      </w:pPr>
      <w:r w:rsidRPr="00F02E62">
        <w:rPr>
          <w:b/>
          <w:bCs/>
          <w:lang w:val="ru-MD"/>
        </w:rPr>
        <w:t>§</w:t>
      </w:r>
      <w:r w:rsidR="005A3276">
        <w:rPr>
          <w:b/>
          <w:color w:val="000000"/>
          <w:lang w:val="ru-RU" w:eastAsia="ro-RO"/>
        </w:rPr>
        <w:t>5</w:t>
      </w:r>
      <w:r w:rsidRPr="00F02E62">
        <w:rPr>
          <w:b/>
          <w:color w:val="000000"/>
          <w:lang w:val="ro-MD" w:eastAsia="ro-RO"/>
        </w:rPr>
        <w:t>.</w:t>
      </w:r>
      <w:r>
        <w:rPr>
          <w:b/>
          <w:color w:val="000000"/>
          <w:lang w:val="ru-RU" w:eastAsia="ro-RO"/>
        </w:rPr>
        <w:t xml:space="preserve"> </w:t>
      </w:r>
      <w:r>
        <w:rPr>
          <w:b/>
          <w:color w:val="000000"/>
          <w:lang w:eastAsia="ro-RO"/>
        </w:rPr>
        <w:t>Conclusion</w:t>
      </w:r>
    </w:p>
    <w:p w14:paraId="79F5F53E" w14:textId="77777777" w:rsidR="005A3276" w:rsidRDefault="005A3276" w:rsidP="00C04952">
      <w:pPr>
        <w:spacing w:line="360" w:lineRule="auto"/>
        <w:ind w:firstLine="709"/>
        <w:jc w:val="both"/>
        <w:rPr>
          <w:bCs/>
          <w:color w:val="000000"/>
          <w:lang w:val="ru-MD" w:eastAsia="ro-RO"/>
        </w:rPr>
      </w:pPr>
      <w:r>
        <w:rPr>
          <w:bCs/>
          <w:color w:val="000000"/>
          <w:lang w:val="ru-MD" w:eastAsia="ro-RO"/>
        </w:rPr>
        <w:t>В</w:t>
      </w:r>
      <w:r w:rsidRPr="005A3276">
        <w:rPr>
          <w:bCs/>
          <w:color w:val="000000"/>
          <w:lang w:val="ru-MD" w:eastAsia="ro-RO"/>
        </w:rPr>
        <w:t>ывод нашего анализа данных дорожно-транспортных происшествий подчеркивает, что основными причинами аварий являются ошибки водителей, такие как несоблюдение правил дорожного движения, недостаточное соблюдение дистанции и неправильное маневрирование. Это свидетельствует о том, что для снижения уровня аварийности необходимо акцентировать внимание на повышении качества водительского обучения, усилении контроля за соблюдением правил дорожного движения и на принятии мер, направленных на улучшение водительской культуры.</w:t>
      </w:r>
    </w:p>
    <w:p w14:paraId="1EE92DD0" w14:textId="0A8C1309" w:rsidR="00C04952" w:rsidRPr="005A3276" w:rsidRDefault="00A30B94" w:rsidP="00C04952">
      <w:pPr>
        <w:spacing w:line="360" w:lineRule="auto"/>
        <w:ind w:firstLine="709"/>
        <w:jc w:val="both"/>
        <w:rPr>
          <w:b/>
          <w:color w:val="000000"/>
          <w:lang w:eastAsia="ro-RO"/>
        </w:rPr>
      </w:pPr>
      <w:r w:rsidRPr="005A3276">
        <w:rPr>
          <w:b/>
          <w:bCs/>
        </w:rPr>
        <w:t>§</w:t>
      </w:r>
      <w:r w:rsidR="005A3276">
        <w:rPr>
          <w:b/>
          <w:color w:val="000000"/>
          <w:lang w:eastAsia="ro-RO"/>
        </w:rPr>
        <w:t>6</w:t>
      </w:r>
      <w:r w:rsidRPr="00F02E62">
        <w:rPr>
          <w:b/>
          <w:color w:val="000000"/>
          <w:lang w:val="ro-MD" w:eastAsia="ro-RO"/>
        </w:rPr>
        <w:t>.</w:t>
      </w:r>
      <w:r w:rsidRPr="005A3276">
        <w:rPr>
          <w:b/>
          <w:color w:val="000000"/>
          <w:lang w:eastAsia="ro-RO"/>
        </w:rPr>
        <w:t xml:space="preserve"> </w:t>
      </w:r>
      <w:r w:rsidR="00C04952">
        <w:rPr>
          <w:b/>
          <w:color w:val="000000"/>
          <w:lang w:eastAsia="ro-RO"/>
        </w:rPr>
        <w:t>Useful</w:t>
      </w:r>
      <w:r w:rsidR="00C04952" w:rsidRPr="005A3276">
        <w:rPr>
          <w:b/>
          <w:color w:val="000000"/>
          <w:lang w:eastAsia="ro-RO"/>
        </w:rPr>
        <w:t xml:space="preserve"> </w:t>
      </w:r>
      <w:r w:rsidR="00C04952">
        <w:rPr>
          <w:b/>
          <w:color w:val="000000"/>
          <w:lang w:eastAsia="ro-RO"/>
        </w:rPr>
        <w:t>links</w:t>
      </w:r>
      <w:r w:rsidR="00C04952" w:rsidRPr="005A3276">
        <w:rPr>
          <w:b/>
          <w:color w:val="000000"/>
          <w:lang w:eastAsia="ro-RO"/>
        </w:rPr>
        <w:t>:</w:t>
      </w:r>
      <w:r w:rsidR="005A3276">
        <w:rPr>
          <w:b/>
          <w:color w:val="000000"/>
          <w:lang w:eastAsia="ro-RO"/>
        </w:rPr>
        <w:tab/>
      </w:r>
    </w:p>
    <w:p w14:paraId="0E129C9D" w14:textId="6B73CFB3" w:rsidR="00C04952" w:rsidRPr="00DE4D2C" w:rsidRDefault="00C04952" w:rsidP="005A3276">
      <w:pPr>
        <w:pStyle w:val="ac"/>
        <w:numPr>
          <w:ilvl w:val="0"/>
          <w:numId w:val="40"/>
        </w:numPr>
        <w:spacing w:line="360" w:lineRule="auto"/>
        <w:rPr>
          <w:b/>
          <w:color w:val="000000"/>
          <w:lang w:eastAsia="ro-RO"/>
        </w:rPr>
      </w:pPr>
      <w:r>
        <w:rPr>
          <w:b/>
          <w:color w:val="000000"/>
          <w:lang w:eastAsia="ro-RO"/>
        </w:rPr>
        <w:t xml:space="preserve">DATASET: </w:t>
      </w:r>
      <w:r w:rsidR="005A3276">
        <w:rPr>
          <w:bCs/>
          <w:color w:val="000000"/>
          <w:lang w:eastAsia="ro-RO"/>
        </w:rPr>
        <w:t>Chicago</w:t>
      </w:r>
      <w:r w:rsidR="005A3276" w:rsidRPr="005A3276">
        <w:t xml:space="preserve"> </w:t>
      </w:r>
      <w:r w:rsidR="005A3276" w:rsidRPr="005A3276">
        <w:rPr>
          <w:bCs/>
          <w:color w:val="000000"/>
          <w:lang w:eastAsia="ro-RO"/>
        </w:rPr>
        <w:t>Traffic Crashes</w:t>
      </w:r>
      <w:r w:rsidR="005A3276">
        <w:rPr>
          <w:bCs/>
          <w:color w:val="000000"/>
          <w:lang w:eastAsia="ro-RO"/>
        </w:rPr>
        <w:t xml:space="preserve"> </w:t>
      </w:r>
      <w:r w:rsidR="005A3276" w:rsidRPr="005A3276">
        <w:t>https://data.cityofchicago.org/Transportation/Traffic-Crashes-Crashes/85ca-t3if/about_data</w:t>
      </w:r>
    </w:p>
    <w:p w14:paraId="388BBD6C" w14:textId="2B1D4649" w:rsidR="006914E4" w:rsidRPr="005A3276" w:rsidRDefault="00DE4D2C" w:rsidP="005A3276">
      <w:pPr>
        <w:pStyle w:val="ac"/>
        <w:numPr>
          <w:ilvl w:val="0"/>
          <w:numId w:val="40"/>
        </w:numPr>
        <w:spacing w:line="360" w:lineRule="auto"/>
        <w:jc w:val="both"/>
        <w:rPr>
          <w:b/>
          <w:color w:val="000000"/>
          <w:lang w:eastAsia="ro-RO"/>
        </w:rPr>
      </w:pPr>
      <w:r w:rsidRPr="005A3276">
        <w:rPr>
          <w:b/>
          <w:color w:val="000000"/>
          <w:lang w:eastAsia="ro-RO"/>
        </w:rPr>
        <w:t xml:space="preserve">SOURCE CODE: </w:t>
      </w:r>
      <w:r w:rsidR="005A3276" w:rsidRPr="005A3276">
        <w:rPr>
          <w:bCs/>
          <w:color w:val="000000"/>
          <w:lang w:eastAsia="ro-RO"/>
        </w:rPr>
        <w:t xml:space="preserve">trafic-crash </w:t>
      </w:r>
      <w:r w:rsidRPr="005A3276">
        <w:rPr>
          <w:bCs/>
          <w:color w:val="000000"/>
          <w:lang w:eastAsia="ro-RO"/>
        </w:rPr>
        <w:t xml:space="preserve">// </w:t>
      </w:r>
      <w:r w:rsidR="005A3276" w:rsidRPr="005A3276">
        <w:rPr>
          <w:bCs/>
          <w:color w:val="000000"/>
          <w:lang w:eastAsia="ro-RO"/>
        </w:rPr>
        <w:t>lil-byxgalter</w:t>
      </w:r>
      <w:r w:rsidRPr="005A3276">
        <w:rPr>
          <w:bCs/>
          <w:color w:val="000000"/>
          <w:lang w:eastAsia="ro-RO"/>
        </w:rPr>
        <w:t xml:space="preserve"> // </w:t>
      </w:r>
      <w:r w:rsidR="005A3276" w:rsidRPr="005A3276">
        <w:t>https://github.com/lil-byxgalter/trafic-crash</w:t>
      </w:r>
    </w:p>
    <w:p w14:paraId="39FDE19B" w14:textId="5BC4B978" w:rsidR="006914E4" w:rsidRDefault="006914E4" w:rsidP="006914E4">
      <w:pPr>
        <w:spacing w:line="360" w:lineRule="auto"/>
        <w:jc w:val="both"/>
        <w:rPr>
          <w:b/>
          <w:color w:val="000000"/>
          <w:lang w:eastAsia="ro-RO"/>
        </w:rPr>
      </w:pPr>
    </w:p>
    <w:p w14:paraId="250C1958" w14:textId="5C351C42" w:rsidR="006914E4" w:rsidRDefault="006914E4" w:rsidP="006914E4">
      <w:pPr>
        <w:spacing w:line="360" w:lineRule="auto"/>
        <w:jc w:val="both"/>
        <w:rPr>
          <w:b/>
          <w:color w:val="000000"/>
          <w:lang w:eastAsia="ro-RO"/>
        </w:rPr>
      </w:pPr>
    </w:p>
    <w:p w14:paraId="7C8A0144" w14:textId="555F801E" w:rsidR="006914E4" w:rsidRDefault="006914E4" w:rsidP="006914E4">
      <w:pPr>
        <w:spacing w:line="360" w:lineRule="auto"/>
        <w:jc w:val="both"/>
        <w:rPr>
          <w:b/>
          <w:color w:val="000000"/>
          <w:lang w:eastAsia="ro-RO"/>
        </w:rPr>
      </w:pPr>
    </w:p>
    <w:p w14:paraId="4BC2E6D3" w14:textId="0F1E0406" w:rsidR="006914E4" w:rsidRDefault="006914E4" w:rsidP="006914E4">
      <w:pPr>
        <w:spacing w:line="360" w:lineRule="auto"/>
        <w:jc w:val="both"/>
        <w:rPr>
          <w:b/>
          <w:color w:val="000000"/>
          <w:lang w:eastAsia="ro-RO"/>
        </w:rPr>
      </w:pPr>
    </w:p>
    <w:p w14:paraId="0D8D05B7" w14:textId="76210569" w:rsidR="006914E4" w:rsidRDefault="006914E4" w:rsidP="006914E4">
      <w:pPr>
        <w:spacing w:line="360" w:lineRule="auto"/>
        <w:jc w:val="both"/>
        <w:rPr>
          <w:b/>
          <w:color w:val="000000"/>
          <w:lang w:eastAsia="ro-RO"/>
        </w:rPr>
      </w:pPr>
    </w:p>
    <w:p w14:paraId="6BD9755E" w14:textId="10788A77" w:rsidR="006914E4" w:rsidRDefault="006914E4" w:rsidP="006914E4">
      <w:pPr>
        <w:spacing w:line="360" w:lineRule="auto"/>
        <w:jc w:val="both"/>
        <w:rPr>
          <w:b/>
          <w:color w:val="000000"/>
          <w:lang w:eastAsia="ro-RO"/>
        </w:rPr>
      </w:pPr>
    </w:p>
    <w:p w14:paraId="7B64BFAF" w14:textId="631A8F36" w:rsidR="006914E4" w:rsidRDefault="006914E4" w:rsidP="006914E4">
      <w:pPr>
        <w:spacing w:line="360" w:lineRule="auto"/>
        <w:jc w:val="both"/>
        <w:rPr>
          <w:b/>
          <w:color w:val="000000"/>
          <w:lang w:eastAsia="ro-RO"/>
        </w:rPr>
      </w:pPr>
    </w:p>
    <w:p w14:paraId="0CF50787" w14:textId="2F2E71A7" w:rsidR="006914E4" w:rsidRDefault="006914E4" w:rsidP="006914E4">
      <w:pPr>
        <w:spacing w:line="360" w:lineRule="auto"/>
        <w:jc w:val="both"/>
        <w:rPr>
          <w:b/>
          <w:color w:val="000000"/>
          <w:lang w:eastAsia="ro-RO"/>
        </w:rPr>
      </w:pPr>
    </w:p>
    <w:p w14:paraId="404D39FB" w14:textId="3C53AA28" w:rsidR="00721BA9" w:rsidRPr="005A3276" w:rsidRDefault="00721BA9" w:rsidP="005A3276">
      <w:pPr>
        <w:widowControl w:val="0"/>
        <w:autoSpaceDE w:val="0"/>
        <w:autoSpaceDN w:val="0"/>
        <w:adjustRightInd w:val="0"/>
        <w:spacing w:line="360" w:lineRule="auto"/>
        <w:rPr>
          <w:i/>
          <w:iCs/>
        </w:rPr>
      </w:pPr>
    </w:p>
    <w:sectPr w:rsidR="00721BA9" w:rsidRPr="005A3276" w:rsidSect="006F0D96">
      <w:footerReference w:type="default" r:id="rId15"/>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FCD25" w14:textId="77777777" w:rsidR="00B1551A" w:rsidRDefault="00B1551A" w:rsidP="00322153">
      <w:r>
        <w:separator/>
      </w:r>
    </w:p>
  </w:endnote>
  <w:endnote w:type="continuationSeparator" w:id="0">
    <w:p w14:paraId="2F5EBAFE" w14:textId="77777777" w:rsidR="00B1551A" w:rsidRDefault="00B1551A"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C43A" w14:textId="77777777" w:rsidR="006F0D96" w:rsidRDefault="006F0D96" w:rsidP="006F0D96">
    <w:pPr>
      <w:pStyle w:val="a6"/>
      <w:pBdr>
        <w:bottom w:val="single" w:sz="6" w:space="1" w:color="auto"/>
      </w:pBdr>
      <w:jc w:val="center"/>
      <w:rPr>
        <w:i/>
        <w:sz w:val="22"/>
        <w:szCs w:val="22"/>
        <w:shd w:val="clear" w:color="auto" w:fill="FFFFFF" w:themeFill="background1"/>
      </w:rPr>
    </w:pPr>
  </w:p>
  <w:p w14:paraId="6DC90D52" w14:textId="7B0B0554" w:rsidR="006F0D96" w:rsidRDefault="006F0D96" w:rsidP="00F02E62">
    <w:pPr>
      <w:pStyle w:val="a6"/>
      <w:jc w:val="center"/>
      <w:rPr>
        <w:i/>
        <w:sz w:val="22"/>
        <w:szCs w:val="22"/>
        <w:shd w:val="clear" w:color="auto" w:fill="FFFFFF" w:themeFill="background1"/>
      </w:rPr>
    </w:pPr>
    <w:r>
      <w:rPr>
        <w:i/>
        <w:sz w:val="22"/>
        <w:szCs w:val="22"/>
        <w:shd w:val="clear" w:color="auto" w:fill="FFFFFF" w:themeFill="background1"/>
      </w:rPr>
      <w:t>Chi</w:t>
    </w:r>
    <w:r w:rsidR="00F02E62">
      <w:rPr>
        <w:i/>
        <w:sz w:val="22"/>
        <w:szCs w:val="22"/>
        <w:shd w:val="clear" w:color="auto" w:fill="FFFFFF" w:themeFill="background1"/>
      </w:rPr>
      <w:t>ș</w:t>
    </w:r>
    <w:r>
      <w:rPr>
        <w:i/>
        <w:sz w:val="22"/>
        <w:szCs w:val="22"/>
        <w:shd w:val="clear" w:color="auto" w:fill="FFFFFF" w:themeFill="background1"/>
      </w:rPr>
      <w:t>in</w:t>
    </w:r>
    <w:r w:rsidR="00F02E62">
      <w:rPr>
        <w:i/>
        <w:sz w:val="22"/>
        <w:szCs w:val="22"/>
        <w:shd w:val="clear" w:color="auto" w:fill="FFFFFF" w:themeFill="background1"/>
      </w:rPr>
      <w:t>ă</w:t>
    </w:r>
    <w:r>
      <w:rPr>
        <w:i/>
        <w:sz w:val="22"/>
        <w:szCs w:val="22"/>
        <w:shd w:val="clear" w:color="auto" w:fill="FFFFFF" w:themeFill="background1"/>
      </w:rPr>
      <w:t xml:space="preserve">u, </w:t>
    </w:r>
    <w:r w:rsidR="00F20232">
      <w:rPr>
        <w:i/>
        <w:sz w:val="22"/>
        <w:szCs w:val="22"/>
        <w:shd w:val="clear" w:color="auto" w:fill="FFFFFF" w:themeFill="background1"/>
      </w:rPr>
      <w:t>December 17</w:t>
    </w:r>
    <w:r>
      <w:rPr>
        <w:i/>
        <w:sz w:val="22"/>
        <w:szCs w:val="22"/>
        <w:shd w:val="clear" w:color="auto" w:fill="FFFFFF" w:themeFill="background1"/>
      </w:rPr>
      <w:t xml:space="preserve"> 202</w:t>
    </w:r>
    <w:r w:rsidR="00F02E62">
      <w:rPr>
        <w:i/>
        <w:sz w:val="22"/>
        <w:szCs w:val="22"/>
        <w:shd w:val="clear" w:color="auto" w:fill="FFFFFF" w:themeFill="background1"/>
      </w:rPr>
      <w:t>2</w:t>
    </w:r>
    <w:r>
      <w:rPr>
        <w:i/>
        <w:sz w:val="22"/>
        <w:szCs w:val="22"/>
        <w:shd w:val="clear" w:color="auto" w:fill="FFFFFF" w:themeFill="background1"/>
      </w:rPr>
      <w:t>,</w:t>
    </w:r>
  </w:p>
  <w:p w14:paraId="7CDEA88B" w14:textId="52330971" w:rsidR="001515FC" w:rsidRPr="006F0D96" w:rsidRDefault="00B1551A" w:rsidP="006F0D96">
    <w:pPr>
      <w:pStyle w:val="a6"/>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5A3276">
          <w:rPr>
            <w:noProof/>
            <w:sz w:val="22"/>
            <w:szCs w:val="22"/>
          </w:rPr>
          <w:t>1</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91B91" w14:textId="77777777" w:rsidR="00B1551A" w:rsidRDefault="00B1551A" w:rsidP="00322153">
      <w:r>
        <w:separator/>
      </w:r>
    </w:p>
  </w:footnote>
  <w:footnote w:type="continuationSeparator" w:id="0">
    <w:p w14:paraId="5D77650F" w14:textId="77777777" w:rsidR="00B1551A" w:rsidRDefault="00B1551A" w:rsidP="003221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5pt;height:11.45pt" o:bullet="t">
        <v:imagedata r:id="rId1" o:title="mso1D39"/>
      </v:shape>
    </w:pict>
  </w:numPicBullet>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FA5FCD"/>
    <w:multiLevelType w:val="hybridMultilevel"/>
    <w:tmpl w:val="FFF2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54669"/>
    <w:multiLevelType w:val="hybridMultilevel"/>
    <w:tmpl w:val="CCCEA37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704730"/>
    <w:multiLevelType w:val="hybridMultilevel"/>
    <w:tmpl w:val="79F4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D3AE9"/>
    <w:multiLevelType w:val="multilevel"/>
    <w:tmpl w:val="79A886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DCC4CA6"/>
    <w:multiLevelType w:val="hybridMultilevel"/>
    <w:tmpl w:val="65AA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3"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903483"/>
    <w:multiLevelType w:val="multilevel"/>
    <w:tmpl w:val="AC3AE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A067B"/>
    <w:multiLevelType w:val="hybridMultilevel"/>
    <w:tmpl w:val="A61E747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66281"/>
    <w:multiLevelType w:val="hybridMultilevel"/>
    <w:tmpl w:val="11C4062A"/>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5"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6"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85EC9"/>
    <w:multiLevelType w:val="hybridMultilevel"/>
    <w:tmpl w:val="029EC51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33"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9A109F"/>
    <w:multiLevelType w:val="hybridMultilevel"/>
    <w:tmpl w:val="A4B67AEE"/>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35" w15:restartNumberingAfterBreak="0">
    <w:nsid w:val="63627630"/>
    <w:multiLevelType w:val="hybridMultilevel"/>
    <w:tmpl w:val="B44A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5B97CDD"/>
    <w:multiLevelType w:val="multilevel"/>
    <w:tmpl w:val="E294C27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 w15:restartNumberingAfterBreak="0">
    <w:nsid w:val="7B0D0612"/>
    <w:multiLevelType w:val="hybridMultilevel"/>
    <w:tmpl w:val="2626ED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EF13DB"/>
    <w:multiLevelType w:val="hybridMultilevel"/>
    <w:tmpl w:val="B6EAB4B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7E6B1706"/>
    <w:multiLevelType w:val="hybridMultilevel"/>
    <w:tmpl w:val="C832B5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0"/>
  </w:num>
  <w:num w:numId="2">
    <w:abstractNumId w:val="27"/>
  </w:num>
  <w:num w:numId="3">
    <w:abstractNumId w:val="37"/>
  </w:num>
  <w:num w:numId="4">
    <w:abstractNumId w:val="31"/>
  </w:num>
  <w:num w:numId="5">
    <w:abstractNumId w:val="33"/>
  </w:num>
  <w:num w:numId="6">
    <w:abstractNumId w:val="8"/>
  </w:num>
  <w:num w:numId="7">
    <w:abstractNumId w:val="11"/>
  </w:num>
  <w:num w:numId="8">
    <w:abstractNumId w:val="3"/>
  </w:num>
  <w:num w:numId="9">
    <w:abstractNumId w:val="14"/>
  </w:num>
  <w:num w:numId="10">
    <w:abstractNumId w:val="26"/>
  </w:num>
  <w:num w:numId="11">
    <w:abstractNumId w:val="5"/>
  </w:num>
  <w:num w:numId="12">
    <w:abstractNumId w:val="1"/>
  </w:num>
  <w:num w:numId="13">
    <w:abstractNumId w:val="0"/>
  </w:num>
  <w:num w:numId="14">
    <w:abstractNumId w:val="36"/>
  </w:num>
  <w:num w:numId="15">
    <w:abstractNumId w:val="25"/>
  </w:num>
  <w:num w:numId="16">
    <w:abstractNumId w:val="12"/>
  </w:num>
  <w:num w:numId="17">
    <w:abstractNumId w:val="15"/>
  </w:num>
  <w:num w:numId="18">
    <w:abstractNumId w:val="30"/>
  </w:num>
  <w:num w:numId="19">
    <w:abstractNumId w:val="13"/>
  </w:num>
  <w:num w:numId="20">
    <w:abstractNumId w:val="32"/>
  </w:num>
  <w:num w:numId="21">
    <w:abstractNumId w:val="22"/>
  </w:num>
  <w:num w:numId="22">
    <w:abstractNumId w:val="19"/>
  </w:num>
  <w:num w:numId="23">
    <w:abstractNumId w:val="7"/>
  </w:num>
  <w:num w:numId="24">
    <w:abstractNumId w:val="17"/>
  </w:num>
  <w:num w:numId="25">
    <w:abstractNumId w:val="20"/>
  </w:num>
  <w:num w:numId="26">
    <w:abstractNumId w:val="28"/>
  </w:num>
  <w:num w:numId="27">
    <w:abstractNumId w:val="23"/>
  </w:num>
  <w:num w:numId="28">
    <w:abstractNumId w:val="18"/>
  </w:num>
  <w:num w:numId="29">
    <w:abstractNumId w:val="4"/>
  </w:num>
  <w:num w:numId="30">
    <w:abstractNumId w:val="38"/>
  </w:num>
  <w:num w:numId="31">
    <w:abstractNumId w:val="9"/>
  </w:num>
  <w:num w:numId="32">
    <w:abstractNumId w:val="16"/>
  </w:num>
  <w:num w:numId="33">
    <w:abstractNumId w:val="41"/>
  </w:num>
  <w:num w:numId="34">
    <w:abstractNumId w:val="21"/>
  </w:num>
  <w:num w:numId="35">
    <w:abstractNumId w:val="29"/>
  </w:num>
  <w:num w:numId="36">
    <w:abstractNumId w:val="42"/>
  </w:num>
  <w:num w:numId="37">
    <w:abstractNumId w:val="2"/>
  </w:num>
  <w:num w:numId="38">
    <w:abstractNumId w:val="6"/>
  </w:num>
  <w:num w:numId="39">
    <w:abstractNumId w:val="39"/>
  </w:num>
  <w:num w:numId="40">
    <w:abstractNumId w:val="35"/>
  </w:num>
  <w:num w:numId="41">
    <w:abstractNumId w:val="10"/>
  </w:num>
  <w:num w:numId="42">
    <w:abstractNumId w:val="24"/>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C0"/>
    <w:rsid w:val="00001F69"/>
    <w:rsid w:val="0000206A"/>
    <w:rsid w:val="00004231"/>
    <w:rsid w:val="000059B1"/>
    <w:rsid w:val="00006943"/>
    <w:rsid w:val="0001044D"/>
    <w:rsid w:val="000125DF"/>
    <w:rsid w:val="00014015"/>
    <w:rsid w:val="0001661D"/>
    <w:rsid w:val="00017C07"/>
    <w:rsid w:val="00020916"/>
    <w:rsid w:val="000224FC"/>
    <w:rsid w:val="00023302"/>
    <w:rsid w:val="00023374"/>
    <w:rsid w:val="000262E1"/>
    <w:rsid w:val="000268D1"/>
    <w:rsid w:val="00026EE5"/>
    <w:rsid w:val="00031646"/>
    <w:rsid w:val="00031F25"/>
    <w:rsid w:val="000347FD"/>
    <w:rsid w:val="00034F6A"/>
    <w:rsid w:val="000378F4"/>
    <w:rsid w:val="00040706"/>
    <w:rsid w:val="00040DB4"/>
    <w:rsid w:val="00040F9F"/>
    <w:rsid w:val="000429F8"/>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0C"/>
    <w:rsid w:val="00074526"/>
    <w:rsid w:val="0007476E"/>
    <w:rsid w:val="00074CBE"/>
    <w:rsid w:val="000772E1"/>
    <w:rsid w:val="00080094"/>
    <w:rsid w:val="000822C2"/>
    <w:rsid w:val="000831E8"/>
    <w:rsid w:val="000832DB"/>
    <w:rsid w:val="000846BD"/>
    <w:rsid w:val="00085192"/>
    <w:rsid w:val="00085259"/>
    <w:rsid w:val="00085AE5"/>
    <w:rsid w:val="00086172"/>
    <w:rsid w:val="000863FE"/>
    <w:rsid w:val="0009141F"/>
    <w:rsid w:val="000917FD"/>
    <w:rsid w:val="00092896"/>
    <w:rsid w:val="000934B8"/>
    <w:rsid w:val="00093D14"/>
    <w:rsid w:val="00094F95"/>
    <w:rsid w:val="00095FDC"/>
    <w:rsid w:val="000A06CE"/>
    <w:rsid w:val="000A11E5"/>
    <w:rsid w:val="000A128F"/>
    <w:rsid w:val="000A2F38"/>
    <w:rsid w:val="000A335E"/>
    <w:rsid w:val="000A67BD"/>
    <w:rsid w:val="000B2827"/>
    <w:rsid w:val="000B3A18"/>
    <w:rsid w:val="000B5184"/>
    <w:rsid w:val="000C1970"/>
    <w:rsid w:val="000C4CD6"/>
    <w:rsid w:val="000C59FC"/>
    <w:rsid w:val="000C5A36"/>
    <w:rsid w:val="000C5B04"/>
    <w:rsid w:val="000C65D0"/>
    <w:rsid w:val="000D0ECE"/>
    <w:rsid w:val="000D1D2C"/>
    <w:rsid w:val="000D260D"/>
    <w:rsid w:val="000D385C"/>
    <w:rsid w:val="000D3943"/>
    <w:rsid w:val="000D6643"/>
    <w:rsid w:val="000D721E"/>
    <w:rsid w:val="000D763E"/>
    <w:rsid w:val="000D76C4"/>
    <w:rsid w:val="000E02BE"/>
    <w:rsid w:val="000E3E39"/>
    <w:rsid w:val="000E4A66"/>
    <w:rsid w:val="000E6851"/>
    <w:rsid w:val="000E6A8B"/>
    <w:rsid w:val="000F294F"/>
    <w:rsid w:val="000F483B"/>
    <w:rsid w:val="000F48BE"/>
    <w:rsid w:val="000F6973"/>
    <w:rsid w:val="000F6D81"/>
    <w:rsid w:val="000F6F37"/>
    <w:rsid w:val="00102437"/>
    <w:rsid w:val="00103FA9"/>
    <w:rsid w:val="00106972"/>
    <w:rsid w:val="00106B98"/>
    <w:rsid w:val="0011034B"/>
    <w:rsid w:val="00111A96"/>
    <w:rsid w:val="00112A33"/>
    <w:rsid w:val="001156E5"/>
    <w:rsid w:val="00117181"/>
    <w:rsid w:val="001203DB"/>
    <w:rsid w:val="0012052B"/>
    <w:rsid w:val="00124D42"/>
    <w:rsid w:val="001251A0"/>
    <w:rsid w:val="00125995"/>
    <w:rsid w:val="001267CF"/>
    <w:rsid w:val="001306D0"/>
    <w:rsid w:val="0013213E"/>
    <w:rsid w:val="00134050"/>
    <w:rsid w:val="00134DF5"/>
    <w:rsid w:val="001363EC"/>
    <w:rsid w:val="001374B1"/>
    <w:rsid w:val="00137CE1"/>
    <w:rsid w:val="001433B0"/>
    <w:rsid w:val="0014435D"/>
    <w:rsid w:val="001452BB"/>
    <w:rsid w:val="001463E3"/>
    <w:rsid w:val="00146B37"/>
    <w:rsid w:val="00147FAE"/>
    <w:rsid w:val="001507D7"/>
    <w:rsid w:val="001515FC"/>
    <w:rsid w:val="00153DA1"/>
    <w:rsid w:val="00157F65"/>
    <w:rsid w:val="001634B5"/>
    <w:rsid w:val="00164CB0"/>
    <w:rsid w:val="001708C3"/>
    <w:rsid w:val="001712C9"/>
    <w:rsid w:val="00171C74"/>
    <w:rsid w:val="001728A1"/>
    <w:rsid w:val="00173587"/>
    <w:rsid w:val="001801B4"/>
    <w:rsid w:val="001805CB"/>
    <w:rsid w:val="00180A70"/>
    <w:rsid w:val="00181235"/>
    <w:rsid w:val="001820C6"/>
    <w:rsid w:val="001833F1"/>
    <w:rsid w:val="00184847"/>
    <w:rsid w:val="00185634"/>
    <w:rsid w:val="00185DCF"/>
    <w:rsid w:val="00185F13"/>
    <w:rsid w:val="0019172D"/>
    <w:rsid w:val="00192099"/>
    <w:rsid w:val="00192A45"/>
    <w:rsid w:val="00192E0A"/>
    <w:rsid w:val="00194604"/>
    <w:rsid w:val="0019498A"/>
    <w:rsid w:val="00195385"/>
    <w:rsid w:val="001964CF"/>
    <w:rsid w:val="001A14C8"/>
    <w:rsid w:val="001A1CB9"/>
    <w:rsid w:val="001A1D65"/>
    <w:rsid w:val="001A1E2F"/>
    <w:rsid w:val="001A28CD"/>
    <w:rsid w:val="001A3315"/>
    <w:rsid w:val="001A4461"/>
    <w:rsid w:val="001A5108"/>
    <w:rsid w:val="001A6C9B"/>
    <w:rsid w:val="001A7290"/>
    <w:rsid w:val="001A76FE"/>
    <w:rsid w:val="001A79EB"/>
    <w:rsid w:val="001B0CC1"/>
    <w:rsid w:val="001B255E"/>
    <w:rsid w:val="001B4DA9"/>
    <w:rsid w:val="001B69EA"/>
    <w:rsid w:val="001C01ED"/>
    <w:rsid w:val="001C1BD9"/>
    <w:rsid w:val="001C291B"/>
    <w:rsid w:val="001C33F1"/>
    <w:rsid w:val="001D0C7D"/>
    <w:rsid w:val="001D3EC2"/>
    <w:rsid w:val="001D49DE"/>
    <w:rsid w:val="001D4B04"/>
    <w:rsid w:val="001D51F6"/>
    <w:rsid w:val="001D5A20"/>
    <w:rsid w:val="001E28D5"/>
    <w:rsid w:val="001E4BA2"/>
    <w:rsid w:val="001E4FA3"/>
    <w:rsid w:val="001E53F8"/>
    <w:rsid w:val="001E5EA2"/>
    <w:rsid w:val="001E6716"/>
    <w:rsid w:val="001E679E"/>
    <w:rsid w:val="001E7418"/>
    <w:rsid w:val="001F4F3D"/>
    <w:rsid w:val="001F5F39"/>
    <w:rsid w:val="001F61CC"/>
    <w:rsid w:val="00200510"/>
    <w:rsid w:val="00201E9F"/>
    <w:rsid w:val="0020281E"/>
    <w:rsid w:val="00203422"/>
    <w:rsid w:val="00204B8D"/>
    <w:rsid w:val="00207300"/>
    <w:rsid w:val="002073F4"/>
    <w:rsid w:val="0021025F"/>
    <w:rsid w:val="002104E1"/>
    <w:rsid w:val="00212031"/>
    <w:rsid w:val="00212906"/>
    <w:rsid w:val="00214BAE"/>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115"/>
    <w:rsid w:val="002408FA"/>
    <w:rsid w:val="00242576"/>
    <w:rsid w:val="002458ED"/>
    <w:rsid w:val="00245E9E"/>
    <w:rsid w:val="00250931"/>
    <w:rsid w:val="00250AEE"/>
    <w:rsid w:val="0025334C"/>
    <w:rsid w:val="002540A4"/>
    <w:rsid w:val="00254FF0"/>
    <w:rsid w:val="0025560B"/>
    <w:rsid w:val="002563CE"/>
    <w:rsid w:val="00256931"/>
    <w:rsid w:val="00256ACC"/>
    <w:rsid w:val="00257639"/>
    <w:rsid w:val="00260146"/>
    <w:rsid w:val="00266CA5"/>
    <w:rsid w:val="00266EDB"/>
    <w:rsid w:val="00267C8E"/>
    <w:rsid w:val="00270B7F"/>
    <w:rsid w:val="0027116B"/>
    <w:rsid w:val="0027215F"/>
    <w:rsid w:val="00272C81"/>
    <w:rsid w:val="00274556"/>
    <w:rsid w:val="0027670A"/>
    <w:rsid w:val="00277721"/>
    <w:rsid w:val="00277FA8"/>
    <w:rsid w:val="002821B3"/>
    <w:rsid w:val="00287680"/>
    <w:rsid w:val="00287DAF"/>
    <w:rsid w:val="00292501"/>
    <w:rsid w:val="00293F18"/>
    <w:rsid w:val="00296659"/>
    <w:rsid w:val="0029719D"/>
    <w:rsid w:val="002976CB"/>
    <w:rsid w:val="00297E6F"/>
    <w:rsid w:val="002A087E"/>
    <w:rsid w:val="002A172C"/>
    <w:rsid w:val="002A28A5"/>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4DFD"/>
    <w:rsid w:val="002D764A"/>
    <w:rsid w:val="002D79A2"/>
    <w:rsid w:val="002D7DAF"/>
    <w:rsid w:val="002E1502"/>
    <w:rsid w:val="002E2999"/>
    <w:rsid w:val="002E2F58"/>
    <w:rsid w:val="002E51DE"/>
    <w:rsid w:val="002E58D5"/>
    <w:rsid w:val="002E6005"/>
    <w:rsid w:val="002E6160"/>
    <w:rsid w:val="002E6351"/>
    <w:rsid w:val="002E7300"/>
    <w:rsid w:val="002E7F65"/>
    <w:rsid w:val="002F0A1E"/>
    <w:rsid w:val="002F1241"/>
    <w:rsid w:val="002F2DE6"/>
    <w:rsid w:val="002F3FBC"/>
    <w:rsid w:val="002F4897"/>
    <w:rsid w:val="002F5A25"/>
    <w:rsid w:val="002F6028"/>
    <w:rsid w:val="002F7FC9"/>
    <w:rsid w:val="0030104F"/>
    <w:rsid w:val="003015DA"/>
    <w:rsid w:val="00301717"/>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30EF6"/>
    <w:rsid w:val="00333589"/>
    <w:rsid w:val="003403B3"/>
    <w:rsid w:val="00341207"/>
    <w:rsid w:val="003505D5"/>
    <w:rsid w:val="00351620"/>
    <w:rsid w:val="00351875"/>
    <w:rsid w:val="003531EB"/>
    <w:rsid w:val="00353B9A"/>
    <w:rsid w:val="00360BAC"/>
    <w:rsid w:val="0036367C"/>
    <w:rsid w:val="003643C7"/>
    <w:rsid w:val="0036592A"/>
    <w:rsid w:val="00365C58"/>
    <w:rsid w:val="0036661A"/>
    <w:rsid w:val="0037087A"/>
    <w:rsid w:val="00371DF5"/>
    <w:rsid w:val="00372C19"/>
    <w:rsid w:val="00373D44"/>
    <w:rsid w:val="00373EFC"/>
    <w:rsid w:val="003745CC"/>
    <w:rsid w:val="00377E6A"/>
    <w:rsid w:val="00380AD5"/>
    <w:rsid w:val="00383AD9"/>
    <w:rsid w:val="003850E9"/>
    <w:rsid w:val="003902F9"/>
    <w:rsid w:val="00390B50"/>
    <w:rsid w:val="003926F0"/>
    <w:rsid w:val="003967A0"/>
    <w:rsid w:val="0039755A"/>
    <w:rsid w:val="003A5415"/>
    <w:rsid w:val="003B0CEE"/>
    <w:rsid w:val="003B1A16"/>
    <w:rsid w:val="003B3B0D"/>
    <w:rsid w:val="003B68C3"/>
    <w:rsid w:val="003C1094"/>
    <w:rsid w:val="003C63F7"/>
    <w:rsid w:val="003C6603"/>
    <w:rsid w:val="003C6F0D"/>
    <w:rsid w:val="003C700F"/>
    <w:rsid w:val="003D0682"/>
    <w:rsid w:val="003D0A1A"/>
    <w:rsid w:val="003D17F8"/>
    <w:rsid w:val="003D6B8E"/>
    <w:rsid w:val="003E3219"/>
    <w:rsid w:val="003E39F7"/>
    <w:rsid w:val="003E4AAE"/>
    <w:rsid w:val="003E641F"/>
    <w:rsid w:val="003F2099"/>
    <w:rsid w:val="003F2C43"/>
    <w:rsid w:val="003F3F0F"/>
    <w:rsid w:val="003F464B"/>
    <w:rsid w:val="003F5D30"/>
    <w:rsid w:val="003F70C7"/>
    <w:rsid w:val="003F7420"/>
    <w:rsid w:val="00400050"/>
    <w:rsid w:val="004000FA"/>
    <w:rsid w:val="00400BD3"/>
    <w:rsid w:val="00402C8F"/>
    <w:rsid w:val="00402D97"/>
    <w:rsid w:val="00405A77"/>
    <w:rsid w:val="00405DA3"/>
    <w:rsid w:val="00406247"/>
    <w:rsid w:val="004062E0"/>
    <w:rsid w:val="0040633C"/>
    <w:rsid w:val="00411244"/>
    <w:rsid w:val="00412509"/>
    <w:rsid w:val="0041280B"/>
    <w:rsid w:val="00412ECE"/>
    <w:rsid w:val="00413A39"/>
    <w:rsid w:val="0041445E"/>
    <w:rsid w:val="00414DD4"/>
    <w:rsid w:val="0041537F"/>
    <w:rsid w:val="00415E04"/>
    <w:rsid w:val="00415FFB"/>
    <w:rsid w:val="004178F8"/>
    <w:rsid w:val="00417C9B"/>
    <w:rsid w:val="00420384"/>
    <w:rsid w:val="004205F6"/>
    <w:rsid w:val="004214CE"/>
    <w:rsid w:val="00421620"/>
    <w:rsid w:val="004233D1"/>
    <w:rsid w:val="00425984"/>
    <w:rsid w:val="00430680"/>
    <w:rsid w:val="0043251C"/>
    <w:rsid w:val="004328BB"/>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1220"/>
    <w:rsid w:val="004527CB"/>
    <w:rsid w:val="00455CBE"/>
    <w:rsid w:val="0045783E"/>
    <w:rsid w:val="004579FB"/>
    <w:rsid w:val="00460D09"/>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2422"/>
    <w:rsid w:val="004937AD"/>
    <w:rsid w:val="004942FD"/>
    <w:rsid w:val="004A01F5"/>
    <w:rsid w:val="004A419B"/>
    <w:rsid w:val="004A5813"/>
    <w:rsid w:val="004A585E"/>
    <w:rsid w:val="004A7748"/>
    <w:rsid w:val="004B2304"/>
    <w:rsid w:val="004B33B3"/>
    <w:rsid w:val="004B3D0B"/>
    <w:rsid w:val="004B426C"/>
    <w:rsid w:val="004B5404"/>
    <w:rsid w:val="004B6563"/>
    <w:rsid w:val="004B7310"/>
    <w:rsid w:val="004C027A"/>
    <w:rsid w:val="004C0ED6"/>
    <w:rsid w:val="004C2F42"/>
    <w:rsid w:val="004C3456"/>
    <w:rsid w:val="004C434C"/>
    <w:rsid w:val="004C497A"/>
    <w:rsid w:val="004C562D"/>
    <w:rsid w:val="004C68FA"/>
    <w:rsid w:val="004D0430"/>
    <w:rsid w:val="004D134E"/>
    <w:rsid w:val="004D429C"/>
    <w:rsid w:val="004D5045"/>
    <w:rsid w:val="004D52E3"/>
    <w:rsid w:val="004D5AA2"/>
    <w:rsid w:val="004D6011"/>
    <w:rsid w:val="004D716A"/>
    <w:rsid w:val="004E220F"/>
    <w:rsid w:val="004E2698"/>
    <w:rsid w:val="004E30A1"/>
    <w:rsid w:val="004E723B"/>
    <w:rsid w:val="004F1D1A"/>
    <w:rsid w:val="004F21DB"/>
    <w:rsid w:val="004F2B73"/>
    <w:rsid w:val="004F77DA"/>
    <w:rsid w:val="004F78F3"/>
    <w:rsid w:val="00501404"/>
    <w:rsid w:val="00502032"/>
    <w:rsid w:val="005045F3"/>
    <w:rsid w:val="00504C58"/>
    <w:rsid w:val="00506B03"/>
    <w:rsid w:val="00510B8F"/>
    <w:rsid w:val="0051290F"/>
    <w:rsid w:val="00512B4D"/>
    <w:rsid w:val="005149A2"/>
    <w:rsid w:val="00514E6C"/>
    <w:rsid w:val="005151B2"/>
    <w:rsid w:val="00516161"/>
    <w:rsid w:val="005176C0"/>
    <w:rsid w:val="00517A2F"/>
    <w:rsid w:val="00520055"/>
    <w:rsid w:val="00521958"/>
    <w:rsid w:val="00521A06"/>
    <w:rsid w:val="00522395"/>
    <w:rsid w:val="0052339E"/>
    <w:rsid w:val="00523768"/>
    <w:rsid w:val="00523849"/>
    <w:rsid w:val="00523ABB"/>
    <w:rsid w:val="005252CA"/>
    <w:rsid w:val="00525B68"/>
    <w:rsid w:val="005265E6"/>
    <w:rsid w:val="00532745"/>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386"/>
    <w:rsid w:val="00555D7D"/>
    <w:rsid w:val="00557501"/>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86B19"/>
    <w:rsid w:val="00590555"/>
    <w:rsid w:val="00590B2C"/>
    <w:rsid w:val="00590D2F"/>
    <w:rsid w:val="005921FE"/>
    <w:rsid w:val="00593DE0"/>
    <w:rsid w:val="005947BD"/>
    <w:rsid w:val="00594E7C"/>
    <w:rsid w:val="00594F8A"/>
    <w:rsid w:val="00597D1E"/>
    <w:rsid w:val="005A021B"/>
    <w:rsid w:val="005A09D4"/>
    <w:rsid w:val="005A116A"/>
    <w:rsid w:val="005A1F9C"/>
    <w:rsid w:val="005A2E2A"/>
    <w:rsid w:val="005A3276"/>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823"/>
    <w:rsid w:val="005D3AE8"/>
    <w:rsid w:val="005D582F"/>
    <w:rsid w:val="005E019D"/>
    <w:rsid w:val="005E0723"/>
    <w:rsid w:val="005E3260"/>
    <w:rsid w:val="005E55AF"/>
    <w:rsid w:val="005E6B70"/>
    <w:rsid w:val="005E7B56"/>
    <w:rsid w:val="005F07D2"/>
    <w:rsid w:val="005F3CB2"/>
    <w:rsid w:val="005F554C"/>
    <w:rsid w:val="005F5E61"/>
    <w:rsid w:val="005F6156"/>
    <w:rsid w:val="0060083B"/>
    <w:rsid w:val="0060118A"/>
    <w:rsid w:val="00601BC3"/>
    <w:rsid w:val="00601C08"/>
    <w:rsid w:val="0060369E"/>
    <w:rsid w:val="00603B79"/>
    <w:rsid w:val="0060440F"/>
    <w:rsid w:val="00604613"/>
    <w:rsid w:val="00606C3B"/>
    <w:rsid w:val="00607CAA"/>
    <w:rsid w:val="006116F0"/>
    <w:rsid w:val="00611C44"/>
    <w:rsid w:val="006155E9"/>
    <w:rsid w:val="00616910"/>
    <w:rsid w:val="00620447"/>
    <w:rsid w:val="00624562"/>
    <w:rsid w:val="00632B77"/>
    <w:rsid w:val="0063792C"/>
    <w:rsid w:val="00637C00"/>
    <w:rsid w:val="00640A14"/>
    <w:rsid w:val="00640F11"/>
    <w:rsid w:val="006422F5"/>
    <w:rsid w:val="006427C3"/>
    <w:rsid w:val="0064558A"/>
    <w:rsid w:val="00647686"/>
    <w:rsid w:val="00650600"/>
    <w:rsid w:val="00651111"/>
    <w:rsid w:val="00651DCD"/>
    <w:rsid w:val="00654651"/>
    <w:rsid w:val="006548D3"/>
    <w:rsid w:val="00654C55"/>
    <w:rsid w:val="00655943"/>
    <w:rsid w:val="00655DB9"/>
    <w:rsid w:val="00656074"/>
    <w:rsid w:val="00657EB1"/>
    <w:rsid w:val="00660E4D"/>
    <w:rsid w:val="00661983"/>
    <w:rsid w:val="00661EAF"/>
    <w:rsid w:val="00663C03"/>
    <w:rsid w:val="00663E90"/>
    <w:rsid w:val="00665A64"/>
    <w:rsid w:val="00666229"/>
    <w:rsid w:val="00666505"/>
    <w:rsid w:val="00666A15"/>
    <w:rsid w:val="006678DB"/>
    <w:rsid w:val="0067249E"/>
    <w:rsid w:val="0067371E"/>
    <w:rsid w:val="00675061"/>
    <w:rsid w:val="00675F46"/>
    <w:rsid w:val="00677520"/>
    <w:rsid w:val="00680B2D"/>
    <w:rsid w:val="0068124F"/>
    <w:rsid w:val="00681AEA"/>
    <w:rsid w:val="006826B2"/>
    <w:rsid w:val="0068455C"/>
    <w:rsid w:val="00684B99"/>
    <w:rsid w:val="006867FF"/>
    <w:rsid w:val="00686F48"/>
    <w:rsid w:val="00686FB1"/>
    <w:rsid w:val="00686FE2"/>
    <w:rsid w:val="00687EA6"/>
    <w:rsid w:val="00690921"/>
    <w:rsid w:val="006914E4"/>
    <w:rsid w:val="006924D0"/>
    <w:rsid w:val="006942BA"/>
    <w:rsid w:val="00696E8F"/>
    <w:rsid w:val="006A7D34"/>
    <w:rsid w:val="006B0FC7"/>
    <w:rsid w:val="006B3702"/>
    <w:rsid w:val="006B3D3A"/>
    <w:rsid w:val="006B4E6A"/>
    <w:rsid w:val="006B5B05"/>
    <w:rsid w:val="006C1E68"/>
    <w:rsid w:val="006C2C67"/>
    <w:rsid w:val="006C2ED6"/>
    <w:rsid w:val="006C341F"/>
    <w:rsid w:val="006C5DF9"/>
    <w:rsid w:val="006D010E"/>
    <w:rsid w:val="006D01DA"/>
    <w:rsid w:val="006D089E"/>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420B"/>
    <w:rsid w:val="006F5F9D"/>
    <w:rsid w:val="006F6399"/>
    <w:rsid w:val="007001ED"/>
    <w:rsid w:val="00700659"/>
    <w:rsid w:val="00701166"/>
    <w:rsid w:val="00702DA0"/>
    <w:rsid w:val="00706153"/>
    <w:rsid w:val="00706B76"/>
    <w:rsid w:val="007076B0"/>
    <w:rsid w:val="007142E0"/>
    <w:rsid w:val="00714344"/>
    <w:rsid w:val="00715540"/>
    <w:rsid w:val="00716363"/>
    <w:rsid w:val="00717182"/>
    <w:rsid w:val="00721BA9"/>
    <w:rsid w:val="007221B5"/>
    <w:rsid w:val="00723805"/>
    <w:rsid w:val="00724695"/>
    <w:rsid w:val="007247B9"/>
    <w:rsid w:val="00725A8D"/>
    <w:rsid w:val="007264B5"/>
    <w:rsid w:val="00730302"/>
    <w:rsid w:val="00731DB5"/>
    <w:rsid w:val="007320E1"/>
    <w:rsid w:val="007335AF"/>
    <w:rsid w:val="00734A66"/>
    <w:rsid w:val="00734FCA"/>
    <w:rsid w:val="00736DBC"/>
    <w:rsid w:val="00737FF3"/>
    <w:rsid w:val="007400E8"/>
    <w:rsid w:val="0074018C"/>
    <w:rsid w:val="0074117C"/>
    <w:rsid w:val="00742C22"/>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75EA7"/>
    <w:rsid w:val="00781756"/>
    <w:rsid w:val="007832BE"/>
    <w:rsid w:val="007845DE"/>
    <w:rsid w:val="0078493E"/>
    <w:rsid w:val="00784FD5"/>
    <w:rsid w:val="00785110"/>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3967"/>
    <w:rsid w:val="007B4896"/>
    <w:rsid w:val="007B4917"/>
    <w:rsid w:val="007B515A"/>
    <w:rsid w:val="007B52EE"/>
    <w:rsid w:val="007C3DB0"/>
    <w:rsid w:val="007C4AEF"/>
    <w:rsid w:val="007C4C54"/>
    <w:rsid w:val="007C691C"/>
    <w:rsid w:val="007C6BCE"/>
    <w:rsid w:val="007C6ED6"/>
    <w:rsid w:val="007D124D"/>
    <w:rsid w:val="007D1700"/>
    <w:rsid w:val="007D203D"/>
    <w:rsid w:val="007D7AB6"/>
    <w:rsid w:val="007E0510"/>
    <w:rsid w:val="007E0DC6"/>
    <w:rsid w:val="007E4E1B"/>
    <w:rsid w:val="007E634F"/>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5E23"/>
    <w:rsid w:val="0081631B"/>
    <w:rsid w:val="00817FE5"/>
    <w:rsid w:val="0082117C"/>
    <w:rsid w:val="0082166F"/>
    <w:rsid w:val="00823148"/>
    <w:rsid w:val="008233D2"/>
    <w:rsid w:val="008242F1"/>
    <w:rsid w:val="00826374"/>
    <w:rsid w:val="008303E4"/>
    <w:rsid w:val="00830461"/>
    <w:rsid w:val="008308F0"/>
    <w:rsid w:val="008310DB"/>
    <w:rsid w:val="00831847"/>
    <w:rsid w:val="008322F4"/>
    <w:rsid w:val="008349D7"/>
    <w:rsid w:val="0083513C"/>
    <w:rsid w:val="0083598A"/>
    <w:rsid w:val="0083641E"/>
    <w:rsid w:val="00837907"/>
    <w:rsid w:val="0084059E"/>
    <w:rsid w:val="0084081A"/>
    <w:rsid w:val="008429D3"/>
    <w:rsid w:val="00843A9B"/>
    <w:rsid w:val="00843EBE"/>
    <w:rsid w:val="00852206"/>
    <w:rsid w:val="008528CB"/>
    <w:rsid w:val="008528E6"/>
    <w:rsid w:val="0085316C"/>
    <w:rsid w:val="00853754"/>
    <w:rsid w:val="008554EA"/>
    <w:rsid w:val="008626DF"/>
    <w:rsid w:val="008630C0"/>
    <w:rsid w:val="00863959"/>
    <w:rsid w:val="00863C7F"/>
    <w:rsid w:val="00865546"/>
    <w:rsid w:val="00870BBE"/>
    <w:rsid w:val="0087173A"/>
    <w:rsid w:val="00872341"/>
    <w:rsid w:val="00873ED0"/>
    <w:rsid w:val="00874700"/>
    <w:rsid w:val="008750F3"/>
    <w:rsid w:val="00877A5C"/>
    <w:rsid w:val="008811C7"/>
    <w:rsid w:val="0088274E"/>
    <w:rsid w:val="00882D2D"/>
    <w:rsid w:val="008833AD"/>
    <w:rsid w:val="008849D9"/>
    <w:rsid w:val="00884DB1"/>
    <w:rsid w:val="00893928"/>
    <w:rsid w:val="008951D0"/>
    <w:rsid w:val="00897165"/>
    <w:rsid w:val="008971D4"/>
    <w:rsid w:val="0089753A"/>
    <w:rsid w:val="008A038D"/>
    <w:rsid w:val="008A0F89"/>
    <w:rsid w:val="008A2283"/>
    <w:rsid w:val="008A2D94"/>
    <w:rsid w:val="008A5504"/>
    <w:rsid w:val="008A692C"/>
    <w:rsid w:val="008B1380"/>
    <w:rsid w:val="008B1A30"/>
    <w:rsid w:val="008B2DDF"/>
    <w:rsid w:val="008B4D45"/>
    <w:rsid w:val="008B59FF"/>
    <w:rsid w:val="008B691C"/>
    <w:rsid w:val="008C0000"/>
    <w:rsid w:val="008C045E"/>
    <w:rsid w:val="008C0512"/>
    <w:rsid w:val="008C12E0"/>
    <w:rsid w:val="008C5550"/>
    <w:rsid w:val="008C5CC0"/>
    <w:rsid w:val="008C6B2A"/>
    <w:rsid w:val="008C79A9"/>
    <w:rsid w:val="008D093F"/>
    <w:rsid w:val="008D0B12"/>
    <w:rsid w:val="008D2538"/>
    <w:rsid w:val="008D2B8F"/>
    <w:rsid w:val="008D2D79"/>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0D6B"/>
    <w:rsid w:val="00901A3C"/>
    <w:rsid w:val="0090297D"/>
    <w:rsid w:val="00903720"/>
    <w:rsid w:val="0090752B"/>
    <w:rsid w:val="00907EBD"/>
    <w:rsid w:val="00912F91"/>
    <w:rsid w:val="00913DF4"/>
    <w:rsid w:val="00917CBF"/>
    <w:rsid w:val="0092055C"/>
    <w:rsid w:val="009207A3"/>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017A"/>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3100"/>
    <w:rsid w:val="00985B0C"/>
    <w:rsid w:val="00985C34"/>
    <w:rsid w:val="00986D6F"/>
    <w:rsid w:val="0098783F"/>
    <w:rsid w:val="009910BA"/>
    <w:rsid w:val="00991673"/>
    <w:rsid w:val="00995162"/>
    <w:rsid w:val="00995CB1"/>
    <w:rsid w:val="00995D20"/>
    <w:rsid w:val="0099682C"/>
    <w:rsid w:val="009A3D76"/>
    <w:rsid w:val="009A4BD9"/>
    <w:rsid w:val="009A63C6"/>
    <w:rsid w:val="009B1D2B"/>
    <w:rsid w:val="009B321F"/>
    <w:rsid w:val="009B3742"/>
    <w:rsid w:val="009B644D"/>
    <w:rsid w:val="009C00B2"/>
    <w:rsid w:val="009C0257"/>
    <w:rsid w:val="009C1430"/>
    <w:rsid w:val="009C58AD"/>
    <w:rsid w:val="009C662F"/>
    <w:rsid w:val="009C6D27"/>
    <w:rsid w:val="009C7E94"/>
    <w:rsid w:val="009D348C"/>
    <w:rsid w:val="009D3718"/>
    <w:rsid w:val="009D3B89"/>
    <w:rsid w:val="009D3C80"/>
    <w:rsid w:val="009E0ACB"/>
    <w:rsid w:val="009E0F49"/>
    <w:rsid w:val="009E262B"/>
    <w:rsid w:val="009E358C"/>
    <w:rsid w:val="009E44EA"/>
    <w:rsid w:val="009E4B86"/>
    <w:rsid w:val="009E67BF"/>
    <w:rsid w:val="009E71AA"/>
    <w:rsid w:val="009F1CBE"/>
    <w:rsid w:val="009F31F1"/>
    <w:rsid w:val="009F38D5"/>
    <w:rsid w:val="009F3EB0"/>
    <w:rsid w:val="009F44CE"/>
    <w:rsid w:val="009F4CD0"/>
    <w:rsid w:val="009F6962"/>
    <w:rsid w:val="009F6E29"/>
    <w:rsid w:val="00A00A68"/>
    <w:rsid w:val="00A024A9"/>
    <w:rsid w:val="00A02898"/>
    <w:rsid w:val="00A04FC0"/>
    <w:rsid w:val="00A06235"/>
    <w:rsid w:val="00A063E7"/>
    <w:rsid w:val="00A1026B"/>
    <w:rsid w:val="00A13D0C"/>
    <w:rsid w:val="00A15AA0"/>
    <w:rsid w:val="00A207A8"/>
    <w:rsid w:val="00A2084B"/>
    <w:rsid w:val="00A211D5"/>
    <w:rsid w:val="00A224A3"/>
    <w:rsid w:val="00A235BC"/>
    <w:rsid w:val="00A248DD"/>
    <w:rsid w:val="00A255E5"/>
    <w:rsid w:val="00A27DF2"/>
    <w:rsid w:val="00A30B94"/>
    <w:rsid w:val="00A323AA"/>
    <w:rsid w:val="00A343E1"/>
    <w:rsid w:val="00A358A1"/>
    <w:rsid w:val="00A364E1"/>
    <w:rsid w:val="00A37274"/>
    <w:rsid w:val="00A3774B"/>
    <w:rsid w:val="00A40762"/>
    <w:rsid w:val="00A41D02"/>
    <w:rsid w:val="00A4268B"/>
    <w:rsid w:val="00A42B81"/>
    <w:rsid w:val="00A42E6F"/>
    <w:rsid w:val="00A5035F"/>
    <w:rsid w:val="00A510A9"/>
    <w:rsid w:val="00A524FC"/>
    <w:rsid w:val="00A53116"/>
    <w:rsid w:val="00A534D0"/>
    <w:rsid w:val="00A54B8C"/>
    <w:rsid w:val="00A54C6E"/>
    <w:rsid w:val="00A5541C"/>
    <w:rsid w:val="00A55CBD"/>
    <w:rsid w:val="00A57DEB"/>
    <w:rsid w:val="00A60633"/>
    <w:rsid w:val="00A65283"/>
    <w:rsid w:val="00A71CC8"/>
    <w:rsid w:val="00A7522D"/>
    <w:rsid w:val="00A75458"/>
    <w:rsid w:val="00A75CA2"/>
    <w:rsid w:val="00A75FC5"/>
    <w:rsid w:val="00A7719F"/>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3E4"/>
    <w:rsid w:val="00AA253C"/>
    <w:rsid w:val="00AA3340"/>
    <w:rsid w:val="00AB0D56"/>
    <w:rsid w:val="00AB3FB3"/>
    <w:rsid w:val="00AB6ECA"/>
    <w:rsid w:val="00AC1B92"/>
    <w:rsid w:val="00AC217B"/>
    <w:rsid w:val="00AC4773"/>
    <w:rsid w:val="00AC4E59"/>
    <w:rsid w:val="00AC796D"/>
    <w:rsid w:val="00AC7DEE"/>
    <w:rsid w:val="00AD3CEC"/>
    <w:rsid w:val="00AD4585"/>
    <w:rsid w:val="00AD68D4"/>
    <w:rsid w:val="00AE0324"/>
    <w:rsid w:val="00AE0C43"/>
    <w:rsid w:val="00AE15B6"/>
    <w:rsid w:val="00AE237C"/>
    <w:rsid w:val="00AE3C68"/>
    <w:rsid w:val="00AE40CE"/>
    <w:rsid w:val="00AE40D2"/>
    <w:rsid w:val="00AE4282"/>
    <w:rsid w:val="00AE6153"/>
    <w:rsid w:val="00AE6646"/>
    <w:rsid w:val="00AF0869"/>
    <w:rsid w:val="00AF3070"/>
    <w:rsid w:val="00AF3F39"/>
    <w:rsid w:val="00AF700A"/>
    <w:rsid w:val="00AF7468"/>
    <w:rsid w:val="00AF7620"/>
    <w:rsid w:val="00B00943"/>
    <w:rsid w:val="00B00C6B"/>
    <w:rsid w:val="00B01D32"/>
    <w:rsid w:val="00B02A27"/>
    <w:rsid w:val="00B05E43"/>
    <w:rsid w:val="00B06020"/>
    <w:rsid w:val="00B06972"/>
    <w:rsid w:val="00B07A3C"/>
    <w:rsid w:val="00B07C42"/>
    <w:rsid w:val="00B1259C"/>
    <w:rsid w:val="00B1272A"/>
    <w:rsid w:val="00B13BB4"/>
    <w:rsid w:val="00B14E16"/>
    <w:rsid w:val="00B1520C"/>
    <w:rsid w:val="00B1551A"/>
    <w:rsid w:val="00B167D9"/>
    <w:rsid w:val="00B1709C"/>
    <w:rsid w:val="00B21996"/>
    <w:rsid w:val="00B21A34"/>
    <w:rsid w:val="00B24752"/>
    <w:rsid w:val="00B24E32"/>
    <w:rsid w:val="00B2552C"/>
    <w:rsid w:val="00B26BAD"/>
    <w:rsid w:val="00B31C3B"/>
    <w:rsid w:val="00B31CC2"/>
    <w:rsid w:val="00B31F15"/>
    <w:rsid w:val="00B3255B"/>
    <w:rsid w:val="00B32929"/>
    <w:rsid w:val="00B33DF0"/>
    <w:rsid w:val="00B33ECA"/>
    <w:rsid w:val="00B3416E"/>
    <w:rsid w:val="00B34820"/>
    <w:rsid w:val="00B3663E"/>
    <w:rsid w:val="00B375A3"/>
    <w:rsid w:val="00B37E49"/>
    <w:rsid w:val="00B436F5"/>
    <w:rsid w:val="00B45B33"/>
    <w:rsid w:val="00B47BD2"/>
    <w:rsid w:val="00B50975"/>
    <w:rsid w:val="00B528F5"/>
    <w:rsid w:val="00B54C85"/>
    <w:rsid w:val="00B55233"/>
    <w:rsid w:val="00B55BC3"/>
    <w:rsid w:val="00B56AF4"/>
    <w:rsid w:val="00B5706F"/>
    <w:rsid w:val="00B604C6"/>
    <w:rsid w:val="00B609FE"/>
    <w:rsid w:val="00B60C45"/>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64A1"/>
    <w:rsid w:val="00B876DD"/>
    <w:rsid w:val="00B91118"/>
    <w:rsid w:val="00B914DB"/>
    <w:rsid w:val="00B91849"/>
    <w:rsid w:val="00B9295A"/>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A7603"/>
    <w:rsid w:val="00BB15CB"/>
    <w:rsid w:val="00BB1615"/>
    <w:rsid w:val="00BB23F5"/>
    <w:rsid w:val="00BB4220"/>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49B8"/>
    <w:rsid w:val="00BE6919"/>
    <w:rsid w:val="00BE6F27"/>
    <w:rsid w:val="00BE72BA"/>
    <w:rsid w:val="00BE7E7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4952"/>
    <w:rsid w:val="00C06503"/>
    <w:rsid w:val="00C06D95"/>
    <w:rsid w:val="00C06E63"/>
    <w:rsid w:val="00C06EB7"/>
    <w:rsid w:val="00C0765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27CE"/>
    <w:rsid w:val="00C33236"/>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48CE"/>
    <w:rsid w:val="00C54B13"/>
    <w:rsid w:val="00C54D7D"/>
    <w:rsid w:val="00C55268"/>
    <w:rsid w:val="00C57C5C"/>
    <w:rsid w:val="00C6098C"/>
    <w:rsid w:val="00C6194D"/>
    <w:rsid w:val="00C61C15"/>
    <w:rsid w:val="00C62894"/>
    <w:rsid w:val="00C633BC"/>
    <w:rsid w:val="00C635E5"/>
    <w:rsid w:val="00C6392F"/>
    <w:rsid w:val="00C64482"/>
    <w:rsid w:val="00C647DB"/>
    <w:rsid w:val="00C65F95"/>
    <w:rsid w:val="00C70549"/>
    <w:rsid w:val="00C713BB"/>
    <w:rsid w:val="00C72602"/>
    <w:rsid w:val="00C747C2"/>
    <w:rsid w:val="00C77307"/>
    <w:rsid w:val="00C80588"/>
    <w:rsid w:val="00C83574"/>
    <w:rsid w:val="00C852AD"/>
    <w:rsid w:val="00C85C1C"/>
    <w:rsid w:val="00C86899"/>
    <w:rsid w:val="00C87E98"/>
    <w:rsid w:val="00C92DA3"/>
    <w:rsid w:val="00C92F3C"/>
    <w:rsid w:val="00C930AB"/>
    <w:rsid w:val="00C93D15"/>
    <w:rsid w:val="00C9431F"/>
    <w:rsid w:val="00C94520"/>
    <w:rsid w:val="00C95731"/>
    <w:rsid w:val="00C96FA5"/>
    <w:rsid w:val="00CA02D2"/>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4101"/>
    <w:rsid w:val="00CD5719"/>
    <w:rsid w:val="00CD5F8C"/>
    <w:rsid w:val="00CD5F9E"/>
    <w:rsid w:val="00CD61C0"/>
    <w:rsid w:val="00CD65DD"/>
    <w:rsid w:val="00CE3275"/>
    <w:rsid w:val="00CE4E66"/>
    <w:rsid w:val="00CE7BE8"/>
    <w:rsid w:val="00CE7E2C"/>
    <w:rsid w:val="00CF1021"/>
    <w:rsid w:val="00CF12E6"/>
    <w:rsid w:val="00CF1790"/>
    <w:rsid w:val="00CF20F1"/>
    <w:rsid w:val="00CF2A12"/>
    <w:rsid w:val="00CF2F37"/>
    <w:rsid w:val="00CF38B5"/>
    <w:rsid w:val="00CF5E52"/>
    <w:rsid w:val="00CF63FB"/>
    <w:rsid w:val="00CF7F25"/>
    <w:rsid w:val="00D02821"/>
    <w:rsid w:val="00D052C9"/>
    <w:rsid w:val="00D05B88"/>
    <w:rsid w:val="00D05C78"/>
    <w:rsid w:val="00D14F8E"/>
    <w:rsid w:val="00D17A76"/>
    <w:rsid w:val="00D21D9B"/>
    <w:rsid w:val="00D2289E"/>
    <w:rsid w:val="00D24998"/>
    <w:rsid w:val="00D24B22"/>
    <w:rsid w:val="00D31712"/>
    <w:rsid w:val="00D36F70"/>
    <w:rsid w:val="00D37781"/>
    <w:rsid w:val="00D403C1"/>
    <w:rsid w:val="00D405A5"/>
    <w:rsid w:val="00D40B0D"/>
    <w:rsid w:val="00D40E6E"/>
    <w:rsid w:val="00D412CE"/>
    <w:rsid w:val="00D41B0C"/>
    <w:rsid w:val="00D421B8"/>
    <w:rsid w:val="00D42C2E"/>
    <w:rsid w:val="00D431AA"/>
    <w:rsid w:val="00D431C5"/>
    <w:rsid w:val="00D43D21"/>
    <w:rsid w:val="00D46BCD"/>
    <w:rsid w:val="00D46EC6"/>
    <w:rsid w:val="00D50C93"/>
    <w:rsid w:val="00D52306"/>
    <w:rsid w:val="00D52980"/>
    <w:rsid w:val="00D529D1"/>
    <w:rsid w:val="00D531C3"/>
    <w:rsid w:val="00D53226"/>
    <w:rsid w:val="00D54612"/>
    <w:rsid w:val="00D5616E"/>
    <w:rsid w:val="00D572E3"/>
    <w:rsid w:val="00D622CA"/>
    <w:rsid w:val="00D63542"/>
    <w:rsid w:val="00D639ED"/>
    <w:rsid w:val="00D63E62"/>
    <w:rsid w:val="00D63FF9"/>
    <w:rsid w:val="00D65086"/>
    <w:rsid w:val="00D67980"/>
    <w:rsid w:val="00D710E5"/>
    <w:rsid w:val="00D71988"/>
    <w:rsid w:val="00D73342"/>
    <w:rsid w:val="00D741C2"/>
    <w:rsid w:val="00D74637"/>
    <w:rsid w:val="00D74C4D"/>
    <w:rsid w:val="00D77D39"/>
    <w:rsid w:val="00D82A70"/>
    <w:rsid w:val="00D8599B"/>
    <w:rsid w:val="00D87230"/>
    <w:rsid w:val="00D9238F"/>
    <w:rsid w:val="00D931CF"/>
    <w:rsid w:val="00D934D2"/>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37C0"/>
    <w:rsid w:val="00DC454E"/>
    <w:rsid w:val="00DC46D2"/>
    <w:rsid w:val="00DC71FD"/>
    <w:rsid w:val="00DD031C"/>
    <w:rsid w:val="00DD1230"/>
    <w:rsid w:val="00DD67B1"/>
    <w:rsid w:val="00DD7098"/>
    <w:rsid w:val="00DD74FC"/>
    <w:rsid w:val="00DD76D6"/>
    <w:rsid w:val="00DE0138"/>
    <w:rsid w:val="00DE0AA8"/>
    <w:rsid w:val="00DE0BF9"/>
    <w:rsid w:val="00DE1BF7"/>
    <w:rsid w:val="00DE1C45"/>
    <w:rsid w:val="00DE4D2C"/>
    <w:rsid w:val="00DE7C2B"/>
    <w:rsid w:val="00DF0831"/>
    <w:rsid w:val="00DF2001"/>
    <w:rsid w:val="00DF22F1"/>
    <w:rsid w:val="00DF2414"/>
    <w:rsid w:val="00DF4CD7"/>
    <w:rsid w:val="00DF5060"/>
    <w:rsid w:val="00DF5C53"/>
    <w:rsid w:val="00DF748D"/>
    <w:rsid w:val="00E01D4B"/>
    <w:rsid w:val="00E03A86"/>
    <w:rsid w:val="00E044DA"/>
    <w:rsid w:val="00E059E0"/>
    <w:rsid w:val="00E07E22"/>
    <w:rsid w:val="00E11192"/>
    <w:rsid w:val="00E11449"/>
    <w:rsid w:val="00E1308B"/>
    <w:rsid w:val="00E14A6A"/>
    <w:rsid w:val="00E1521E"/>
    <w:rsid w:val="00E17DB0"/>
    <w:rsid w:val="00E204B4"/>
    <w:rsid w:val="00E2075A"/>
    <w:rsid w:val="00E21CAB"/>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28"/>
    <w:rsid w:val="00E431C7"/>
    <w:rsid w:val="00E458B1"/>
    <w:rsid w:val="00E46612"/>
    <w:rsid w:val="00E52369"/>
    <w:rsid w:val="00E54065"/>
    <w:rsid w:val="00E560FF"/>
    <w:rsid w:val="00E572A2"/>
    <w:rsid w:val="00E57871"/>
    <w:rsid w:val="00E60AE1"/>
    <w:rsid w:val="00E62612"/>
    <w:rsid w:val="00E63AC4"/>
    <w:rsid w:val="00E63FC0"/>
    <w:rsid w:val="00E641D5"/>
    <w:rsid w:val="00E64308"/>
    <w:rsid w:val="00E64EEC"/>
    <w:rsid w:val="00E660C0"/>
    <w:rsid w:val="00E666C4"/>
    <w:rsid w:val="00E675A7"/>
    <w:rsid w:val="00E715E9"/>
    <w:rsid w:val="00E729F0"/>
    <w:rsid w:val="00E73C90"/>
    <w:rsid w:val="00E745CD"/>
    <w:rsid w:val="00E82306"/>
    <w:rsid w:val="00E823EA"/>
    <w:rsid w:val="00E82ADF"/>
    <w:rsid w:val="00E8426A"/>
    <w:rsid w:val="00E869B4"/>
    <w:rsid w:val="00E92399"/>
    <w:rsid w:val="00E927DE"/>
    <w:rsid w:val="00E928CB"/>
    <w:rsid w:val="00E9409A"/>
    <w:rsid w:val="00E955D5"/>
    <w:rsid w:val="00EA38BD"/>
    <w:rsid w:val="00EA4A31"/>
    <w:rsid w:val="00EB1973"/>
    <w:rsid w:val="00EB253B"/>
    <w:rsid w:val="00EB2BF0"/>
    <w:rsid w:val="00EB3074"/>
    <w:rsid w:val="00EB529B"/>
    <w:rsid w:val="00EB63B7"/>
    <w:rsid w:val="00EB7E79"/>
    <w:rsid w:val="00EC08BB"/>
    <w:rsid w:val="00EC1DB8"/>
    <w:rsid w:val="00EC540F"/>
    <w:rsid w:val="00EC76CF"/>
    <w:rsid w:val="00ED03F4"/>
    <w:rsid w:val="00ED18E0"/>
    <w:rsid w:val="00ED2DE6"/>
    <w:rsid w:val="00ED4101"/>
    <w:rsid w:val="00ED5B80"/>
    <w:rsid w:val="00ED626B"/>
    <w:rsid w:val="00EE24C7"/>
    <w:rsid w:val="00EE63BF"/>
    <w:rsid w:val="00EE78DF"/>
    <w:rsid w:val="00EF0DF7"/>
    <w:rsid w:val="00EF257A"/>
    <w:rsid w:val="00EF63C2"/>
    <w:rsid w:val="00EF7B51"/>
    <w:rsid w:val="00F020AC"/>
    <w:rsid w:val="00F023A7"/>
    <w:rsid w:val="00F02E62"/>
    <w:rsid w:val="00F033D7"/>
    <w:rsid w:val="00F0413D"/>
    <w:rsid w:val="00F04BF9"/>
    <w:rsid w:val="00F04C6D"/>
    <w:rsid w:val="00F06571"/>
    <w:rsid w:val="00F07405"/>
    <w:rsid w:val="00F1241E"/>
    <w:rsid w:val="00F128C0"/>
    <w:rsid w:val="00F20232"/>
    <w:rsid w:val="00F2072F"/>
    <w:rsid w:val="00F22305"/>
    <w:rsid w:val="00F22643"/>
    <w:rsid w:val="00F24853"/>
    <w:rsid w:val="00F24ED0"/>
    <w:rsid w:val="00F26970"/>
    <w:rsid w:val="00F31D06"/>
    <w:rsid w:val="00F33013"/>
    <w:rsid w:val="00F3471F"/>
    <w:rsid w:val="00F34729"/>
    <w:rsid w:val="00F34C8D"/>
    <w:rsid w:val="00F35972"/>
    <w:rsid w:val="00F36DC6"/>
    <w:rsid w:val="00F422CE"/>
    <w:rsid w:val="00F43B72"/>
    <w:rsid w:val="00F46C5B"/>
    <w:rsid w:val="00F50326"/>
    <w:rsid w:val="00F52BF4"/>
    <w:rsid w:val="00F56603"/>
    <w:rsid w:val="00F5665F"/>
    <w:rsid w:val="00F56DF2"/>
    <w:rsid w:val="00F6119D"/>
    <w:rsid w:val="00F62CB1"/>
    <w:rsid w:val="00F642CE"/>
    <w:rsid w:val="00F64756"/>
    <w:rsid w:val="00F64BAB"/>
    <w:rsid w:val="00F708A7"/>
    <w:rsid w:val="00F71839"/>
    <w:rsid w:val="00F73E8F"/>
    <w:rsid w:val="00F763E9"/>
    <w:rsid w:val="00F76872"/>
    <w:rsid w:val="00F80438"/>
    <w:rsid w:val="00F83819"/>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198F"/>
    <w:rsid w:val="00FB259B"/>
    <w:rsid w:val="00FB3225"/>
    <w:rsid w:val="00FB3885"/>
    <w:rsid w:val="00FB3967"/>
    <w:rsid w:val="00FB4290"/>
    <w:rsid w:val="00FB4AF2"/>
    <w:rsid w:val="00FB69DA"/>
    <w:rsid w:val="00FB7E8B"/>
    <w:rsid w:val="00FC288B"/>
    <w:rsid w:val="00FC2978"/>
    <w:rsid w:val="00FC4E41"/>
    <w:rsid w:val="00FC792C"/>
    <w:rsid w:val="00FC7F49"/>
    <w:rsid w:val="00FD10E5"/>
    <w:rsid w:val="00FD1EC6"/>
    <w:rsid w:val="00FD1F13"/>
    <w:rsid w:val="00FD229C"/>
    <w:rsid w:val="00FD3B26"/>
    <w:rsid w:val="00FD4714"/>
    <w:rsid w:val="00FD4DB5"/>
    <w:rsid w:val="00FE1AE1"/>
    <w:rsid w:val="00FE4123"/>
    <w:rsid w:val="00FE4657"/>
    <w:rsid w:val="00FE4E70"/>
    <w:rsid w:val="00FE56B1"/>
    <w:rsid w:val="00FE620D"/>
    <w:rsid w:val="00FE6E1D"/>
    <w:rsid w:val="00FE7716"/>
    <w:rsid w:val="00FF0BD7"/>
    <w:rsid w:val="00FF1F3E"/>
    <w:rsid w:val="00FF308C"/>
    <w:rsid w:val="00FF4059"/>
    <w:rsid w:val="00FF46D4"/>
    <w:rsid w:val="00FF7221"/>
    <w:rsid w:val="00FF797D"/>
    <w:rsid w:val="00FF7CD3"/>
    <w:rsid w:val="23D05ED1"/>
    <w:rsid w:val="64701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70FB"/>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369"/>
    <w:rPr>
      <w:rFonts w:ascii="Times New Roman" w:eastAsia="Times New Roman" w:hAnsi="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3F18"/>
    <w:rPr>
      <w:sz w:val="22"/>
      <w:szCs w:val="22"/>
      <w:lang w:val="ru-RU"/>
    </w:rPr>
  </w:style>
  <w:style w:type="paragraph" w:styleId="a4">
    <w:name w:val="header"/>
    <w:basedOn w:val="a"/>
    <w:link w:val="a5"/>
    <w:unhideWhenUsed/>
    <w:rsid w:val="00322153"/>
    <w:pPr>
      <w:tabs>
        <w:tab w:val="center" w:pos="4677"/>
        <w:tab w:val="right" w:pos="9355"/>
      </w:tabs>
    </w:pPr>
  </w:style>
  <w:style w:type="character" w:customStyle="1" w:styleId="a5">
    <w:name w:val="Верхний колонтитул Знак"/>
    <w:basedOn w:val="a0"/>
    <w:link w:val="a4"/>
    <w:rsid w:val="00322153"/>
  </w:style>
  <w:style w:type="paragraph" w:styleId="a6">
    <w:name w:val="footer"/>
    <w:basedOn w:val="a"/>
    <w:link w:val="a7"/>
    <w:uiPriority w:val="99"/>
    <w:unhideWhenUsed/>
    <w:rsid w:val="00322153"/>
    <w:pPr>
      <w:tabs>
        <w:tab w:val="center" w:pos="4677"/>
        <w:tab w:val="right" w:pos="9355"/>
      </w:tabs>
    </w:pPr>
  </w:style>
  <w:style w:type="character" w:customStyle="1" w:styleId="a7">
    <w:name w:val="Нижний колонтитул Знак"/>
    <w:basedOn w:val="a0"/>
    <w:link w:val="a6"/>
    <w:uiPriority w:val="99"/>
    <w:rsid w:val="00322153"/>
  </w:style>
  <w:style w:type="paragraph" w:styleId="a8">
    <w:name w:val="Balloon Text"/>
    <w:basedOn w:val="a"/>
    <w:link w:val="a9"/>
    <w:uiPriority w:val="99"/>
    <w:semiHidden/>
    <w:unhideWhenUsed/>
    <w:rsid w:val="00752B4D"/>
    <w:rPr>
      <w:rFonts w:ascii="Tahoma" w:hAnsi="Tahoma" w:cs="Tahoma"/>
      <w:sz w:val="16"/>
      <w:szCs w:val="16"/>
    </w:rPr>
  </w:style>
  <w:style w:type="character" w:customStyle="1" w:styleId="a9">
    <w:name w:val="Текст выноски Знак"/>
    <w:basedOn w:val="a0"/>
    <w:link w:val="a8"/>
    <w:uiPriority w:val="99"/>
    <w:semiHidden/>
    <w:rsid w:val="00752B4D"/>
    <w:rPr>
      <w:rFonts w:ascii="Tahoma" w:hAnsi="Tahoma" w:cs="Tahoma"/>
      <w:sz w:val="16"/>
      <w:szCs w:val="16"/>
    </w:rPr>
  </w:style>
  <w:style w:type="table" w:styleId="aa">
    <w:name w:val="Table Grid"/>
    <w:basedOn w:val="a1"/>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nhideWhenUsed/>
    <w:rsid w:val="00ED2DE6"/>
    <w:rPr>
      <w:color w:val="0000FF"/>
      <w:u w:val="single"/>
    </w:rPr>
  </w:style>
  <w:style w:type="paragraph" w:styleId="ac">
    <w:name w:val="List Paragraph"/>
    <w:basedOn w:val="a"/>
    <w:uiPriority w:val="34"/>
    <w:qFormat/>
    <w:rsid w:val="00E82306"/>
    <w:pPr>
      <w:ind w:left="720"/>
      <w:contextualSpacing/>
    </w:pPr>
  </w:style>
  <w:style w:type="character" w:styleId="ad">
    <w:name w:val="FollowedHyperlink"/>
    <w:basedOn w:val="a0"/>
    <w:uiPriority w:val="99"/>
    <w:semiHidden/>
    <w:unhideWhenUsed/>
    <w:rsid w:val="00FD229C"/>
    <w:rPr>
      <w:color w:val="800080" w:themeColor="followedHyperlink"/>
      <w:u w:val="single"/>
    </w:rPr>
  </w:style>
  <w:style w:type="character" w:styleId="ae">
    <w:name w:val="Emphasis"/>
    <w:basedOn w:val="a0"/>
    <w:uiPriority w:val="20"/>
    <w:qFormat/>
    <w:rsid w:val="00843EBE"/>
    <w:rPr>
      <w:i/>
      <w:iCs/>
    </w:rPr>
  </w:style>
  <w:style w:type="character" w:styleId="af">
    <w:name w:val="Placeholder Text"/>
    <w:basedOn w:val="a0"/>
    <w:uiPriority w:val="99"/>
    <w:semiHidden/>
    <w:rsid w:val="00475250"/>
    <w:rPr>
      <w:color w:val="808080"/>
    </w:rPr>
  </w:style>
  <w:style w:type="paragraph" w:customStyle="1" w:styleId="Standard">
    <w:name w:val="Standard"/>
    <w:rsid w:val="000F6973"/>
    <w:pPr>
      <w:widowControl w:val="0"/>
      <w:suppressAutoHyphens/>
      <w:autoSpaceDN w:val="0"/>
      <w:textAlignment w:val="baseline"/>
    </w:pPr>
    <w:rPr>
      <w:rFonts w:ascii="Liberation Serif" w:eastAsia="Segoe UI" w:hAnsi="Liberation Serif" w:cs="Tahoma"/>
      <w:color w:val="000000"/>
      <w:kern w:val="3"/>
      <w:sz w:val="24"/>
      <w:szCs w:val="24"/>
      <w:lang w:eastAsia="zh-CN" w:bidi="hi-IN"/>
    </w:rPr>
  </w:style>
  <w:style w:type="paragraph" w:styleId="af0">
    <w:name w:val="Normal (Web)"/>
    <w:basedOn w:val="a"/>
    <w:rsid w:val="000F6973"/>
    <w:pPr>
      <w:autoSpaceDN w:val="0"/>
      <w:spacing w:before="100" w:after="100"/>
    </w:pPr>
    <w:rPr>
      <w:lang w:val="ru-RU"/>
    </w:rPr>
  </w:style>
  <w:style w:type="character" w:customStyle="1" w:styleId="style3">
    <w:name w:val="style3"/>
    <w:basedOn w:val="a0"/>
    <w:rsid w:val="000F6973"/>
  </w:style>
  <w:style w:type="paragraph" w:customStyle="1" w:styleId="style4">
    <w:name w:val="style4"/>
    <w:basedOn w:val="a"/>
    <w:rsid w:val="000F6973"/>
    <w:pPr>
      <w:autoSpaceDN w:val="0"/>
      <w:spacing w:before="100" w:after="100"/>
    </w:pPr>
    <w:rPr>
      <w:lang w:val="ru-RU"/>
    </w:rPr>
  </w:style>
  <w:style w:type="character" w:customStyle="1" w:styleId="style5">
    <w:name w:val="style5"/>
    <w:basedOn w:val="a0"/>
    <w:rsid w:val="000F6973"/>
  </w:style>
  <w:style w:type="character" w:styleId="af1">
    <w:name w:val="Strong"/>
    <w:basedOn w:val="a0"/>
    <w:rsid w:val="000F6973"/>
    <w:rPr>
      <w:b/>
      <w:bCs/>
    </w:rPr>
  </w:style>
  <w:style w:type="paragraph" w:customStyle="1" w:styleId="Textbody">
    <w:name w:val="Text body"/>
    <w:basedOn w:val="Standard"/>
    <w:rsid w:val="000F6973"/>
    <w:pPr>
      <w:spacing w:after="283" w:line="276" w:lineRule="auto"/>
    </w:pPr>
  </w:style>
  <w:style w:type="character" w:customStyle="1" w:styleId="UnresolvedMention">
    <w:name w:val="Unresolved Mention"/>
    <w:basedOn w:val="a0"/>
    <w:uiPriority w:val="99"/>
    <w:semiHidden/>
    <w:unhideWhenUsed/>
    <w:rsid w:val="00A3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37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8" ma:contentTypeDescription="Creați un document nou." ma:contentTypeScope="" ma:versionID="debbd770f7db8164be065c0dcb2c31bd">
  <xsd:schema xmlns:xsd="http://www.w3.org/2001/XMLSchema" xmlns:xs="http://www.w3.org/2001/XMLSchema" xmlns:p="http://schemas.microsoft.com/office/2006/metadata/properties" xmlns:ns2="8961ce8f-4b12-4d74-a4a3-3dbf1939774c" targetNamespace="http://schemas.microsoft.com/office/2006/metadata/properties" ma:root="true" ma:fieldsID="23066489791f67b106ecc170d2fd159d"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D05E-4920-4E29-8913-D64C979A37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2E755E-CF61-4E8A-AF6F-4EF09DA9F43F}">
  <ds:schemaRefs>
    <ds:schemaRef ds:uri="http://schemas.microsoft.com/sharepoint/v3/contenttype/forms"/>
  </ds:schemaRefs>
</ds:datastoreItem>
</file>

<file path=customXml/itemProps3.xml><?xml version="1.0" encoding="utf-8"?>
<ds:datastoreItem xmlns:ds="http://schemas.openxmlformats.org/officeDocument/2006/customXml" ds:itemID="{377D1484-04C8-446A-A60F-D3C9F8D5B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EA7D0D-440F-49CC-954A-A5D64B53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0</TotalTime>
  <Pages>6</Pages>
  <Words>901</Words>
  <Characters>5140</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User</cp:lastModifiedBy>
  <cp:revision>2</cp:revision>
  <cp:lastPrinted>2013-12-26T14:10:00Z</cp:lastPrinted>
  <dcterms:created xsi:type="dcterms:W3CDTF">2023-12-18T17:29:00Z</dcterms:created>
  <dcterms:modified xsi:type="dcterms:W3CDTF">2023-12-18T17:29:00Z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