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ISYS1102/3479 – Database Applications</w:t>
      </w:r>
    </w:p>
    <w:p>
      <w:pPr>
        <w:jc w:val="center"/>
      </w:pPr>
      <w:r>
        <w:rPr>
          <w:b/>
          <w:sz w:val="28"/>
        </w:rPr>
        <w:t>Lecture 1 – Introduction and Database Architecture</w:t>
      </w:r>
    </w:p>
    <w:p>
      <w:pPr>
        <w:jc w:val="center"/>
      </w:pPr>
      <w:r>
        <w:t>詳細雙語筆記 (Bilingual Detailed Notes)  |  2026-03-02</w:t>
      </w:r>
    </w:p>
    <w:p/>
    <w:p>
      <w:pPr>
        <w:pStyle w:val="Heading1"/>
      </w:pPr>
      <w:r>
        <w:t>1. Course Focus / 課程重點</w:t>
      </w:r>
    </w:p>
    <w:p>
      <w:r>
        <w:t>This course focuses on practical database applications, with a strong emphasis on database performance and optimisation.</w:t>
      </w:r>
    </w:p>
    <w:p>
      <w:r>
        <w:t>本課程著重「資料庫應用實作」，並特別強調「資料庫效能與最佳化」。</w:t>
      </w:r>
    </w:p>
    <w:p>
      <w:r>
        <w:t>Key areas mentioned in Lecture 1:</w:t>
      </w:r>
    </w:p>
    <w:p>
      <w:r>
        <w:t>Lecture 1 提到的核心主題包括：</w:t>
      </w:r>
    </w:p>
    <w:p>
      <w:r>
        <w:t>• Why we need DBMS (beyond flat files/spreadsheets).</w:t>
      </w:r>
    </w:p>
    <w:p>
      <w:r>
        <w:t>• 為什麼需要 DBMS（超越純文字檔/試算表的限制）。</w:t>
      </w:r>
    </w:p>
    <w:p>
      <w:r>
        <w:t>• Relational DBMS longevity and evolution.</w:t>
      </w:r>
    </w:p>
    <w:p>
      <w:r>
        <w:t>• 關聯式 DBMS 長青的原因與演進。</w:t>
      </w:r>
    </w:p>
    <w:p>
      <w:r>
        <w:t>• Relational vs NoSQL ("not only SQL").</w:t>
      </w:r>
    </w:p>
    <w:p>
      <w:r>
        <w:t>• 關聯式資料庫 vs NoSQL（「不只是 SQL」）。</w:t>
      </w:r>
    </w:p>
    <w:p>
      <w:r>
        <w:t>• NoSQL main categories and examples.</w:t>
      </w:r>
    </w:p>
    <w:p>
      <w:r>
        <w:t>• NoSQL 主要類型與常見產品例子。</w:t>
      </w:r>
    </w:p>
    <w:p>
      <w:r>
        <w:t>• Database performance as a common bottleneck + optimisation techniques.</w:t>
      </w:r>
    </w:p>
    <w:p>
      <w:r>
        <w:t>• 資料庫常是效能瓶頸，以及常見最佳化手段。</w:t>
      </w:r>
    </w:p>
    <w:p>
      <w:r>
        <w:t>• Assessment overview and success tips.</w:t>
      </w:r>
    </w:p>
    <w:p>
      <w:r>
        <w:t>• 評量項目與拿高分的關鍵建議。</w:t>
      </w:r>
    </w:p>
    <w:p>
      <w:pPr>
        <w:pStyle w:val="Heading1"/>
      </w:pPr>
      <w:r>
        <w:t>2. Why DBMS? / 為什麼需要資料庫管理系統？</w:t>
      </w:r>
    </w:p>
    <w:p>
      <w:r>
        <w:t>Storing large volumes of data in a methodical way is essential. Traditional storage methods (flat files, spreadsheets) become insufficient as data size and complexity grow.</w:t>
      </w:r>
    </w:p>
    <w:p>
      <w:r>
        <w:t>當資料量變大、資料關係變複雜時，「有系統地儲存與管理資料」就變得非常重要。傳統方式（純文字檔、試算表）在規模與一致性上很快就會遇到限制。</w:t>
      </w:r>
    </w:p>
    <w:p>
      <w:r>
        <w:t>DBMS (Database Management System) provides structured storage, querying, concurrency, integrity, security, and recovery mechanisms.</w:t>
      </w:r>
    </w:p>
    <w:p>
      <w:r>
        <w:t>DBMS（資料庫管理系統）提供結構化儲存、查詢、並行控制、一致性/完整性、安全性、備援與復原等機制。</w:t>
      </w:r>
    </w:p>
    <w:p>
      <w:pPr>
        <w:pStyle w:val="Heading1"/>
      </w:pPr>
      <w:r>
        <w:t>3. DBMS Longevity / DBMS 為何能紅 50 年？</w:t>
      </w:r>
    </w:p>
    <w:p>
      <w:r>
        <w:t>DBMS technology has existed for ~50 years and remains dominant because it keeps evolving with changing data, workloads, and deployment options.</w:t>
      </w:r>
    </w:p>
    <w:p>
      <w:r>
        <w:t>DBMS 技術大約已走過 50 年仍持續主流，關鍵在於它能隨著資料型態、工作負載、部署方式的改變而持續演進。</w:t>
      </w:r>
    </w:p>
    <w:p>
      <w:r>
        <w:t>Even with object-oriented, graph, and document databases, relational databases remain the most popular in many organisations.</w:t>
      </w:r>
    </w:p>
    <w:p>
      <w:r>
        <w:t>即使出現物件導向、圖形、文件型等資料庫，許多組織仍大量使用關聯式資料庫（Relational DB）。</w:t>
      </w:r>
    </w:p>
    <w:p>
      <w:pPr>
        <w:pStyle w:val="Heading1"/>
      </w:pPr>
      <w:r>
        <w:t>4. Relational vs NoSQL / 關聯式 vs NoSQL</w:t>
      </w:r>
    </w:p>
    <w:p>
      <w:r>
        <w:t>NoSQL often emerges when applications demand flexible schemas and large-scale horizontal scalability for big data and high user loads.</w:t>
      </w:r>
    </w:p>
    <w:p>
      <w:r>
        <w:t>當應用需要「彈性 schema」以及面對大數據/高併發時的「水平擴展」能力，NoSQL 往往成為選項。</w:t>
      </w:r>
    </w:p>
    <w:p>
      <w:r>
        <w:t>Relational databases store data in tables with strong integrity constraints, while NoSQL systems store data differently (not only tables), trading some integrity for flexibility and scale depending on the model.</w:t>
      </w:r>
    </w:p>
    <w:p>
      <w:r>
        <w:t>關聯式資料庫以表格（tables）儲存資料，強調完整性約束；NoSQL 則以不同資料模型儲存（不只 table），通常在「一致性/完整性」與「彈性/擴展性」之間做取捨（取決於類型與設計）。</w:t>
      </w:r>
    </w:p>
    <w:p>
      <w:pPr>
        <w:pStyle w:val="Heading1"/>
      </w:pPr>
      <w:r>
        <w:t>5. Main NoSQL Types / NoSQL 四大類</w:t>
      </w:r>
    </w:p>
    <w:p>
      <w:r>
        <w:t>Four major types highlighted:</w:t>
      </w:r>
    </w:p>
    <w:p>
      <w:r>
        <w:t>投影片提到 NoSQL 常見四大類：</w:t>
      </w:r>
    </w:p>
    <w:p>
      <w:r>
        <w:rPr>
          <w:b/>
        </w:rPr>
        <w:t>• Document databases (e.g., MongoDB)</w:t>
      </w:r>
    </w:p>
    <w:p>
      <w:r>
        <w:t xml:space="preserve">  - Store documents (often JSON/BSON-like). Great for flexible, nested data and rapid iteration.</w:t>
      </w:r>
    </w:p>
    <w:p>
      <w:r>
        <w:rPr>
          <w:b/>
        </w:rPr>
        <w:t>• 文件型資料庫（例：MongoDB）</w:t>
      </w:r>
    </w:p>
    <w:p>
      <w:r>
        <w:t xml:space="preserve">  - 以文件（類 JSON/BSON）儲存，適合結構常變、巢狀資料、快速迭代。</w:t>
      </w:r>
    </w:p>
    <w:p>
      <w:r>
        <w:rPr>
          <w:b/>
        </w:rPr>
        <w:t>• Key-value stores (e.g., DynamoDB)</w:t>
      </w:r>
    </w:p>
    <w:p>
      <w:r>
        <w:t xml:space="preserve">  - Store values by key. Excellent for fast lookups and simple access patterns.</w:t>
      </w:r>
    </w:p>
    <w:p>
      <w:r>
        <w:rPr>
          <w:b/>
        </w:rPr>
        <w:t>• Key-Value 資料庫（例：DynamoDB）</w:t>
      </w:r>
    </w:p>
    <w:p>
      <w:r>
        <w:t xml:space="preserve">  - 以 key 對 value，擅長高速查找與簡單存取模式。</w:t>
      </w:r>
    </w:p>
    <w:p>
      <w:r>
        <w:rPr>
          <w:b/>
        </w:rPr>
        <w:t>• Wide-column stores (e.g., Cassandra/HBase)</w:t>
      </w:r>
    </w:p>
    <w:p>
      <w:r>
        <w:t xml:space="preserve">  - Optimised for large-scale distributed storage with column families; good for time-series/log-like data.</w:t>
      </w:r>
    </w:p>
    <w:p>
      <w:r>
        <w:rPr>
          <w:b/>
        </w:rPr>
        <w:t>• 寬欄/Column-family（例：Cassandra/HBase）</w:t>
      </w:r>
    </w:p>
    <w:p>
      <w:r>
        <w:t xml:space="preserve">  - 面向大規模分散式儲存，適合時間序列、記錄型資料。</w:t>
      </w:r>
    </w:p>
    <w:p>
      <w:r>
        <w:rPr>
          <w:b/>
        </w:rPr>
        <w:t>• Graph databases (e.g., Neo4j)</w:t>
      </w:r>
    </w:p>
    <w:p>
      <w:r>
        <w:t xml:space="preserve">  - Optimised for relationships and traversals (friends-of-friends, recommendations, fraud rings).</w:t>
      </w:r>
    </w:p>
    <w:p>
      <w:r>
        <w:rPr>
          <w:b/>
        </w:rPr>
        <w:t>• 圖形資料庫（例：Neo4j）</w:t>
      </w:r>
    </w:p>
    <w:p>
      <w:r>
        <w:t xml:space="preserve">  - 擅長處理關係與路徑查詢（社交關係、推薦系統、詐欺關聯網）。</w:t>
      </w:r>
    </w:p>
    <w:p>
      <w:pPr>
        <w:pStyle w:val="Heading1"/>
      </w:pPr>
      <w:r>
        <w:t>6. SQL vs NoSQL Strengths / 優缺點快速整理</w:t>
      </w:r>
    </w:p>
    <w:p>
      <w:r>
        <w:t>A simplified comparison (from the lecture slide idea):</w:t>
      </w:r>
    </w:p>
    <w:p>
      <w:r>
        <w:t>依投影片概念做的簡化比較：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 / 面向</w:t>
            </w:r>
          </w:p>
        </w:tc>
        <w:tc>
          <w:tcPr>
            <w:tcW w:type="dxa" w:w="2880"/>
          </w:tcPr>
          <w:p>
            <w:r>
              <w:t>Relational / 關聯式</w:t>
            </w:r>
          </w:p>
        </w:tc>
        <w:tc>
          <w:tcPr>
            <w:tcW w:type="dxa" w:w="2880"/>
          </w:tcPr>
          <w:p>
            <w:r>
              <w:t>NoSQL (varies by type) / NoSQL（依類型差異）</w:t>
            </w:r>
          </w:p>
        </w:tc>
      </w:tr>
      <w:tr>
        <w:tc>
          <w:tcPr>
            <w:tcW w:type="dxa" w:w="2880"/>
          </w:tcPr>
          <w:p>
            <w:r>
              <w:t>Data integrity / 完整性</w:t>
            </w:r>
          </w:p>
        </w:tc>
        <w:tc>
          <w:tcPr>
            <w:tcW w:type="dxa" w:w="2880"/>
          </w:tcPr>
          <w:p>
            <w:r>
              <w:t>High (constraints, transactions)</w:t>
            </w:r>
          </w:p>
        </w:tc>
        <w:tc>
          <w:tcPr>
            <w:tcW w:type="dxa" w:w="2880"/>
          </w:tcPr>
          <w:p>
            <w:r>
              <w:t>Often lower by default; can be designed, but depends on model</w:t>
            </w:r>
          </w:p>
        </w:tc>
      </w:tr>
      <w:tr>
        <w:tc>
          <w:tcPr>
            <w:tcW w:type="dxa" w:w="2880"/>
          </w:tcPr>
          <w:p>
            <w:r>
              <w:t>Flexibility / 彈性</w:t>
            </w:r>
          </w:p>
        </w:tc>
        <w:tc>
          <w:tcPr>
            <w:tcW w:type="dxa" w:w="2880"/>
          </w:tcPr>
          <w:p>
            <w:r>
              <w:t>Lower schema flexibility</w:t>
            </w:r>
          </w:p>
        </w:tc>
        <w:tc>
          <w:tcPr>
            <w:tcW w:type="dxa" w:w="2880"/>
          </w:tcPr>
          <w:p>
            <w:r>
              <w:t>Higher schema flexibility (especially document)</w:t>
            </w:r>
          </w:p>
        </w:tc>
      </w:tr>
      <w:tr>
        <w:tc>
          <w:tcPr>
            <w:tcW w:type="dxa" w:w="2880"/>
          </w:tcPr>
          <w:p>
            <w:r>
              <w:t>Scalability / 擴展性</w:t>
            </w:r>
          </w:p>
        </w:tc>
        <w:tc>
          <w:tcPr>
            <w:tcW w:type="dxa" w:w="2880"/>
          </w:tcPr>
          <w:p>
            <w:r>
              <w:t>Can scale, but often more complex for massive horizontal scale</w:t>
            </w:r>
          </w:p>
        </w:tc>
        <w:tc>
          <w:tcPr>
            <w:tcW w:type="dxa" w:w="2880"/>
          </w:tcPr>
          <w:p>
            <w:r>
              <w:t>Often designed for horizontal scale</w:t>
            </w:r>
          </w:p>
        </w:tc>
      </w:tr>
      <w:tr>
        <w:tc>
          <w:tcPr>
            <w:tcW w:type="dxa" w:w="2880"/>
          </w:tcPr>
          <w:p>
            <w:r>
              <w:t>Performance / 效能</w:t>
            </w:r>
          </w:p>
        </w:tc>
        <w:tc>
          <w:tcPr>
            <w:tcW w:type="dxa" w:w="2880"/>
          </w:tcPr>
          <w:p>
            <w:r>
              <w:t>Can be excellent with proper design/indexing</w:t>
            </w:r>
          </w:p>
        </w:tc>
        <w:tc>
          <w:tcPr>
            <w:tcW w:type="dxa" w:w="2880"/>
          </w:tcPr>
          <w:p>
            <w:r>
              <w:t>Can be excellent for certain access patterns</w:t>
            </w:r>
          </w:p>
        </w:tc>
      </w:tr>
    </w:tbl>
    <w:p>
      <w:pPr>
        <w:pStyle w:val="Heading1"/>
      </w:pPr>
      <w:r>
        <w:t>7. Database Performance (Focus) / 資料庫效能（本課程重點）</w:t>
      </w:r>
    </w:p>
    <w:p>
      <w:r>
        <w:t>Databases often become the bottleneck of software systems. Optimising database design and queries is essential for high-performing applications.</w:t>
      </w:r>
    </w:p>
    <w:p>
      <w:r>
        <w:t>資料庫常常是系統效能瓶頸；要做出高效能系統，「資料庫設計 + 查詢最佳化」幾乎是必修。</w:t>
      </w:r>
    </w:p>
    <w:p>
      <w:pPr>
        <w:pStyle w:val="Heading2"/>
      </w:pPr>
      <w:r>
        <w:t>7.1 Indexing / 索引</w:t>
      </w:r>
    </w:p>
    <w:p>
      <w:r>
        <w:t>Indexes are data structures that speed up lookups (especially SELECT with WHERE). They can slow down writes, so you must balance read vs write performance.</w:t>
      </w:r>
    </w:p>
    <w:p>
      <w:r>
        <w:t>索引是一種加速查找的資料結構（特別是 WHERE 條件的查詢）。但索引也會增加寫入成本，所以要在讀/寫效能間取平衡。</w:t>
      </w:r>
    </w:p>
    <w:p>
      <w:r>
        <w:t>Next week topic: indexing and faster queries.</w:t>
      </w:r>
    </w:p>
    <w:p>
      <w:r>
        <w:t>下週主題：索引與如何加速查詢。</w:t>
      </w:r>
    </w:p>
    <w:p>
      <w:pPr>
        <w:pStyle w:val="Heading2"/>
      </w:pPr>
      <w:r>
        <w:t>7.2 Normalisation / 正規化</w:t>
      </w:r>
    </w:p>
    <w:p>
      <w:r>
        <w:t>Normalisation minimises redundancy and anomalies by splitting data into related tables, improving consistency but sometimes increasing query complexity (joins).</w:t>
      </w:r>
    </w:p>
    <w:p>
      <w:r>
        <w:t>正規化透過拆表減少資料冗餘與異常，提升一致性，但可能導致查詢更複雜（需要 join）。</w:t>
      </w:r>
    </w:p>
    <w:p>
      <w:pPr>
        <w:pStyle w:val="Heading2"/>
      </w:pPr>
      <w:r>
        <w:t>7.3 Denormalisation / 反正規化（刻意冗餘）</w:t>
      </w:r>
    </w:p>
    <w:p>
      <w:r>
        <w:t>Denormalisation adds controlled redundancy to improve read performance, common in some NoSQL designs like MongoDB.</w:t>
      </w:r>
    </w:p>
    <w:p>
      <w:r>
        <w:t>反正規化透過「可控的冗餘」來換取讀取效能，MongoDB 等文件型資料庫常見此思路。</w:t>
      </w:r>
    </w:p>
    <w:p>
      <w:pPr>
        <w:pStyle w:val="Heading2"/>
      </w:pPr>
      <w:r>
        <w:t>7.4 Query Optimisation / 查詢最佳化</w:t>
      </w:r>
    </w:p>
    <w:p>
      <w:r>
        <w:t>Analyse and optimise frequently used queries. Tools like EXPLAIN help understand execution plans and bottlenecks.</w:t>
      </w:r>
    </w:p>
    <w:p>
      <w:r>
        <w:t>針對常用查詢做分析與最佳化；EXPLAIN 可用來看執行計畫、找出瓶頸。</w:t>
      </w:r>
    </w:p>
    <w:p>
      <w:r>
        <w:t>Planned coverage: week 3.</w:t>
      </w:r>
    </w:p>
    <w:p>
      <w:r>
        <w:t>課程規劃：第 3 週。</w:t>
      </w:r>
    </w:p>
    <w:p>
      <w:pPr>
        <w:pStyle w:val="Heading2"/>
      </w:pPr>
      <w:r>
        <w:t>7.5 Partitioning / 分割（分區）</w:t>
      </w:r>
    </w:p>
    <w:p>
      <w:r>
        <w:t>Partitioning splits large tables into smaller parts so queries can scan less data and run faster.</w:t>
      </w:r>
    </w:p>
    <w:p>
      <w:r>
        <w:t>分割/分區把大表切成較小片段，讓查詢只掃描必要資料區段，提升效能。</w:t>
      </w:r>
    </w:p>
    <w:p>
      <w:r>
        <w:t>Planned coverage: week 4.</w:t>
      </w:r>
    </w:p>
    <w:p>
      <w:r>
        <w:t>課程規劃：第 4 週。</w:t>
      </w:r>
    </w:p>
    <w:p>
      <w:pPr>
        <w:pStyle w:val="Heading2"/>
      </w:pPr>
      <w:r>
        <w:t>7.6 Concurrency Control &amp; Isolation Levels / 並行控制與隔離等級</w:t>
      </w:r>
    </w:p>
    <w:p>
      <w:r>
        <w:t>Isolation levels control how one transaction sees others’ changes. Choosing the right level balances consistency and performance.</w:t>
      </w:r>
    </w:p>
    <w:p>
      <w:r>
        <w:t>隔離等級決定交易彼此變更的可見性；選對隔離等級能在一致性與效能之間取得平衡。</w:t>
      </w:r>
    </w:p>
    <w:p>
      <w:r>
        <w:t>Planned coverage: around week 7.</w:t>
      </w:r>
    </w:p>
    <w:p>
      <w:r>
        <w:t>課程規劃：大約第 7 週。</w:t>
      </w:r>
    </w:p>
    <w:p>
      <w:pPr>
        <w:pStyle w:val="Heading1"/>
      </w:pPr>
      <w:r>
        <w:t>8. Assessments (from slides) / 評量項目（投影片資訊）</w:t>
      </w:r>
    </w:p>
    <w:p>
      <w:r>
        <w:t>There are 4 assessments:</w:t>
      </w:r>
    </w:p>
    <w:p>
      <w:r>
        <w:t>本課程有 4 個評量：</w:t>
      </w:r>
    </w:p>
    <w:p>
      <w:r>
        <w:t>• Assignment 1 – Relational database optimisation</w:t>
      </w:r>
    </w:p>
    <w:p>
      <w:r>
        <w:t>• 作業 1：關聯式資料庫最佳化</w:t>
      </w:r>
    </w:p>
    <w:p>
      <w:r>
        <w:t>• Assignment 2 – MongoDB design and implementation</w:t>
      </w:r>
    </w:p>
    <w:p>
      <w:r>
        <w:t>• 作業 2：MongoDB 設計與實作</w:t>
      </w:r>
    </w:p>
    <w:p>
      <w:r>
        <w:t>• Assignment 3 – Mid-semester test (MCQ + short answers)</w:t>
      </w:r>
    </w:p>
    <w:p>
      <w:r>
        <w:t>• 評量 3：期中測驗（選擇題 + 簡答）</w:t>
      </w:r>
    </w:p>
    <w:p>
      <w:r>
        <w:t>• Assignment 4 – Web database app using NodeJS + MongoDB</w:t>
      </w:r>
    </w:p>
    <w:p>
      <w:r>
        <w:t>• 作業 4：NodeJS + MongoDB 網頁資料庫應用</w:t>
      </w:r>
    </w:p>
    <w:p>
      <w:pPr>
        <w:pStyle w:val="Heading1"/>
      </w:pPr>
      <w:r>
        <w:t>9. Success Tips / 拿高分策略</w:t>
      </w:r>
    </w:p>
    <w:p>
      <w:r>
        <w:t>Attendance is essential. Bring a laptop (Windows or Mac). Install tools such as Visual Studio Code and Mongo Compass.</w:t>
      </w:r>
    </w:p>
    <w:p>
      <w:r>
        <w:t>出席很重要。需要筆電（Windows/Mac 皆可）。軟體工具：Visual Studio Code、Mongo Compass 等。</w:t>
      </w:r>
    </w:p>
    <w:p>
      <w:r>
        <w:t>High score strategy: treat performance as a systematic process—measure, index, design schema carefully, optimise queries, and justify decisions in your reports.</w:t>
      </w:r>
    </w:p>
    <w:p>
      <w:r>
        <w:t>高分策略：把效能當成系統化流程——量測、建索引、設計良好 schema、最佳化查詢，並在報告中清楚「用理由支持你的設計選擇」。</w:t>
      </w:r>
    </w:p>
    <w:p>
      <w:pPr>
        <w:pStyle w:val="Heading1"/>
      </w:pPr>
      <w:r>
        <w:t>10. Next Week / 下週預告</w:t>
      </w:r>
    </w:p>
    <w:p>
      <w:r>
        <w:t>Next week: Lectorial recording (public holiday), covering Indexing and how indexing makes queries faster.</w:t>
      </w:r>
    </w:p>
    <w:p>
      <w:r>
        <w:t>下週：因為公眾假期，Lectorial 以錄影形式提供；主題是索引與索引如何加速查詢。</w:t>
      </w:r>
    </w:p>
    <w:p/>
    <w:p>
      <w:r>
        <w:t>End of notes.</w:t>
      </w:r>
    </w:p>
    <w:p>
      <w:r>
        <w:t>筆記結束。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