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Movies Database SQL Files (movies-ddl.sql + movies-populate.sql) — Teaching Guide</w:t>
      </w:r>
    </w:p>
    <w:p>
      <w:pPr>
        <w:pStyle w:val="Title"/>
      </w:pPr>
      <w:r>
        <w:t>Movies 数据库 SQL 文件（movies-ddl.sql + movies-populate.sql）— 教学指南</w:t>
      </w:r>
    </w:p>
    <w:p>
      <w:r>
        <w:t>Source files: School/DatabaseApplications/PDF/movies-ddl.sql and movies-populate.sql</w:t>
      </w:r>
    </w:p>
    <w:p>
      <w:r>
        <w:t>来源文件：School/DatabaseApplications/PDF/movies-ddl.sql 与 movies-populate.sql</w:t>
      </w:r>
    </w:p>
    <w:p>
      <w:pPr>
        <w:pStyle w:val="Heading1"/>
      </w:pPr>
      <w:r>
        <w:t>1. What these scripts do</w:t>
      </w:r>
    </w:p>
    <w:p>
      <w:pPr>
        <w:pStyle w:val="Heading1"/>
      </w:pPr>
      <w:r>
        <w:t>1. 这两份脚本做什么</w:t>
      </w:r>
    </w:p>
    <w:p>
      <w:r>
        <w:t>Concept: movies-ddl.sql defines the schema (tables, keys, relationships). movies-populate.sql inserts sample data that must satisfy those constraints.</w:t>
      </w:r>
    </w:p>
    <w:p>
      <w:r>
        <w:t>概念：movies-ddl.sql 定义模式（表、键、关系）；movies-populate.sql 插入样例数据，必须满足这些约束。</w:t>
      </w:r>
    </w:p>
    <w:p>
      <w:pPr>
        <w:pStyle w:val="Heading1"/>
      </w:pPr>
      <w:r>
        <w:t>2. Schema overview (entities + relationships)</w:t>
      </w:r>
    </w:p>
    <w:p>
      <w:pPr>
        <w:pStyle w:val="Heading1"/>
      </w:pPr>
      <w:r>
        <w:t>2. 模式总览（实体 + 关系）</w:t>
      </w:r>
    </w:p>
    <w:p>
      <w:r>
        <w:t>Entities: DIRECTOR, STAR, MOVIE, MEMBER, BORROW. Relationship table: MOVSTAR (many-to-many between MOVIE and STAR).</w:t>
      </w:r>
    </w:p>
    <w:p>
      <w:r>
        <w:t>实体：DIRECTOR（导演）、STAR（演员）、MOVIE（电影）、MEMBER（会员）、BORROW（借阅）。关系表：MOVSTAR（电影-演员 多对多）。</w:t>
      </w:r>
    </w:p>
    <w:p>
      <w:pPr>
        <w:pStyle w:val="Heading2"/>
      </w:pPr>
      <w:r>
        <w:t>2.1 Keys and why they matter</w:t>
      </w:r>
    </w:p>
    <w:p>
      <w:pPr>
        <w:pStyle w:val="Heading2"/>
      </w:pPr>
      <w:r>
        <w:t>2.1 主键/外键：为什么重要</w:t>
      </w:r>
    </w:p>
    <w:p>
      <w:r>
        <w:t>Primary keys used: DIRNUMB, STARNUMB, MVNUMB, MMBNUMB, TXNUMB. MOVSTAR uses a composite PK (MVNUMB, STARNUMB).</w:t>
      </w:r>
    </w:p>
    <w:p>
      <w:r>
        <w:t>使用的主键：DIRNUMB、STARNUMB、MVNUMB、MMBNUMB、TXNUMB。MOVSTAR 使用复合主键（MVNUMB, STARNUMB）。</w:t>
      </w:r>
    </w:p>
    <w:p>
      <w:r>
        <w:t>Intuition: Composite PK in MOVSTAR prevents duplicate cast entries (same star added twice to the same movie).</w:t>
      </w:r>
    </w:p>
    <w:p>
      <w:r>
        <w:t>直觉：MOVSTAR 的复合主键能防止重复主演记录（同一演员被重复加入同一电影）。</w:t>
      </w:r>
    </w:p>
    <w:p>
      <w:pPr>
        <w:pStyle w:val="Heading1"/>
      </w:pPr>
      <w:r>
        <w:t>3. Execution order (DROP -&gt; CREATE -&gt; INSERT)</w:t>
      </w:r>
    </w:p>
    <w:p>
      <w:pPr>
        <w:pStyle w:val="Heading1"/>
      </w:pPr>
      <w:r>
        <w:t>3. 执行顺序（DROP -&gt; CREATE -&gt; INSERT）</w:t>
      </w:r>
    </w:p>
    <w:p>
      <w:r>
        <w:t>Why DROP order matters: because of foreign keys. You must drop child tables before parents to avoid constraint errors.</w:t>
      </w:r>
    </w:p>
    <w:p>
      <w:r>
        <w:t>为什么 DROP 顺序重要：因为外键。必须先删子表再删父表，否则会报约束错误。</w:t>
      </w:r>
    </w:p>
    <w:p>
      <w:r>
        <w:t>In the script: BORROW and MOVSTAR are dropped before MOVIE/MEMBER/STAR/DIRECTOR (parents). This is correct.</w:t>
      </w:r>
    </w:p>
    <w:p>
      <w:r>
        <w:t>在脚本中：先 DROP BORROW 与 MOVSTAR，再 DROP MOVIE/MEMBER/STAR/DIRECTOR（父表）。这是正确做法。</w:t>
      </w:r>
    </w:p>
    <w:p>
      <w:r>
        <w:t>CREATE order: create parent tables first (DIRECTOR, STAR) then MOVIE, then MOVSTAR, then MEMBER, then BORROW.</w:t>
      </w:r>
    </w:p>
    <w:p>
      <w:r>
        <w:t>CREATE 顺序：先建父表（DIRECTOR, STAR），再 MOVIE，再 MOVSTAR，再 MEMBER，最后 BORROW。</w:t>
      </w:r>
    </w:p>
    <w:p>
      <w:pPr>
        <w:pStyle w:val="Heading1"/>
      </w:pPr>
      <w:r>
        <w:t>4. Data types used (and pitfalls)</w:t>
      </w:r>
    </w:p>
    <w:p>
      <w:pPr>
        <w:pStyle w:val="Heading1"/>
      </w:pPr>
      <w:r>
        <w:t>4. 数据类型（与坑）</w:t>
      </w:r>
    </w:p>
    <w:p>
      <w:r>
        <w:t>The schema uses CHAR(n) for names/titles. CHAR is fixed-length; it pads spaces. In real design, VARCHAR is often better for variable-length strings.</w:t>
      </w:r>
    </w:p>
    <w:p>
      <w:r>
        <w:t>模式中名字/标题用 CHAR(n)。CHAR 是定长，会自动补空格；真实设计中 VARCHAR 更常用。</w:t>
      </w:r>
    </w:p>
    <w:p>
      <w:r>
        <w:t>SMALLINT is used for years and small counters. This saves space but beware of range limits.</w:t>
      </w:r>
    </w:p>
    <w:p>
      <w:r>
        <w:t>年份与小计数用 SMALLINT，省空间，但要注意取值范围限制。</w:t>
      </w:r>
    </w:p>
    <w:p>
      <w:pPr>
        <w:pStyle w:val="Heading1"/>
      </w:pPr>
      <w:r>
        <w:t>5. Teaching walkthrough: read the DDL like a story</w:t>
      </w:r>
    </w:p>
    <w:p>
      <w:pPr>
        <w:pStyle w:val="Heading1"/>
      </w:pPr>
      <w:r>
        <w:t>5. 教学走读：把 DDL 当故事读</w:t>
      </w:r>
    </w:p>
    <w:p>
      <w:r>
        <w:t>Step 1: DIRECTOR and STAR are independent lookup/entity tables. Nothing references them yet.</w:t>
      </w:r>
    </w:p>
    <w:p>
      <w:r>
        <w:t>步骤1：DIRECTOR 与 STAR 是独立实体/维表。此时还没有表引用它们。</w:t>
      </w:r>
    </w:p>
    <w:p>
      <w:r>
        <w:t>Step 2: MOVIE references DIRECTOR via DIRNUMB, meaning each movie optionally has a director (DIRNUMB can be NULL because it is not declared NOT NULL).</w:t>
      </w:r>
    </w:p>
    <w:p>
      <w:r>
        <w:t>步骤2：MOVIE 通过 DIRNUMB 引用 DIRECTOR，表示每部电影（可选）有一位导演（DIRNUMB 可为 NULL，因为没有 NOT NULL）。</w:t>
      </w:r>
    </w:p>
    <w:p>
      <w:r>
        <w:t>Step 3: MOVSTAR implements many-to-many: one movie has many stars; one star appears in many movies.</w:t>
      </w:r>
    </w:p>
    <w:p>
      <w:r>
        <w:t>步骤3：MOVSTAR 实现多对多：一部电影有多个演员；一个演员参演多部电影。</w:t>
      </w:r>
    </w:p>
    <w:p>
      <w:r>
        <w:t>Step 4: MEMBER stores customers. BORROW references MEMBER and MOVIE, representing a rental transaction.</w:t>
      </w:r>
    </w:p>
    <w:p>
      <w:r>
        <w:t>步骤4：MEMBER 存会员信息；BORROW 外键引用 MEMBER 与 MOVIE，表示一次借阅交易。</w:t>
      </w:r>
    </w:p>
    <w:p>
      <w:pPr>
        <w:pStyle w:val="Heading1"/>
      </w:pPr>
      <w:r>
        <w:t>6. Populate script: why inserts are in this order</w:t>
      </w:r>
    </w:p>
    <w:p>
      <w:pPr>
        <w:pStyle w:val="Heading1"/>
      </w:pPr>
      <w:r>
        <w:t>6. 填充脚本：为什么按这个顺序插入</w:t>
      </w:r>
    </w:p>
    <w:p>
      <w:r>
        <w:t>Directors and stars are inserted first, then movies (because movies reference directors), then movstar (because it references movie+star).</w:t>
      </w:r>
    </w:p>
    <w:p>
      <w:r>
        <w:t>先插入导演和演员，再插入电影（电影引用导演），再插入 movstar（引用电影+演员）。</w:t>
      </w:r>
    </w:p>
    <w:p>
      <w:r>
        <w:t>If you insert a MOVIE with DIRNUMB=99 but there is no DIRECTOR(99), the INSERT will fail (FK violation).</w:t>
      </w:r>
    </w:p>
    <w:p>
      <w:r>
        <w:t>如果插入 MOVIE 时 DIRNUMB=99 但 DIRECTOR 没有 99，该 INSERT 会失败（外键违反）。</w:t>
      </w:r>
    </w:p>
    <w:p>
      <w:pPr>
        <w:pStyle w:val="Heading1"/>
      </w:pPr>
      <w:r>
        <w:t>7. Example queries you should practice (based on this schema)</w:t>
      </w:r>
    </w:p>
    <w:p>
      <w:pPr>
        <w:pStyle w:val="Heading1"/>
      </w:pPr>
      <w:r>
        <w:t>7. 你应该练的示例查询（基于该模式）</w:t>
      </w:r>
    </w:p>
    <w:p>
      <w:r>
        <w:t>Example: List all movies with their director name (LEFT JOIN to keep movies even if director is NULL).</w:t>
      </w:r>
    </w:p>
    <w:p>
      <w:r>
        <w:t>示例：列出所有电影及其导演（用 LEFT JOIN，导演为空也保留电影行）。</w:t>
      </w:r>
    </w:p>
    <w:p>
      <w:r>
        <w:t>SELECT m.MVTITLE, d.DIRNAME</w:t>
        <w:br/>
        <w:t>FROM MOVIE m</w:t>
        <w:br/>
        <w:t>LEFT JOIN DIRECTOR d ON m.DIRNUMB = d.DIRNUMB;</w:t>
      </w:r>
    </w:p>
    <w:p>
      <w:r>
        <w:t>Example: Find all stars in a given movie title.</w:t>
      </w:r>
    </w:p>
    <w:p>
      <w:r>
        <w:t>示例：查某部电影的所有演员。</w:t>
      </w:r>
    </w:p>
    <w:p>
      <w:r>
        <w:t>SELECT s.STARNAME</w:t>
        <w:br/>
        <w:t>FROM MOVIE m</w:t>
        <w:br/>
        <w:t>JOIN MOVSTAR ms ON ms.MVNUMB = m.MVNUMB</w:t>
        <w:br/>
        <w:t>JOIN STAR s ON s.STARNUMB = ms.STARNUMB</w:t>
        <w:br/>
        <w:t>WHERE m.MVTITLE = 'Annie Hall';</w:t>
      </w:r>
    </w:p>
    <w:p>
      <w:r>
        <w:t>Example: Count movies per director.</w:t>
      </w:r>
    </w:p>
    <w:p>
      <w:r>
        <w:t>示例：统计每位导演的电影数量。</w:t>
      </w:r>
    </w:p>
    <w:p>
      <w:r>
        <w:t>SELECT d.DIRNAME, COUNT(*) AS MovieCount</w:t>
        <w:br/>
        <w:t>FROM DIRECTOR d</w:t>
        <w:br/>
        <w:t>JOIN MOVIE m ON m.DIRNUMB = d.DIRNUMB</w:t>
        <w:br/>
        <w:t>GROUP BY d.DIRNAME</w:t>
        <w:br/>
        <w:t>ORDER BY MovieCount DESC;</w:t>
      </w:r>
    </w:p>
    <w:p>
      <w:pPr>
        <w:pStyle w:val="Heading1"/>
      </w:pPr>
      <w:r>
        <w:t>8. Common mistakes / pitfalls</w:t>
      </w:r>
    </w:p>
    <w:p>
      <w:pPr>
        <w:pStyle w:val="Heading1"/>
      </w:pPr>
      <w:r>
        <w:t>8. 常见错误/坑</w:t>
      </w:r>
    </w:p>
    <w:p>
      <w:r>
        <w:t>• Forgetting to run the DDL before populate.</w:t>
      </w:r>
    </w:p>
    <w:p>
      <w:r>
        <w:t>• 忘记先跑 DDL 就跑 populate。</w:t>
      </w:r>
    </w:p>
    <w:p>
      <w:r>
        <w:t>• Running populate twice without clearing tables: you will hit PK duplicates.</w:t>
      </w:r>
    </w:p>
    <w:p>
      <w:r>
        <w:t>• 不清表重复跑 populate：会主键重复。</w:t>
      </w:r>
    </w:p>
    <w:p>
      <w:r>
        <w:t>• CHAR padding causing unexpected comparisons (trailing spaces).</w:t>
      </w:r>
    </w:p>
    <w:p>
      <w:r>
        <w:t>• CHAR 补空格导致比较结果意外（尾部空格）。</w:t>
      </w:r>
    </w:p>
    <w:p>
      <w:r>
        <w:t>• Dropping/creating in wrong order with FKs.</w:t>
      </w:r>
    </w:p>
    <w:p>
      <w:r>
        <w:t>• 外键存在时 DROP/CREATE 顺序错误。</w:t>
      </w:r>
    </w:p>
    <w:p>
      <w:pPr>
        <w:pStyle w:val="Heading1"/>
      </w:pPr>
      <w:r>
        <w:t>9. Flashcards (Q&amp;A)</w:t>
      </w:r>
    </w:p>
    <w:p>
      <w:pPr>
        <w:pStyle w:val="Heading1"/>
      </w:pPr>
      <w:r>
        <w:t>9. 速记卡（问答）</w:t>
      </w:r>
    </w:p>
    <w:p>
      <w:r>
        <w:t>Q: Why is MOVSTAR needed?</w:t>
      </w:r>
    </w:p>
    <w:p>
      <w:r>
        <w:t>问：为什么需要 MOVSTAR？</w:t>
      </w:r>
    </w:p>
    <w:p>
      <w:r>
        <w:t>A: To represent the many-to-many relationship between MOVIE and STAR.</w:t>
      </w:r>
    </w:p>
    <w:p>
      <w:r>
        <w:t>答：表示 MOVIE 与 STAR 的多对多关系。</w:t>
      </w:r>
    </w:p>
    <w:p>
      <w:r>
        <w:t>Q: What does a composite primary key prevent in MOVSTAR?</w:t>
      </w:r>
    </w:p>
    <w:p>
      <w:r>
        <w:t>问：复合主键防止什么？</w:t>
      </w:r>
    </w:p>
    <w:p>
      <w:r>
        <w:t>A: Duplicate (movie, star) pairs.</w:t>
      </w:r>
    </w:p>
    <w:p>
      <w:r>
        <w:t>答：防止 (电影, 演员) 重复配对。</w:t>
      </w:r>
    </w:p>
    <w:p>
      <w:r>
        <w:t>Q: Why drop BORROW before MOVIE?</w:t>
      </w:r>
    </w:p>
    <w:p>
      <w:r>
        <w:t>问：为什么先 drop BORROW 再 drop MOVIE？</w:t>
      </w:r>
    </w:p>
    <w:p>
      <w:r>
        <w:t>A: BORROW has an FK referencing MOVIE; dropping parent first fails.</w:t>
      </w:r>
    </w:p>
    <w:p>
      <w:r>
        <w:t>答：BORROW 外键引用 MOVIE；先删父表会失败。</w:t>
      </w:r>
    </w:p>
    <w:p>
      <w:r>
        <w:t>Q: What is a likely downside of CHAR(20) for names?</w:t>
      </w:r>
    </w:p>
    <w:p>
      <w:r>
        <w:t>问：CHAR(20) 的缺点？</w:t>
      </w:r>
    </w:p>
    <w:p>
      <w:r>
        <w:t>A: Fixed length padding and wasted space; trailing spaces can confuse comparisons.</w:t>
      </w:r>
    </w:p>
    <w:p>
      <w:r>
        <w:t>答：定长补空格浪费空间，尾部空格可能影响比较。</w:t>
      </w:r>
    </w:p>
    <w:p>
      <w:r>
        <w:t>Q: What error do you expect when inserting a movie with unknown DIRNUMB?</w:t>
      </w:r>
    </w:p>
    <w:p>
      <w:r>
        <w:t>问：插入未知 DIRNUMB 会报什么错？</w:t>
      </w:r>
    </w:p>
    <w:p>
      <w:r>
        <w:t>A: Foreign key constraint violation.</w:t>
      </w:r>
    </w:p>
    <w:p>
      <w:r>
        <w:t>答：外键约束违反。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