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B96A4" w14:textId="77777777" w:rsidR="001867ED" w:rsidRPr="001867ED" w:rsidRDefault="001867ED" w:rsidP="001867ED">
      <w:pPr>
        <w:rPr>
          <w:b/>
          <w:bCs/>
        </w:rPr>
      </w:pPr>
      <w:r w:rsidRPr="001867ED">
        <w:rPr>
          <w:b/>
          <w:bCs/>
        </w:rPr>
        <w:t xml:space="preserve">1. </w:t>
      </w:r>
      <w:proofErr w:type="spellStart"/>
      <w:r w:rsidRPr="001867ED">
        <w:rPr>
          <w:b/>
          <w:bCs/>
        </w:rPr>
        <w:t>Definición</w:t>
      </w:r>
      <w:proofErr w:type="spellEnd"/>
      <w:r w:rsidRPr="001867ED">
        <w:rPr>
          <w:b/>
          <w:bCs/>
        </w:rPr>
        <w:t xml:space="preserve"> de </w:t>
      </w:r>
      <w:proofErr w:type="spellStart"/>
      <w:r w:rsidRPr="001867ED">
        <w:rPr>
          <w:b/>
          <w:bCs/>
        </w:rPr>
        <w:t>Objetivo</w:t>
      </w:r>
      <w:proofErr w:type="spellEnd"/>
      <w:r w:rsidRPr="001867ED">
        <w:rPr>
          <w:b/>
          <w:bCs/>
        </w:rPr>
        <w:t xml:space="preserve"> y </w:t>
      </w:r>
      <w:proofErr w:type="spellStart"/>
      <w:r w:rsidRPr="001867ED">
        <w:rPr>
          <w:b/>
          <w:bCs/>
        </w:rPr>
        <w:t>Métrica</w:t>
      </w:r>
      <w:proofErr w:type="spellEnd"/>
    </w:p>
    <w:p w14:paraId="22CEFDB4" w14:textId="77777777" w:rsidR="001867ED" w:rsidRPr="001867ED" w:rsidRDefault="001867ED" w:rsidP="001867ED">
      <w:pPr>
        <w:numPr>
          <w:ilvl w:val="0"/>
          <w:numId w:val="10"/>
        </w:numPr>
        <w:rPr>
          <w:lang w:val="es-PA"/>
        </w:rPr>
      </w:pPr>
      <w:r w:rsidRPr="001867ED">
        <w:rPr>
          <w:b/>
          <w:bCs/>
          <w:lang w:val="es-PA"/>
        </w:rPr>
        <w:t>Objetivo</w:t>
      </w:r>
      <w:r w:rsidRPr="001867ED">
        <w:rPr>
          <w:lang w:val="es-PA"/>
        </w:rPr>
        <w:t>: Ver si cambiar el horario de llamadas mejora la tasa de contacto exitoso.</w:t>
      </w:r>
    </w:p>
    <w:p w14:paraId="79E799FC" w14:textId="77777777" w:rsidR="001867ED" w:rsidRPr="001867ED" w:rsidRDefault="001867ED" w:rsidP="001867ED">
      <w:pPr>
        <w:numPr>
          <w:ilvl w:val="0"/>
          <w:numId w:val="10"/>
        </w:numPr>
        <w:rPr>
          <w:lang w:val="es-PA"/>
        </w:rPr>
      </w:pPr>
      <w:r w:rsidRPr="001867ED">
        <w:rPr>
          <w:b/>
          <w:bCs/>
          <w:lang w:val="es-PA"/>
        </w:rPr>
        <w:t>Métrica</w:t>
      </w:r>
      <w:r w:rsidRPr="001867ED">
        <w:rPr>
          <w:lang w:val="es-PA"/>
        </w:rPr>
        <w:t>: % de llamadas exitosas = éxitos / intentos.</w:t>
      </w:r>
    </w:p>
    <w:p w14:paraId="450B5035" w14:textId="77777777" w:rsidR="001867ED" w:rsidRPr="001867ED" w:rsidRDefault="001867ED" w:rsidP="001867ED">
      <w:pPr>
        <w:numPr>
          <w:ilvl w:val="0"/>
          <w:numId w:val="10"/>
        </w:numPr>
        <w:rPr>
          <w:lang w:val="es-PA"/>
        </w:rPr>
      </w:pPr>
      <w:r w:rsidRPr="001867ED">
        <w:rPr>
          <w:b/>
          <w:bCs/>
          <w:lang w:val="es-PA"/>
        </w:rPr>
        <w:t>Criterio Bayesiano</w:t>
      </w:r>
      <w:r w:rsidRPr="001867ED">
        <w:rPr>
          <w:lang w:val="es-PA"/>
        </w:rPr>
        <w:t>: no fijar duración de prueba, se sigue hasta tener certeza suficiente.</w:t>
      </w:r>
    </w:p>
    <w:p w14:paraId="5E10DE3D" w14:textId="77777777" w:rsidR="001867ED" w:rsidRPr="001867ED" w:rsidRDefault="001867ED" w:rsidP="001867ED">
      <w:pPr>
        <w:numPr>
          <w:ilvl w:val="0"/>
          <w:numId w:val="10"/>
        </w:numPr>
      </w:pPr>
      <w:proofErr w:type="spellStart"/>
      <w:r w:rsidRPr="001867ED">
        <w:rPr>
          <w:b/>
          <w:bCs/>
        </w:rPr>
        <w:t>Ejemplo</w:t>
      </w:r>
      <w:proofErr w:type="spellEnd"/>
      <w:r w:rsidRPr="001867ED">
        <w:rPr>
          <w:b/>
          <w:bCs/>
        </w:rPr>
        <w:t xml:space="preserve"> con </w:t>
      </w:r>
      <w:proofErr w:type="spellStart"/>
      <w:r w:rsidRPr="001867ED">
        <w:rPr>
          <w:b/>
          <w:bCs/>
        </w:rPr>
        <w:t>datos</w:t>
      </w:r>
      <w:proofErr w:type="spellEnd"/>
      <w:r w:rsidRPr="001867ED">
        <w:t>:</w:t>
      </w:r>
    </w:p>
    <w:p w14:paraId="482AB3F5" w14:textId="77777777" w:rsidR="001867ED" w:rsidRPr="001867ED" w:rsidRDefault="001867ED" w:rsidP="001867ED">
      <w:pPr>
        <w:numPr>
          <w:ilvl w:val="1"/>
          <w:numId w:val="10"/>
        </w:numPr>
        <w:rPr>
          <w:lang w:val="es-PA"/>
        </w:rPr>
      </w:pPr>
      <w:r w:rsidRPr="001867ED">
        <w:rPr>
          <w:lang w:val="es-PA"/>
        </w:rPr>
        <w:t>Control A (horario actual): 150 contactos de 1000 → 15%.</w:t>
      </w:r>
    </w:p>
    <w:p w14:paraId="2946AA21" w14:textId="77777777" w:rsidR="001867ED" w:rsidRPr="001867ED" w:rsidRDefault="001867ED" w:rsidP="001867ED">
      <w:pPr>
        <w:numPr>
          <w:ilvl w:val="1"/>
          <w:numId w:val="10"/>
        </w:numPr>
        <w:rPr>
          <w:lang w:val="es-PA"/>
        </w:rPr>
      </w:pPr>
      <w:r w:rsidRPr="001867ED">
        <w:rPr>
          <w:lang w:val="es-PA"/>
        </w:rPr>
        <w:t>Tratamiento B (horario nuevo): 180 contactos de 1000 → 18%.</w:t>
      </w:r>
    </w:p>
    <w:p w14:paraId="16F96B97" w14:textId="77777777" w:rsidR="001867ED" w:rsidRPr="001867ED" w:rsidRDefault="001867ED" w:rsidP="001867ED">
      <w:r w:rsidRPr="001867ED">
        <w:pict w14:anchorId="1753C3DE">
          <v:rect id="_x0000_i1097" style="width:0;height:1.5pt" o:hralign="center" o:hrstd="t" o:hr="t" fillcolor="#a0a0a0" stroked="f"/>
        </w:pict>
      </w:r>
    </w:p>
    <w:p w14:paraId="79A12AC9" w14:textId="77777777" w:rsidR="001867ED" w:rsidRPr="001867ED" w:rsidRDefault="001867ED" w:rsidP="001867ED">
      <w:pPr>
        <w:rPr>
          <w:b/>
          <w:bCs/>
        </w:rPr>
      </w:pPr>
      <w:r w:rsidRPr="001867ED">
        <w:rPr>
          <w:rFonts w:ascii="Segoe UI Emoji" w:hAnsi="Segoe UI Emoji" w:cs="Segoe UI Emoji"/>
          <w:b/>
          <w:bCs/>
        </w:rPr>
        <w:t>🔹</w:t>
      </w:r>
      <w:r w:rsidRPr="001867ED">
        <w:rPr>
          <w:b/>
          <w:bCs/>
        </w:rPr>
        <w:t xml:space="preserve"> 2. </w:t>
      </w:r>
      <w:proofErr w:type="spellStart"/>
      <w:r w:rsidRPr="001867ED">
        <w:rPr>
          <w:b/>
          <w:bCs/>
        </w:rPr>
        <w:t>Planteamiento</w:t>
      </w:r>
      <w:proofErr w:type="spellEnd"/>
      <w:r w:rsidRPr="001867ED">
        <w:rPr>
          <w:b/>
          <w:bCs/>
        </w:rPr>
        <w:t xml:space="preserve"> del </w:t>
      </w:r>
      <w:proofErr w:type="spellStart"/>
      <w:r w:rsidRPr="001867ED">
        <w:rPr>
          <w:b/>
          <w:bCs/>
        </w:rPr>
        <w:t>Problema</w:t>
      </w:r>
      <w:proofErr w:type="spellEnd"/>
      <w:r w:rsidRPr="001867ED">
        <w:rPr>
          <w:b/>
          <w:bCs/>
        </w:rPr>
        <w:t>: Priori</w:t>
      </w:r>
    </w:p>
    <w:p w14:paraId="36F3644B" w14:textId="77777777" w:rsidR="001867ED" w:rsidRPr="001867ED" w:rsidRDefault="001867ED" w:rsidP="001867ED">
      <w:pPr>
        <w:numPr>
          <w:ilvl w:val="0"/>
          <w:numId w:val="11"/>
        </w:numPr>
        <w:rPr>
          <w:lang w:val="es-PA"/>
        </w:rPr>
      </w:pPr>
      <w:r w:rsidRPr="001867ED">
        <w:rPr>
          <w:lang w:val="es-PA"/>
        </w:rPr>
        <w:t xml:space="preserve">Se usa distribución </w:t>
      </w:r>
      <w:r w:rsidRPr="001867ED">
        <w:rPr>
          <w:b/>
          <w:bCs/>
          <w:lang w:val="es-PA"/>
        </w:rPr>
        <w:t>Beta(</w:t>
      </w:r>
      <w:proofErr w:type="gramStart"/>
      <w:r w:rsidRPr="001867ED">
        <w:rPr>
          <w:b/>
          <w:bCs/>
        </w:rPr>
        <w:t>α</w:t>
      </w:r>
      <w:r w:rsidRPr="001867ED">
        <w:rPr>
          <w:b/>
          <w:bCs/>
          <w:lang w:val="es-PA"/>
        </w:rPr>
        <w:t>,</w:t>
      </w:r>
      <w:r w:rsidRPr="001867ED">
        <w:rPr>
          <w:b/>
          <w:bCs/>
        </w:rPr>
        <w:t>β</w:t>
      </w:r>
      <w:proofErr w:type="gramEnd"/>
      <w:r w:rsidRPr="001867ED">
        <w:rPr>
          <w:b/>
          <w:bCs/>
          <w:lang w:val="es-PA"/>
        </w:rPr>
        <w:t>)</w:t>
      </w:r>
      <w:r w:rsidRPr="001867ED">
        <w:rPr>
          <w:lang w:val="es-PA"/>
        </w:rPr>
        <w:t xml:space="preserve"> como prior para la tasa de éxito.</w:t>
      </w:r>
    </w:p>
    <w:p w14:paraId="325B7414" w14:textId="77777777" w:rsidR="001867ED" w:rsidRPr="001867ED" w:rsidRDefault="001867ED" w:rsidP="001867ED">
      <w:pPr>
        <w:numPr>
          <w:ilvl w:val="0"/>
          <w:numId w:val="11"/>
        </w:numPr>
        <w:rPr>
          <w:lang w:val="es-PA"/>
        </w:rPr>
      </w:pPr>
      <w:r w:rsidRPr="001867ED">
        <w:rPr>
          <w:lang w:val="es-PA"/>
        </w:rPr>
        <w:t xml:space="preserve">Basado en histórico (15% tasa promedio, fuerza 100 → </w:t>
      </w:r>
      <w:r w:rsidRPr="001867ED">
        <w:t>α</w:t>
      </w:r>
      <w:r w:rsidRPr="001867ED">
        <w:rPr>
          <w:lang w:val="es-PA"/>
        </w:rPr>
        <w:t xml:space="preserve">=15, </w:t>
      </w:r>
      <w:r w:rsidRPr="001867ED">
        <w:t>β</w:t>
      </w:r>
      <w:r w:rsidRPr="001867ED">
        <w:rPr>
          <w:lang w:val="es-PA"/>
        </w:rPr>
        <w:t>=85).</w:t>
      </w:r>
    </w:p>
    <w:p w14:paraId="7980ED24" w14:textId="77777777" w:rsidR="001867ED" w:rsidRPr="001867ED" w:rsidRDefault="001867ED" w:rsidP="001867ED">
      <w:pPr>
        <w:numPr>
          <w:ilvl w:val="0"/>
          <w:numId w:val="11"/>
        </w:numPr>
        <w:rPr>
          <w:lang w:val="es-PA"/>
        </w:rPr>
      </w:pPr>
      <w:r w:rsidRPr="001867ED">
        <w:rPr>
          <w:lang w:val="es-PA"/>
        </w:rPr>
        <w:t>Así, antes de ver los datos ya creemos que la tasa está alrededor de 15%, pero dejamos espacio para variar.</w:t>
      </w:r>
    </w:p>
    <w:p w14:paraId="62168206" w14:textId="77777777" w:rsidR="001867ED" w:rsidRPr="001867ED" w:rsidRDefault="001867ED" w:rsidP="001867ED">
      <w:pPr>
        <w:numPr>
          <w:ilvl w:val="0"/>
          <w:numId w:val="11"/>
        </w:numPr>
      </w:pPr>
      <w:proofErr w:type="spellStart"/>
      <w:r w:rsidRPr="001867ED">
        <w:rPr>
          <w:b/>
          <w:bCs/>
        </w:rPr>
        <w:t>Ejemplo</w:t>
      </w:r>
      <w:proofErr w:type="spellEnd"/>
      <w:r w:rsidRPr="001867ED">
        <w:t>:</w:t>
      </w:r>
    </w:p>
    <w:p w14:paraId="14871B71" w14:textId="77777777" w:rsidR="001867ED" w:rsidRPr="001867ED" w:rsidRDefault="001867ED" w:rsidP="001867ED">
      <w:pPr>
        <w:numPr>
          <w:ilvl w:val="1"/>
          <w:numId w:val="11"/>
        </w:numPr>
      </w:pPr>
      <w:r w:rsidRPr="001867ED">
        <w:t xml:space="preserve">Priori A: </w:t>
      </w:r>
      <w:proofErr w:type="gramStart"/>
      <w:r w:rsidRPr="001867ED">
        <w:t>Beta(</w:t>
      </w:r>
      <w:proofErr w:type="gramEnd"/>
      <w:r w:rsidRPr="001867ED">
        <w:t>15,85)</w:t>
      </w:r>
    </w:p>
    <w:p w14:paraId="1E3469D0" w14:textId="77777777" w:rsidR="001867ED" w:rsidRPr="001867ED" w:rsidRDefault="001867ED" w:rsidP="001867ED">
      <w:pPr>
        <w:numPr>
          <w:ilvl w:val="1"/>
          <w:numId w:val="11"/>
        </w:numPr>
        <w:rPr>
          <w:lang w:val="es-PA"/>
        </w:rPr>
      </w:pPr>
      <w:r w:rsidRPr="001867ED">
        <w:rPr>
          <w:lang w:val="es-PA"/>
        </w:rPr>
        <w:t xml:space="preserve">Priori B: </w:t>
      </w:r>
      <w:proofErr w:type="gramStart"/>
      <w:r w:rsidRPr="001867ED">
        <w:rPr>
          <w:lang w:val="es-PA"/>
        </w:rPr>
        <w:t>Beta(</w:t>
      </w:r>
      <w:proofErr w:type="gramEnd"/>
      <w:r w:rsidRPr="001867ED">
        <w:rPr>
          <w:lang w:val="es-PA"/>
        </w:rPr>
        <w:t>15,85) (neutra, si no tenemos evidencia de que sea mejor).</w:t>
      </w:r>
    </w:p>
    <w:p w14:paraId="5BCC0709" w14:textId="77777777" w:rsidR="001867ED" w:rsidRPr="001867ED" w:rsidRDefault="001867ED" w:rsidP="001867ED">
      <w:pPr>
        <w:numPr>
          <w:ilvl w:val="0"/>
          <w:numId w:val="11"/>
        </w:numPr>
      </w:pPr>
      <w:r w:rsidRPr="001867ED">
        <w:rPr>
          <w:b/>
          <w:bCs/>
        </w:rPr>
        <w:t xml:space="preserve">Umbral de </w:t>
      </w:r>
      <w:proofErr w:type="spellStart"/>
      <w:r w:rsidRPr="001867ED">
        <w:rPr>
          <w:b/>
          <w:bCs/>
        </w:rPr>
        <w:t>certeza</w:t>
      </w:r>
      <w:proofErr w:type="spellEnd"/>
      <w:r w:rsidRPr="001867ED">
        <w:rPr>
          <w:b/>
          <w:bCs/>
        </w:rPr>
        <w:t xml:space="preserve"> </w:t>
      </w:r>
      <w:proofErr w:type="spellStart"/>
      <w:r w:rsidRPr="001867ED">
        <w:rPr>
          <w:b/>
          <w:bCs/>
        </w:rPr>
        <w:t>definido</w:t>
      </w:r>
      <w:proofErr w:type="spellEnd"/>
      <w:r w:rsidRPr="001867ED">
        <w:t>: 95%.</w:t>
      </w:r>
    </w:p>
    <w:p w14:paraId="3D36C022" w14:textId="77777777" w:rsidR="001867ED" w:rsidRPr="001867ED" w:rsidRDefault="001867ED" w:rsidP="001867ED">
      <w:pPr>
        <w:rPr>
          <w:lang w:val="es-PA"/>
        </w:rPr>
      </w:pPr>
      <w:r w:rsidRPr="001867ED">
        <w:rPr>
          <w:rFonts w:ascii="Segoe UI Emoji" w:hAnsi="Segoe UI Emoji" w:cs="Segoe UI Emoji"/>
        </w:rPr>
        <w:t>👉</w:t>
      </w:r>
      <w:r w:rsidRPr="001867ED">
        <w:rPr>
          <w:lang w:val="es-PA"/>
        </w:rPr>
        <w:t xml:space="preserve"> Mejora posible: definir además un </w:t>
      </w:r>
      <w:r w:rsidRPr="001867ED">
        <w:rPr>
          <w:b/>
          <w:bCs/>
          <w:lang w:val="es-PA"/>
        </w:rPr>
        <w:t>umbral de relevancia práctica</w:t>
      </w:r>
      <w:r w:rsidRPr="001867ED">
        <w:rPr>
          <w:lang w:val="es-PA"/>
        </w:rPr>
        <w:t xml:space="preserve"> (ej. al menos +1.5 puntos porcentuales). Esto lo recomienda el libro bajo el concepto de </w:t>
      </w:r>
      <w:proofErr w:type="spellStart"/>
      <w:r w:rsidRPr="001867ED">
        <w:rPr>
          <w:i/>
          <w:iCs/>
          <w:lang w:val="es-PA"/>
        </w:rPr>
        <w:t>Region</w:t>
      </w:r>
      <w:proofErr w:type="spellEnd"/>
      <w:r w:rsidRPr="001867ED">
        <w:rPr>
          <w:i/>
          <w:iCs/>
          <w:lang w:val="es-PA"/>
        </w:rPr>
        <w:t xml:space="preserve"> </w:t>
      </w:r>
      <w:proofErr w:type="spellStart"/>
      <w:r w:rsidRPr="001867ED">
        <w:rPr>
          <w:i/>
          <w:iCs/>
          <w:lang w:val="es-PA"/>
        </w:rPr>
        <w:t>of</w:t>
      </w:r>
      <w:proofErr w:type="spellEnd"/>
      <w:r w:rsidRPr="001867ED">
        <w:rPr>
          <w:i/>
          <w:iCs/>
          <w:lang w:val="es-PA"/>
        </w:rPr>
        <w:t xml:space="preserve"> </w:t>
      </w:r>
      <w:proofErr w:type="spellStart"/>
      <w:r w:rsidRPr="001867ED">
        <w:rPr>
          <w:i/>
          <w:iCs/>
          <w:lang w:val="es-PA"/>
        </w:rPr>
        <w:t>Practical</w:t>
      </w:r>
      <w:proofErr w:type="spellEnd"/>
      <w:r w:rsidRPr="001867ED">
        <w:rPr>
          <w:i/>
          <w:iCs/>
          <w:lang w:val="es-PA"/>
        </w:rPr>
        <w:t xml:space="preserve"> </w:t>
      </w:r>
      <w:proofErr w:type="spellStart"/>
      <w:r w:rsidRPr="001867ED">
        <w:rPr>
          <w:i/>
          <w:iCs/>
          <w:lang w:val="es-PA"/>
        </w:rPr>
        <w:t>Equivalence</w:t>
      </w:r>
      <w:proofErr w:type="spellEnd"/>
      <w:r w:rsidRPr="001867ED">
        <w:rPr>
          <w:i/>
          <w:iCs/>
          <w:lang w:val="es-PA"/>
        </w:rPr>
        <w:t xml:space="preserve"> (ROPE)</w:t>
      </w:r>
      <w:r w:rsidRPr="001867ED">
        <w:rPr>
          <w:lang w:val="es-PA"/>
        </w:rPr>
        <w:t>.</w:t>
      </w:r>
    </w:p>
    <w:p w14:paraId="7875A659" w14:textId="77777777" w:rsidR="001867ED" w:rsidRPr="001867ED" w:rsidRDefault="001867ED" w:rsidP="001867ED">
      <w:r w:rsidRPr="001867ED">
        <w:pict w14:anchorId="038DCFBA">
          <v:rect id="_x0000_i1098" style="width:0;height:1.5pt" o:hralign="center" o:hrstd="t" o:hr="t" fillcolor="#a0a0a0" stroked="f"/>
        </w:pict>
      </w:r>
    </w:p>
    <w:p w14:paraId="547BA7E8" w14:textId="77777777" w:rsidR="001867ED" w:rsidRPr="001867ED" w:rsidRDefault="001867ED" w:rsidP="001867ED">
      <w:pPr>
        <w:rPr>
          <w:b/>
          <w:bCs/>
        </w:rPr>
      </w:pPr>
      <w:r w:rsidRPr="001867ED">
        <w:rPr>
          <w:rFonts w:ascii="Segoe UI Emoji" w:hAnsi="Segoe UI Emoji" w:cs="Segoe UI Emoji"/>
          <w:b/>
          <w:bCs/>
        </w:rPr>
        <w:t>🔹</w:t>
      </w:r>
      <w:r w:rsidRPr="001867ED">
        <w:rPr>
          <w:b/>
          <w:bCs/>
        </w:rPr>
        <w:t xml:space="preserve"> 3. </w:t>
      </w:r>
      <w:proofErr w:type="spellStart"/>
      <w:r w:rsidRPr="001867ED">
        <w:rPr>
          <w:b/>
          <w:bCs/>
        </w:rPr>
        <w:t>Diseño</w:t>
      </w:r>
      <w:proofErr w:type="spellEnd"/>
      <w:r w:rsidRPr="001867ED">
        <w:rPr>
          <w:b/>
          <w:bCs/>
        </w:rPr>
        <w:t xml:space="preserve"> Experimental</w:t>
      </w:r>
    </w:p>
    <w:p w14:paraId="26E547A0" w14:textId="77777777" w:rsidR="001867ED" w:rsidRPr="001867ED" w:rsidRDefault="001867ED" w:rsidP="001867ED">
      <w:pPr>
        <w:numPr>
          <w:ilvl w:val="0"/>
          <w:numId w:val="12"/>
        </w:numPr>
        <w:rPr>
          <w:lang w:val="es-PA"/>
        </w:rPr>
      </w:pPr>
      <w:r w:rsidRPr="001867ED">
        <w:rPr>
          <w:b/>
          <w:bCs/>
          <w:lang w:val="es-PA"/>
        </w:rPr>
        <w:t>Grupo A (Control)</w:t>
      </w:r>
      <w:r w:rsidRPr="001867ED">
        <w:rPr>
          <w:lang w:val="es-PA"/>
        </w:rPr>
        <w:t>: horario actual.</w:t>
      </w:r>
    </w:p>
    <w:p w14:paraId="44F97E85" w14:textId="77777777" w:rsidR="001867ED" w:rsidRPr="001867ED" w:rsidRDefault="001867ED" w:rsidP="001867ED">
      <w:pPr>
        <w:numPr>
          <w:ilvl w:val="0"/>
          <w:numId w:val="12"/>
        </w:numPr>
        <w:rPr>
          <w:lang w:val="es-PA"/>
        </w:rPr>
      </w:pPr>
      <w:r w:rsidRPr="001867ED">
        <w:rPr>
          <w:b/>
          <w:bCs/>
          <w:lang w:val="es-PA"/>
        </w:rPr>
        <w:t>Grupo B (Tratamiento)</w:t>
      </w:r>
      <w:r w:rsidRPr="001867ED">
        <w:rPr>
          <w:lang w:val="es-PA"/>
        </w:rPr>
        <w:t>: horario predicho como óptimo.</w:t>
      </w:r>
    </w:p>
    <w:p w14:paraId="32779367" w14:textId="77777777" w:rsidR="001867ED" w:rsidRPr="001867ED" w:rsidRDefault="001867ED" w:rsidP="001867ED">
      <w:pPr>
        <w:numPr>
          <w:ilvl w:val="0"/>
          <w:numId w:val="12"/>
        </w:numPr>
        <w:rPr>
          <w:lang w:val="es-PA"/>
        </w:rPr>
      </w:pPr>
      <w:r w:rsidRPr="001867ED">
        <w:rPr>
          <w:lang w:val="es-PA"/>
        </w:rPr>
        <w:t>Asignación aleatoria 50/50, sin que un mismo usuario esté en ambos grupos.</w:t>
      </w:r>
    </w:p>
    <w:p w14:paraId="305E9D27" w14:textId="77777777" w:rsidR="001867ED" w:rsidRPr="001867ED" w:rsidRDefault="001867ED" w:rsidP="001867ED">
      <w:pPr>
        <w:numPr>
          <w:ilvl w:val="0"/>
          <w:numId w:val="12"/>
        </w:numPr>
        <w:rPr>
          <w:lang w:val="es-PA"/>
        </w:rPr>
      </w:pPr>
      <w:r w:rsidRPr="001867ED">
        <w:rPr>
          <w:lang w:val="es-PA"/>
        </w:rPr>
        <w:t>No se fija tamaño muestral desde el inicio.</w:t>
      </w:r>
    </w:p>
    <w:p w14:paraId="38BFA6A1" w14:textId="77777777" w:rsidR="001867ED" w:rsidRPr="001867ED" w:rsidRDefault="001867ED" w:rsidP="001867ED">
      <w:pPr>
        <w:numPr>
          <w:ilvl w:val="0"/>
          <w:numId w:val="12"/>
        </w:numPr>
        <w:rPr>
          <w:lang w:val="es-PA"/>
        </w:rPr>
      </w:pPr>
      <w:r w:rsidRPr="001867ED">
        <w:rPr>
          <w:b/>
          <w:bCs/>
          <w:lang w:val="es-PA"/>
        </w:rPr>
        <w:lastRenderedPageBreak/>
        <w:t>Ejemplo</w:t>
      </w:r>
      <w:r w:rsidRPr="001867ED">
        <w:rPr>
          <w:lang w:val="es-PA"/>
        </w:rPr>
        <w:t>: 1000 usuarios en A, 1000 en B.</w:t>
      </w:r>
    </w:p>
    <w:p w14:paraId="2B683094" w14:textId="77777777" w:rsidR="001867ED" w:rsidRPr="001867ED" w:rsidRDefault="001867ED" w:rsidP="001867ED">
      <w:r w:rsidRPr="001867ED">
        <w:rPr>
          <w:rFonts w:ascii="Segoe UI Emoji" w:hAnsi="Segoe UI Emoji" w:cs="Segoe UI Emoji"/>
        </w:rPr>
        <w:t>👉</w:t>
      </w:r>
      <w:r w:rsidRPr="001867ED">
        <w:rPr>
          <w:lang w:val="es-PA"/>
        </w:rPr>
        <w:t xml:space="preserve"> Mejora: documentar </w:t>
      </w:r>
      <w:r w:rsidRPr="001867ED">
        <w:rPr>
          <w:b/>
          <w:bCs/>
          <w:lang w:val="es-PA"/>
        </w:rPr>
        <w:t>qué covariables</w:t>
      </w:r>
      <w:r w:rsidRPr="001867ED">
        <w:rPr>
          <w:lang w:val="es-PA"/>
        </w:rPr>
        <w:t xml:space="preserve"> podrías querer modelar después (ej. región, tipo de cliente). </w:t>
      </w:r>
      <w:r w:rsidRPr="001867ED">
        <w:t xml:space="preserve">Esto </w:t>
      </w:r>
      <w:proofErr w:type="spellStart"/>
      <w:r w:rsidRPr="001867ED">
        <w:t>permite</w:t>
      </w:r>
      <w:proofErr w:type="spellEnd"/>
      <w:r w:rsidRPr="001867ED">
        <w:t xml:space="preserve"> extender a un </w:t>
      </w:r>
      <w:proofErr w:type="spellStart"/>
      <w:r w:rsidRPr="001867ED">
        <w:rPr>
          <w:b/>
          <w:bCs/>
        </w:rPr>
        <w:t>modelo</w:t>
      </w:r>
      <w:proofErr w:type="spellEnd"/>
      <w:r w:rsidRPr="001867ED">
        <w:rPr>
          <w:b/>
          <w:bCs/>
        </w:rPr>
        <w:t xml:space="preserve"> </w:t>
      </w:r>
      <w:proofErr w:type="spellStart"/>
      <w:r w:rsidRPr="001867ED">
        <w:rPr>
          <w:b/>
          <w:bCs/>
        </w:rPr>
        <w:t>jerárquico</w:t>
      </w:r>
      <w:proofErr w:type="spellEnd"/>
      <w:r w:rsidRPr="001867ED">
        <w:t xml:space="preserve"> </w:t>
      </w:r>
      <w:proofErr w:type="spellStart"/>
      <w:r w:rsidRPr="001867ED">
        <w:t>más</w:t>
      </w:r>
      <w:proofErr w:type="spellEnd"/>
      <w:r w:rsidRPr="001867ED">
        <w:t xml:space="preserve"> </w:t>
      </w:r>
      <w:proofErr w:type="spellStart"/>
      <w:r w:rsidRPr="001867ED">
        <w:t>adelante</w:t>
      </w:r>
      <w:proofErr w:type="spellEnd"/>
      <w:r w:rsidRPr="001867ED">
        <w:t>.</w:t>
      </w:r>
    </w:p>
    <w:p w14:paraId="571C592F" w14:textId="77777777" w:rsidR="001867ED" w:rsidRPr="001867ED" w:rsidRDefault="001867ED" w:rsidP="001867ED">
      <w:r w:rsidRPr="001867ED">
        <w:pict w14:anchorId="7266CF42">
          <v:rect id="_x0000_i1099" style="width:0;height:1.5pt" o:hralign="center" o:hrstd="t" o:hr="t" fillcolor="#a0a0a0" stroked="f"/>
        </w:pict>
      </w:r>
    </w:p>
    <w:p w14:paraId="75963B7C" w14:textId="77777777" w:rsidR="001867ED" w:rsidRPr="001867ED" w:rsidRDefault="001867ED" w:rsidP="001867ED">
      <w:pPr>
        <w:rPr>
          <w:b/>
          <w:bCs/>
          <w:lang w:val="es-PA"/>
        </w:rPr>
      </w:pPr>
      <w:r w:rsidRPr="001867ED">
        <w:rPr>
          <w:rFonts w:ascii="Segoe UI Emoji" w:hAnsi="Segoe UI Emoji" w:cs="Segoe UI Emoji"/>
          <w:b/>
          <w:bCs/>
        </w:rPr>
        <w:t>🔹</w:t>
      </w:r>
      <w:r w:rsidRPr="001867ED">
        <w:rPr>
          <w:b/>
          <w:bCs/>
          <w:lang w:val="es-PA"/>
        </w:rPr>
        <w:t xml:space="preserve"> 4. Ejecución y Recolección de Datos</w:t>
      </w:r>
    </w:p>
    <w:p w14:paraId="1F74F4F7" w14:textId="77777777" w:rsidR="001867ED" w:rsidRPr="001867ED" w:rsidRDefault="001867ED" w:rsidP="001867ED">
      <w:pPr>
        <w:numPr>
          <w:ilvl w:val="0"/>
          <w:numId w:val="13"/>
        </w:numPr>
        <w:rPr>
          <w:lang w:val="es-PA"/>
        </w:rPr>
      </w:pPr>
      <w:r w:rsidRPr="001867ED">
        <w:rPr>
          <w:lang w:val="es-PA"/>
        </w:rPr>
        <w:t>Se asignan los usuarios y se registran los resultados de las llamadas.</w:t>
      </w:r>
    </w:p>
    <w:p w14:paraId="64E67761" w14:textId="77777777" w:rsidR="001867ED" w:rsidRPr="001867ED" w:rsidRDefault="001867ED" w:rsidP="001867ED">
      <w:pPr>
        <w:numPr>
          <w:ilvl w:val="0"/>
          <w:numId w:val="13"/>
        </w:numPr>
        <w:rPr>
          <w:lang w:val="es-PA"/>
        </w:rPr>
      </w:pPr>
      <w:r w:rsidRPr="001867ED">
        <w:rPr>
          <w:lang w:val="es-PA"/>
        </w:rPr>
        <w:t>Los datos entran de forma continua, puedes actualizar la inferencia cada día.</w:t>
      </w:r>
    </w:p>
    <w:p w14:paraId="787EA14C" w14:textId="77777777" w:rsidR="001867ED" w:rsidRPr="001867ED" w:rsidRDefault="001867ED" w:rsidP="001867ED">
      <w:pPr>
        <w:numPr>
          <w:ilvl w:val="0"/>
          <w:numId w:val="13"/>
        </w:numPr>
        <w:rPr>
          <w:lang w:val="es-PA"/>
        </w:rPr>
      </w:pPr>
      <w:r w:rsidRPr="001867ED">
        <w:rPr>
          <w:lang w:val="es-PA"/>
        </w:rPr>
        <w:t>No es problema mirar resultados parciales (no hay “</w:t>
      </w:r>
      <w:proofErr w:type="spellStart"/>
      <w:r w:rsidRPr="001867ED">
        <w:rPr>
          <w:lang w:val="es-PA"/>
        </w:rPr>
        <w:t>peeking</w:t>
      </w:r>
      <w:proofErr w:type="spellEnd"/>
      <w:r w:rsidRPr="001867ED">
        <w:rPr>
          <w:lang w:val="es-PA"/>
        </w:rPr>
        <w:t>”).</w:t>
      </w:r>
    </w:p>
    <w:p w14:paraId="2CFED161" w14:textId="77777777" w:rsidR="001867ED" w:rsidRPr="001867ED" w:rsidRDefault="001867ED" w:rsidP="001867ED">
      <w:pPr>
        <w:numPr>
          <w:ilvl w:val="0"/>
          <w:numId w:val="13"/>
        </w:numPr>
        <w:rPr>
          <w:lang w:val="es-PA"/>
        </w:rPr>
      </w:pPr>
      <w:r w:rsidRPr="001867ED">
        <w:rPr>
          <w:b/>
          <w:bCs/>
          <w:lang w:val="es-PA"/>
        </w:rPr>
        <w:t>Ejemplo</w:t>
      </w:r>
      <w:r w:rsidRPr="001867ED">
        <w:rPr>
          <w:lang w:val="es-PA"/>
        </w:rPr>
        <w:t>: se recolectan 1000 llamadas en A (150 éxitos) y 1000 en B (180 éxitos).</w:t>
      </w:r>
    </w:p>
    <w:p w14:paraId="46B337F3" w14:textId="77777777" w:rsidR="001867ED" w:rsidRPr="001867ED" w:rsidRDefault="001867ED" w:rsidP="001867ED">
      <w:pPr>
        <w:rPr>
          <w:lang w:val="es-PA"/>
        </w:rPr>
      </w:pPr>
      <w:r w:rsidRPr="001867ED">
        <w:rPr>
          <w:rFonts w:ascii="Segoe UI Emoji" w:hAnsi="Segoe UI Emoji" w:cs="Segoe UI Emoji"/>
        </w:rPr>
        <w:t>👉</w:t>
      </w:r>
      <w:r w:rsidRPr="001867ED">
        <w:rPr>
          <w:lang w:val="es-PA"/>
        </w:rPr>
        <w:t xml:space="preserve"> Mejora: asegúrate de guardar </w:t>
      </w:r>
      <w:r w:rsidRPr="001867ED">
        <w:rPr>
          <w:b/>
          <w:bCs/>
          <w:lang w:val="es-PA"/>
        </w:rPr>
        <w:t>todas las variables operativas</w:t>
      </w:r>
      <w:r w:rsidRPr="001867ED">
        <w:rPr>
          <w:lang w:val="es-PA"/>
        </w:rPr>
        <w:t xml:space="preserve"> (hora, agente, número de intentos). Esto te permitirá después modelar más allá de A/B simple.</w:t>
      </w:r>
    </w:p>
    <w:p w14:paraId="64764A94" w14:textId="77777777" w:rsidR="001867ED" w:rsidRPr="001867ED" w:rsidRDefault="001867ED" w:rsidP="001867ED">
      <w:r w:rsidRPr="001867ED">
        <w:pict w14:anchorId="6D2A1C1F">
          <v:rect id="_x0000_i1100" style="width:0;height:1.5pt" o:hralign="center" o:hrstd="t" o:hr="t" fillcolor="#a0a0a0" stroked="f"/>
        </w:pict>
      </w:r>
    </w:p>
    <w:p w14:paraId="2917FFC9" w14:textId="77777777" w:rsidR="001867ED" w:rsidRPr="001867ED" w:rsidRDefault="001867ED" w:rsidP="001867ED">
      <w:pPr>
        <w:rPr>
          <w:b/>
          <w:bCs/>
        </w:rPr>
      </w:pPr>
      <w:r w:rsidRPr="001867ED">
        <w:rPr>
          <w:rFonts w:ascii="Segoe UI Emoji" w:hAnsi="Segoe UI Emoji" w:cs="Segoe UI Emoji"/>
          <w:b/>
          <w:bCs/>
        </w:rPr>
        <w:t>🔹</w:t>
      </w:r>
      <w:r w:rsidRPr="001867ED">
        <w:rPr>
          <w:b/>
          <w:bCs/>
        </w:rPr>
        <w:t xml:space="preserve"> 5. </w:t>
      </w:r>
      <w:proofErr w:type="spellStart"/>
      <w:r w:rsidRPr="001867ED">
        <w:rPr>
          <w:b/>
          <w:bCs/>
        </w:rPr>
        <w:t>Actualización</w:t>
      </w:r>
      <w:proofErr w:type="spellEnd"/>
      <w:r w:rsidRPr="001867ED">
        <w:rPr>
          <w:b/>
          <w:bCs/>
        </w:rPr>
        <w:t xml:space="preserve"> de la Posterior</w:t>
      </w:r>
    </w:p>
    <w:p w14:paraId="18BC8AB4" w14:textId="77777777" w:rsidR="001867ED" w:rsidRPr="001867ED" w:rsidRDefault="001867ED" w:rsidP="001867ED">
      <w:pPr>
        <w:numPr>
          <w:ilvl w:val="0"/>
          <w:numId w:val="14"/>
        </w:numPr>
      </w:pPr>
      <w:proofErr w:type="spellStart"/>
      <w:r w:rsidRPr="001867ED">
        <w:t>Fórmula</w:t>
      </w:r>
      <w:proofErr w:type="spellEnd"/>
      <w:r w:rsidRPr="001867ED">
        <w:t xml:space="preserve"> </w:t>
      </w:r>
      <w:proofErr w:type="spellStart"/>
      <w:r w:rsidRPr="001867ED">
        <w:t>conjugada</w:t>
      </w:r>
      <w:proofErr w:type="spellEnd"/>
      <w:r w:rsidRPr="001867ED">
        <w:t>:</w:t>
      </w:r>
    </w:p>
    <w:p w14:paraId="1421D636" w14:textId="77777777" w:rsidR="001867ED" w:rsidRPr="001867ED" w:rsidRDefault="001867ED" w:rsidP="001867ED">
      <w:r w:rsidRPr="001867ED">
        <w:t>Posterior(p)=</w:t>
      </w:r>
      <w:proofErr w:type="gramStart"/>
      <w:r w:rsidRPr="001867ED">
        <w:t>Beta(</w:t>
      </w:r>
      <w:proofErr w:type="gramEnd"/>
      <w:r w:rsidRPr="001867ED">
        <w:t>α+</w:t>
      </w:r>
      <w:proofErr w:type="gramStart"/>
      <w:r w:rsidRPr="001867ED">
        <w:t>k,</w:t>
      </w:r>
      <w:r w:rsidRPr="001867ED">
        <w:rPr>
          <w:rFonts w:ascii="Arial" w:hAnsi="Arial" w:cs="Arial"/>
        </w:rPr>
        <w:t>  </w:t>
      </w:r>
      <w:r w:rsidRPr="001867ED">
        <w:rPr>
          <w:rFonts w:ascii="Aptos" w:hAnsi="Aptos" w:cs="Aptos"/>
        </w:rPr>
        <w:t>β</w:t>
      </w:r>
      <w:proofErr w:type="gramEnd"/>
      <w:r w:rsidRPr="001867ED">
        <w:t>+n</w:t>
      </w:r>
      <w:r w:rsidRPr="001867ED">
        <w:rPr>
          <w:rFonts w:ascii="Aptos" w:hAnsi="Aptos" w:cs="Aptos"/>
        </w:rPr>
        <w:t>−</w:t>
      </w:r>
      <w:proofErr w:type="gramStart"/>
      <w:r w:rsidRPr="001867ED">
        <w:t>k)\text{</w:t>
      </w:r>
      <w:proofErr w:type="gramEnd"/>
      <w:r w:rsidRPr="001867ED">
        <w:t>Posterior}(p) = \</w:t>
      </w:r>
      <w:proofErr w:type="gramStart"/>
      <w:r w:rsidRPr="001867ED">
        <w:t>text{</w:t>
      </w:r>
      <w:proofErr w:type="gramEnd"/>
      <w:r w:rsidRPr="001867ED">
        <w:t>Beta</w:t>
      </w:r>
      <w:proofErr w:type="gramStart"/>
      <w:r w:rsidRPr="001867ED">
        <w:t>}(</w:t>
      </w:r>
      <w:proofErr w:type="gramEnd"/>
      <w:r w:rsidRPr="001867ED">
        <w:t xml:space="preserve">\alpha + </w:t>
      </w:r>
      <w:proofErr w:type="gramStart"/>
      <w:r w:rsidRPr="001867ED">
        <w:t>k,\</w:t>
      </w:r>
      <w:proofErr w:type="gramEnd"/>
      <w:r w:rsidRPr="001867ED">
        <w:t xml:space="preserve">; \beta + n - </w:t>
      </w:r>
      <w:proofErr w:type="gramStart"/>
      <w:r w:rsidRPr="001867ED">
        <w:t>k)Posterior</w:t>
      </w:r>
      <w:proofErr w:type="gramEnd"/>
      <w:r w:rsidRPr="001867ED">
        <w:t>(p)=Beta(α+</w:t>
      </w:r>
      <w:proofErr w:type="gramStart"/>
      <w:r w:rsidRPr="001867ED">
        <w:t>k,β</w:t>
      </w:r>
      <w:proofErr w:type="gramEnd"/>
      <w:r w:rsidRPr="001867ED">
        <w:t xml:space="preserve">+n−k) </w:t>
      </w:r>
    </w:p>
    <w:p w14:paraId="71239FA5" w14:textId="77777777" w:rsidR="001867ED" w:rsidRPr="001867ED" w:rsidRDefault="001867ED" w:rsidP="001867ED">
      <w:pPr>
        <w:numPr>
          <w:ilvl w:val="0"/>
          <w:numId w:val="14"/>
        </w:numPr>
      </w:pPr>
      <w:proofErr w:type="spellStart"/>
      <w:r w:rsidRPr="001867ED">
        <w:rPr>
          <w:b/>
          <w:bCs/>
        </w:rPr>
        <w:t>Ejemplo</w:t>
      </w:r>
      <w:proofErr w:type="spellEnd"/>
      <w:r w:rsidRPr="001867ED">
        <w:t>:</w:t>
      </w:r>
    </w:p>
    <w:p w14:paraId="7EB06876" w14:textId="77777777" w:rsidR="001867ED" w:rsidRPr="001867ED" w:rsidRDefault="001867ED" w:rsidP="001867ED">
      <w:pPr>
        <w:numPr>
          <w:ilvl w:val="1"/>
          <w:numId w:val="14"/>
        </w:numPr>
      </w:pPr>
      <w:r w:rsidRPr="001867ED">
        <w:t xml:space="preserve">A: </w:t>
      </w:r>
      <w:proofErr w:type="gramStart"/>
      <w:r w:rsidRPr="001867ED">
        <w:t>Beta(</w:t>
      </w:r>
      <w:proofErr w:type="gramEnd"/>
      <w:r w:rsidRPr="001867ED">
        <w:t xml:space="preserve">15+150, 85+850) = </w:t>
      </w:r>
      <w:proofErr w:type="gramStart"/>
      <w:r w:rsidRPr="001867ED">
        <w:t>Beta(</w:t>
      </w:r>
      <w:proofErr w:type="gramEnd"/>
      <w:r w:rsidRPr="001867ED">
        <w:t>165,935).</w:t>
      </w:r>
    </w:p>
    <w:p w14:paraId="50A469E2" w14:textId="77777777" w:rsidR="001867ED" w:rsidRPr="001867ED" w:rsidRDefault="001867ED" w:rsidP="001867ED">
      <w:pPr>
        <w:numPr>
          <w:ilvl w:val="1"/>
          <w:numId w:val="14"/>
        </w:numPr>
      </w:pPr>
      <w:r w:rsidRPr="001867ED">
        <w:t xml:space="preserve">B: </w:t>
      </w:r>
      <w:proofErr w:type="gramStart"/>
      <w:r w:rsidRPr="001867ED">
        <w:t>Beta(</w:t>
      </w:r>
      <w:proofErr w:type="gramEnd"/>
      <w:r w:rsidRPr="001867ED">
        <w:t xml:space="preserve">15+180, 85+820) = </w:t>
      </w:r>
      <w:proofErr w:type="gramStart"/>
      <w:r w:rsidRPr="001867ED">
        <w:t>Beta(</w:t>
      </w:r>
      <w:proofErr w:type="gramEnd"/>
      <w:r w:rsidRPr="001867ED">
        <w:t>195,905).</w:t>
      </w:r>
    </w:p>
    <w:p w14:paraId="4E7ED60C" w14:textId="77777777" w:rsidR="001867ED" w:rsidRPr="001867ED" w:rsidRDefault="001867ED" w:rsidP="001867ED">
      <w:pPr>
        <w:numPr>
          <w:ilvl w:val="0"/>
          <w:numId w:val="14"/>
        </w:numPr>
        <w:rPr>
          <w:lang w:val="es-PA"/>
        </w:rPr>
      </w:pPr>
      <w:r w:rsidRPr="001867ED">
        <w:rPr>
          <w:lang w:val="es-PA"/>
        </w:rPr>
        <w:t>Monte Carlo: simular miles de muestras de ambas distribuciones → comparar.</w:t>
      </w:r>
    </w:p>
    <w:p w14:paraId="72E6671E" w14:textId="77777777" w:rsidR="001867ED" w:rsidRPr="001867ED" w:rsidRDefault="001867ED" w:rsidP="001867ED">
      <w:pPr>
        <w:rPr>
          <w:lang w:val="es-PA"/>
        </w:rPr>
      </w:pPr>
      <w:r w:rsidRPr="001867ED">
        <w:rPr>
          <w:rFonts w:ascii="Segoe UI Emoji" w:hAnsi="Segoe UI Emoji" w:cs="Segoe UI Emoji"/>
        </w:rPr>
        <w:t>👉</w:t>
      </w:r>
      <w:r w:rsidRPr="001867ED">
        <w:rPr>
          <w:lang w:val="es-PA"/>
        </w:rPr>
        <w:t xml:space="preserve"> Mejora: el libro sugiere hacer gráficos de las </w:t>
      </w:r>
      <w:proofErr w:type="spellStart"/>
      <w:r w:rsidRPr="001867ED">
        <w:rPr>
          <w:lang w:val="es-PA"/>
        </w:rPr>
        <w:t>posteriors</w:t>
      </w:r>
      <w:proofErr w:type="spellEnd"/>
      <w:r w:rsidRPr="001867ED">
        <w:rPr>
          <w:lang w:val="es-PA"/>
        </w:rPr>
        <w:t xml:space="preserve"> para ver cómo la curva se concentra a medida que entran datos (</w:t>
      </w:r>
      <w:r w:rsidRPr="001867ED">
        <w:rPr>
          <w:i/>
          <w:iCs/>
          <w:lang w:val="es-PA"/>
        </w:rPr>
        <w:t xml:space="preserve">visual </w:t>
      </w:r>
      <w:proofErr w:type="spellStart"/>
      <w:r w:rsidRPr="001867ED">
        <w:rPr>
          <w:i/>
          <w:iCs/>
          <w:lang w:val="es-PA"/>
        </w:rPr>
        <w:t>thinking</w:t>
      </w:r>
      <w:proofErr w:type="spellEnd"/>
      <w:r w:rsidRPr="001867ED">
        <w:rPr>
          <w:lang w:val="es-PA"/>
        </w:rPr>
        <w:t>).</w:t>
      </w:r>
    </w:p>
    <w:p w14:paraId="0C0EE529" w14:textId="77777777" w:rsidR="001867ED" w:rsidRPr="001867ED" w:rsidRDefault="001867ED" w:rsidP="001867ED">
      <w:r w:rsidRPr="001867ED">
        <w:pict w14:anchorId="0385C8ED">
          <v:rect id="_x0000_i1101" style="width:0;height:1.5pt" o:hralign="center" o:hrstd="t" o:hr="t" fillcolor="#a0a0a0" stroked="f"/>
        </w:pict>
      </w:r>
    </w:p>
    <w:p w14:paraId="327A01BB" w14:textId="77777777" w:rsidR="001867ED" w:rsidRPr="001867ED" w:rsidRDefault="001867ED" w:rsidP="001867ED">
      <w:pPr>
        <w:rPr>
          <w:b/>
          <w:bCs/>
        </w:rPr>
      </w:pPr>
      <w:r w:rsidRPr="001867ED">
        <w:rPr>
          <w:rFonts w:ascii="Segoe UI Emoji" w:hAnsi="Segoe UI Emoji" w:cs="Segoe UI Emoji"/>
          <w:b/>
          <w:bCs/>
        </w:rPr>
        <w:t>🔹</w:t>
      </w:r>
      <w:r w:rsidRPr="001867ED">
        <w:rPr>
          <w:b/>
          <w:bCs/>
        </w:rPr>
        <w:t xml:space="preserve"> 6. </w:t>
      </w:r>
      <w:proofErr w:type="spellStart"/>
      <w:r w:rsidRPr="001867ED">
        <w:rPr>
          <w:b/>
          <w:bCs/>
        </w:rPr>
        <w:t>Análisis</w:t>
      </w:r>
      <w:proofErr w:type="spellEnd"/>
      <w:r w:rsidRPr="001867ED">
        <w:rPr>
          <w:b/>
          <w:bCs/>
        </w:rPr>
        <w:t xml:space="preserve"> de </w:t>
      </w:r>
      <w:proofErr w:type="spellStart"/>
      <w:r w:rsidRPr="001867ED">
        <w:rPr>
          <w:b/>
          <w:bCs/>
        </w:rPr>
        <w:t>Resultados</w:t>
      </w:r>
      <w:proofErr w:type="spellEnd"/>
    </w:p>
    <w:p w14:paraId="0DA12061" w14:textId="77777777" w:rsidR="001867ED" w:rsidRPr="001867ED" w:rsidRDefault="001867ED" w:rsidP="001867ED">
      <w:pPr>
        <w:numPr>
          <w:ilvl w:val="0"/>
          <w:numId w:val="15"/>
        </w:numPr>
      </w:pPr>
      <w:proofErr w:type="spellStart"/>
      <w:r w:rsidRPr="001867ED">
        <w:rPr>
          <w:b/>
          <w:bCs/>
        </w:rPr>
        <w:t>Probabilidad</w:t>
      </w:r>
      <w:proofErr w:type="spellEnd"/>
      <w:r w:rsidRPr="001867ED">
        <w:rPr>
          <w:b/>
          <w:bCs/>
        </w:rPr>
        <w:t xml:space="preserve"> de </w:t>
      </w:r>
      <w:proofErr w:type="spellStart"/>
      <w:r w:rsidRPr="001867ED">
        <w:rPr>
          <w:b/>
          <w:bCs/>
        </w:rPr>
        <w:t>superioridad</w:t>
      </w:r>
      <w:proofErr w:type="spellEnd"/>
      <w:r w:rsidRPr="001867ED">
        <w:t>:</w:t>
      </w:r>
    </w:p>
    <w:p w14:paraId="7963DA9D" w14:textId="77777777" w:rsidR="001867ED" w:rsidRPr="001867ED" w:rsidRDefault="001867ED" w:rsidP="001867ED">
      <w:pPr>
        <w:numPr>
          <w:ilvl w:val="1"/>
          <w:numId w:val="15"/>
        </w:numPr>
        <w:rPr>
          <w:lang w:val="es-PA"/>
        </w:rPr>
      </w:pPr>
      <w:r w:rsidRPr="001867ED">
        <w:rPr>
          <w:lang w:val="es-PA"/>
        </w:rPr>
        <w:t xml:space="preserve">P(B&gt;A) ≈ </w:t>
      </w:r>
      <w:r w:rsidRPr="001867ED">
        <w:rPr>
          <w:b/>
          <w:bCs/>
          <w:lang w:val="es-PA"/>
        </w:rPr>
        <w:t>95.8%</w:t>
      </w:r>
      <w:r w:rsidRPr="001867ED">
        <w:rPr>
          <w:lang w:val="es-PA"/>
        </w:rPr>
        <w:t xml:space="preserve"> (supera el umbral 95%).</w:t>
      </w:r>
    </w:p>
    <w:p w14:paraId="06C6ADC7" w14:textId="77777777" w:rsidR="001867ED" w:rsidRPr="001867ED" w:rsidRDefault="001867ED" w:rsidP="001867ED">
      <w:pPr>
        <w:numPr>
          <w:ilvl w:val="0"/>
          <w:numId w:val="15"/>
        </w:numPr>
      </w:pPr>
      <w:r w:rsidRPr="001867ED">
        <w:rPr>
          <w:b/>
          <w:bCs/>
        </w:rPr>
        <w:t xml:space="preserve">Magnitud </w:t>
      </w:r>
      <w:proofErr w:type="spellStart"/>
      <w:r w:rsidRPr="001867ED">
        <w:rPr>
          <w:b/>
          <w:bCs/>
        </w:rPr>
        <w:t>esperada</w:t>
      </w:r>
      <w:proofErr w:type="spellEnd"/>
      <w:r w:rsidRPr="001867ED">
        <w:t>:</w:t>
      </w:r>
    </w:p>
    <w:p w14:paraId="0F055EC6" w14:textId="77777777" w:rsidR="001867ED" w:rsidRPr="001867ED" w:rsidRDefault="001867ED" w:rsidP="001867ED">
      <w:pPr>
        <w:numPr>
          <w:ilvl w:val="1"/>
          <w:numId w:val="15"/>
        </w:numPr>
      </w:pPr>
      <w:proofErr w:type="spellStart"/>
      <w:r w:rsidRPr="001867ED">
        <w:lastRenderedPageBreak/>
        <w:t>Diferencia</w:t>
      </w:r>
      <w:proofErr w:type="spellEnd"/>
      <w:r w:rsidRPr="001867ED">
        <w:t xml:space="preserve"> media = +2.72 puntos </w:t>
      </w:r>
      <w:proofErr w:type="spellStart"/>
      <w:r w:rsidRPr="001867ED">
        <w:t>porcentuales</w:t>
      </w:r>
      <w:proofErr w:type="spellEnd"/>
      <w:r w:rsidRPr="001867ED">
        <w:t>.</w:t>
      </w:r>
    </w:p>
    <w:p w14:paraId="5C117D3D" w14:textId="77777777" w:rsidR="001867ED" w:rsidRPr="001867ED" w:rsidRDefault="001867ED" w:rsidP="001867ED">
      <w:pPr>
        <w:numPr>
          <w:ilvl w:val="1"/>
          <w:numId w:val="15"/>
        </w:numPr>
      </w:pPr>
      <w:proofErr w:type="spellStart"/>
      <w:r w:rsidRPr="001867ED">
        <w:t>Intervalo</w:t>
      </w:r>
      <w:proofErr w:type="spellEnd"/>
      <w:r w:rsidRPr="001867ED">
        <w:t xml:space="preserve"> de </w:t>
      </w:r>
      <w:proofErr w:type="spellStart"/>
      <w:r w:rsidRPr="001867ED">
        <w:t>credibilidad</w:t>
      </w:r>
      <w:proofErr w:type="spellEnd"/>
      <w:r w:rsidRPr="001867ED">
        <w:t xml:space="preserve"> 95%: [−0.36, +5.83].</w:t>
      </w:r>
    </w:p>
    <w:p w14:paraId="25FE668D" w14:textId="77777777" w:rsidR="001867ED" w:rsidRPr="001867ED" w:rsidRDefault="001867ED" w:rsidP="001867ED">
      <w:pPr>
        <w:numPr>
          <w:ilvl w:val="0"/>
          <w:numId w:val="15"/>
        </w:numPr>
      </w:pPr>
      <w:proofErr w:type="spellStart"/>
      <w:r w:rsidRPr="001867ED">
        <w:rPr>
          <w:b/>
          <w:bCs/>
        </w:rPr>
        <w:t>Interpretación</w:t>
      </w:r>
      <w:proofErr w:type="spellEnd"/>
      <w:r w:rsidRPr="001867ED">
        <w:t>:</w:t>
      </w:r>
    </w:p>
    <w:p w14:paraId="2BB0FD73" w14:textId="77777777" w:rsidR="001867ED" w:rsidRPr="001867ED" w:rsidRDefault="001867ED" w:rsidP="001867ED">
      <w:pPr>
        <w:numPr>
          <w:ilvl w:val="1"/>
          <w:numId w:val="15"/>
        </w:numPr>
        <w:rPr>
          <w:lang w:val="es-PA"/>
        </w:rPr>
      </w:pPr>
      <w:r w:rsidRPr="001867ED">
        <w:rPr>
          <w:lang w:val="es-PA"/>
        </w:rPr>
        <w:t>Muy probable que B sea mejor, aunque el intervalo incluye diferencias muy pequeñas o incluso negativas.</w:t>
      </w:r>
    </w:p>
    <w:p w14:paraId="3FF7F088" w14:textId="77777777" w:rsidR="001867ED" w:rsidRPr="001867ED" w:rsidRDefault="001867ED" w:rsidP="001867ED">
      <w:pPr>
        <w:numPr>
          <w:ilvl w:val="1"/>
          <w:numId w:val="15"/>
        </w:numPr>
        <w:rPr>
          <w:lang w:val="es-PA"/>
        </w:rPr>
      </w:pPr>
      <w:r w:rsidRPr="001867ED">
        <w:rPr>
          <w:lang w:val="es-PA"/>
        </w:rPr>
        <w:t xml:space="preserve">Si el negocio exige al menos +1.5 </w:t>
      </w:r>
      <w:proofErr w:type="spellStart"/>
      <w:r w:rsidRPr="001867ED">
        <w:rPr>
          <w:lang w:val="es-PA"/>
        </w:rPr>
        <w:t>pp</w:t>
      </w:r>
      <w:proofErr w:type="spellEnd"/>
      <w:r w:rsidRPr="001867ED">
        <w:rPr>
          <w:lang w:val="es-PA"/>
        </w:rPr>
        <w:t xml:space="preserve"> → el efecto esperado cumple.</w:t>
      </w:r>
    </w:p>
    <w:p w14:paraId="25D35D63" w14:textId="0BD55E2B" w:rsidR="001867ED" w:rsidRPr="001867ED" w:rsidRDefault="001867ED" w:rsidP="001867ED">
      <w:r w:rsidRPr="001867ED">
        <w:t xml:space="preserve"> Mejora:</w:t>
      </w:r>
    </w:p>
    <w:p w14:paraId="38B2597C" w14:textId="77777777" w:rsidR="001867ED" w:rsidRPr="001867ED" w:rsidRDefault="001867ED" w:rsidP="001867ED">
      <w:pPr>
        <w:numPr>
          <w:ilvl w:val="0"/>
          <w:numId w:val="16"/>
        </w:numPr>
        <w:rPr>
          <w:lang w:val="es-PA"/>
        </w:rPr>
      </w:pPr>
      <w:r w:rsidRPr="001867ED">
        <w:rPr>
          <w:lang w:val="es-PA"/>
        </w:rPr>
        <w:t xml:space="preserve">Usar también métricas de </w:t>
      </w:r>
      <w:r w:rsidRPr="001867ED">
        <w:rPr>
          <w:b/>
          <w:bCs/>
          <w:lang w:val="es-PA"/>
        </w:rPr>
        <w:t>utilidad esperada</w:t>
      </w:r>
      <w:r w:rsidRPr="001867ED">
        <w:rPr>
          <w:lang w:val="es-PA"/>
        </w:rPr>
        <w:t xml:space="preserve"> (ganancia/costo).</w:t>
      </w:r>
    </w:p>
    <w:p w14:paraId="2D1FBE91" w14:textId="77777777" w:rsidR="001867ED" w:rsidRPr="001867ED" w:rsidRDefault="001867ED" w:rsidP="001867ED">
      <w:pPr>
        <w:numPr>
          <w:ilvl w:val="0"/>
          <w:numId w:val="16"/>
        </w:numPr>
        <w:rPr>
          <w:lang w:val="es-PA"/>
        </w:rPr>
      </w:pPr>
      <w:r w:rsidRPr="001867ED">
        <w:rPr>
          <w:lang w:val="es-PA"/>
        </w:rPr>
        <w:t xml:space="preserve">Probar sensibilidad con </w:t>
      </w:r>
      <w:proofErr w:type="gramStart"/>
      <w:r w:rsidRPr="001867ED">
        <w:rPr>
          <w:lang w:val="es-PA"/>
        </w:rPr>
        <w:t>otra prior</w:t>
      </w:r>
      <w:proofErr w:type="gramEnd"/>
      <w:r w:rsidRPr="001867ED">
        <w:rPr>
          <w:lang w:val="es-PA"/>
        </w:rPr>
        <w:t xml:space="preserve"> (ej. </w:t>
      </w:r>
      <w:proofErr w:type="gramStart"/>
      <w:r w:rsidRPr="001867ED">
        <w:rPr>
          <w:lang w:val="es-PA"/>
        </w:rPr>
        <w:t>Beta(</w:t>
      </w:r>
      <w:proofErr w:type="gramEnd"/>
      <w:r w:rsidRPr="001867ED">
        <w:rPr>
          <w:lang w:val="es-PA"/>
        </w:rPr>
        <w:t>1,1)) para ver si la decisión depende demasiado de la creencia previa.</w:t>
      </w:r>
    </w:p>
    <w:p w14:paraId="35DE9652" w14:textId="77777777" w:rsidR="001867ED" w:rsidRPr="001867ED" w:rsidRDefault="001867ED" w:rsidP="001867ED">
      <w:r w:rsidRPr="001867ED">
        <w:pict w14:anchorId="3E79E2B9">
          <v:rect id="_x0000_i1102" style="width:0;height:1.5pt" o:hralign="center" o:hrstd="t" o:hr="t" fillcolor="#a0a0a0" stroked="f"/>
        </w:pict>
      </w:r>
    </w:p>
    <w:p w14:paraId="373992DE" w14:textId="77777777" w:rsidR="001867ED" w:rsidRPr="001867ED" w:rsidRDefault="001867ED" w:rsidP="001867ED">
      <w:pPr>
        <w:rPr>
          <w:b/>
          <w:bCs/>
        </w:rPr>
      </w:pPr>
      <w:r w:rsidRPr="001867ED">
        <w:rPr>
          <w:rFonts w:ascii="Segoe UI Emoji" w:hAnsi="Segoe UI Emoji" w:cs="Segoe UI Emoji"/>
          <w:b/>
          <w:bCs/>
        </w:rPr>
        <w:t>🔹</w:t>
      </w:r>
      <w:r w:rsidRPr="001867ED">
        <w:rPr>
          <w:b/>
          <w:bCs/>
        </w:rPr>
        <w:t xml:space="preserve"> 7. </w:t>
      </w:r>
      <w:proofErr w:type="spellStart"/>
      <w:r w:rsidRPr="001867ED">
        <w:rPr>
          <w:b/>
          <w:bCs/>
        </w:rPr>
        <w:t>Decisión</w:t>
      </w:r>
      <w:proofErr w:type="spellEnd"/>
    </w:p>
    <w:p w14:paraId="36C428A3" w14:textId="77777777" w:rsidR="001867ED" w:rsidRPr="001867ED" w:rsidRDefault="001867ED" w:rsidP="001867ED">
      <w:pPr>
        <w:numPr>
          <w:ilvl w:val="0"/>
          <w:numId w:val="17"/>
        </w:numPr>
        <w:rPr>
          <w:lang w:val="es-PA"/>
        </w:rPr>
      </w:pPr>
      <w:r w:rsidRPr="001867ED">
        <w:rPr>
          <w:lang w:val="es-PA"/>
        </w:rPr>
        <w:t xml:space="preserve">Como P(B&gt;A) ≈ 95.8% y la diferencia esperada es relevante para negocio, → </w:t>
      </w:r>
      <w:r w:rsidRPr="001867ED">
        <w:rPr>
          <w:b/>
          <w:bCs/>
          <w:lang w:val="es-PA"/>
        </w:rPr>
        <w:t>adoptar B</w:t>
      </w:r>
      <w:r w:rsidRPr="001867ED">
        <w:rPr>
          <w:lang w:val="es-PA"/>
        </w:rPr>
        <w:t>.</w:t>
      </w:r>
    </w:p>
    <w:p w14:paraId="1E57D4D3" w14:textId="77777777" w:rsidR="001867ED" w:rsidRPr="001867ED" w:rsidRDefault="001867ED" w:rsidP="001867ED">
      <w:pPr>
        <w:numPr>
          <w:ilvl w:val="0"/>
          <w:numId w:val="17"/>
        </w:numPr>
        <w:rPr>
          <w:lang w:val="es-PA"/>
        </w:rPr>
      </w:pPr>
      <w:r w:rsidRPr="001867ED">
        <w:rPr>
          <w:lang w:val="es-PA"/>
        </w:rPr>
        <w:t xml:space="preserve">Si tu umbral de magnitud fuera más exigente (ej. +3 </w:t>
      </w:r>
      <w:proofErr w:type="spellStart"/>
      <w:r w:rsidRPr="001867ED">
        <w:rPr>
          <w:lang w:val="es-PA"/>
        </w:rPr>
        <w:t>pp</w:t>
      </w:r>
      <w:proofErr w:type="spellEnd"/>
      <w:r w:rsidRPr="001867ED">
        <w:rPr>
          <w:lang w:val="es-PA"/>
        </w:rPr>
        <w:t>), la decisión sería menos clara.</w:t>
      </w:r>
    </w:p>
    <w:p w14:paraId="2A8C73CD" w14:textId="77777777" w:rsidR="001867ED" w:rsidRPr="001867ED" w:rsidRDefault="001867ED" w:rsidP="001867ED">
      <w:pPr>
        <w:numPr>
          <w:ilvl w:val="0"/>
          <w:numId w:val="17"/>
        </w:numPr>
        <w:rPr>
          <w:lang w:val="es-PA"/>
        </w:rPr>
      </w:pPr>
      <w:r w:rsidRPr="001867ED">
        <w:rPr>
          <w:lang w:val="es-PA"/>
        </w:rPr>
        <w:t>La prueba se cierra ahora, no por tiempo sino porque se alcanzó certeza suficiente.</w:t>
      </w:r>
    </w:p>
    <w:p w14:paraId="69434E72" w14:textId="294D0C16" w:rsidR="001867ED" w:rsidRPr="001867ED" w:rsidRDefault="001867ED" w:rsidP="001867ED">
      <w:r w:rsidRPr="001867ED">
        <w:t>Mejora:</w:t>
      </w:r>
    </w:p>
    <w:p w14:paraId="5625567C" w14:textId="77777777" w:rsidR="001867ED" w:rsidRPr="001867ED" w:rsidRDefault="001867ED" w:rsidP="001867ED">
      <w:pPr>
        <w:numPr>
          <w:ilvl w:val="0"/>
          <w:numId w:val="18"/>
        </w:numPr>
        <w:rPr>
          <w:lang w:val="es-PA"/>
        </w:rPr>
      </w:pPr>
      <w:r w:rsidRPr="001867ED">
        <w:rPr>
          <w:lang w:val="es-PA"/>
        </w:rPr>
        <w:t xml:space="preserve">Si se toman muchas decisiones en paralelo, usar un marco de </w:t>
      </w:r>
      <w:proofErr w:type="spellStart"/>
      <w:r w:rsidRPr="001867ED">
        <w:rPr>
          <w:b/>
          <w:bCs/>
          <w:lang w:val="es-PA"/>
        </w:rPr>
        <w:t>bandits</w:t>
      </w:r>
      <w:proofErr w:type="spellEnd"/>
      <w:r w:rsidRPr="001867ED">
        <w:rPr>
          <w:b/>
          <w:bCs/>
          <w:lang w:val="es-PA"/>
        </w:rPr>
        <w:t xml:space="preserve"> bayesianos</w:t>
      </w:r>
      <w:r w:rsidRPr="001867ED">
        <w:rPr>
          <w:lang w:val="es-PA"/>
        </w:rPr>
        <w:t xml:space="preserve"> para optimizar el aprendizaje.</w:t>
      </w:r>
    </w:p>
    <w:p w14:paraId="7173C28A" w14:textId="77777777" w:rsidR="001867ED" w:rsidRPr="001867ED" w:rsidRDefault="001867ED" w:rsidP="001867ED">
      <w:pPr>
        <w:numPr>
          <w:ilvl w:val="0"/>
          <w:numId w:val="18"/>
        </w:numPr>
        <w:rPr>
          <w:lang w:val="es-PA"/>
        </w:rPr>
      </w:pPr>
      <w:r w:rsidRPr="001867ED">
        <w:rPr>
          <w:lang w:val="es-PA"/>
        </w:rPr>
        <w:t>Si se tienen múltiples segmentos, usar modelo jerárquico para compartir información entre grupos pequeños.</w:t>
      </w:r>
    </w:p>
    <w:p w14:paraId="7801ADD3" w14:textId="52F22F50" w:rsidR="00A54779" w:rsidRPr="001867ED" w:rsidRDefault="00A54779">
      <w:pPr>
        <w:rPr>
          <w:lang w:val="es-PA"/>
        </w:rPr>
      </w:pPr>
    </w:p>
    <w:sectPr w:rsidR="00A54779" w:rsidRPr="00186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320"/>
    <w:multiLevelType w:val="multilevel"/>
    <w:tmpl w:val="291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AD3"/>
    <w:multiLevelType w:val="multilevel"/>
    <w:tmpl w:val="28E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76EDA"/>
    <w:multiLevelType w:val="multilevel"/>
    <w:tmpl w:val="F47C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75D7"/>
    <w:multiLevelType w:val="multilevel"/>
    <w:tmpl w:val="287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62EB9"/>
    <w:multiLevelType w:val="multilevel"/>
    <w:tmpl w:val="475E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3B87"/>
    <w:multiLevelType w:val="multilevel"/>
    <w:tmpl w:val="B07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E1076"/>
    <w:multiLevelType w:val="multilevel"/>
    <w:tmpl w:val="7A8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2068B"/>
    <w:multiLevelType w:val="multilevel"/>
    <w:tmpl w:val="44B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77A99"/>
    <w:multiLevelType w:val="multilevel"/>
    <w:tmpl w:val="1F8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1A4F"/>
    <w:multiLevelType w:val="multilevel"/>
    <w:tmpl w:val="EC2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57217"/>
    <w:multiLevelType w:val="multilevel"/>
    <w:tmpl w:val="4D5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82856"/>
    <w:multiLevelType w:val="multilevel"/>
    <w:tmpl w:val="46C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F6654"/>
    <w:multiLevelType w:val="multilevel"/>
    <w:tmpl w:val="C9C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F63E4"/>
    <w:multiLevelType w:val="multilevel"/>
    <w:tmpl w:val="EF5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C099D"/>
    <w:multiLevelType w:val="multilevel"/>
    <w:tmpl w:val="E39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45953"/>
    <w:multiLevelType w:val="multilevel"/>
    <w:tmpl w:val="F7F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755F9"/>
    <w:multiLevelType w:val="multilevel"/>
    <w:tmpl w:val="F97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42C50"/>
    <w:multiLevelType w:val="multilevel"/>
    <w:tmpl w:val="6DF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877786">
    <w:abstractNumId w:val="13"/>
  </w:num>
  <w:num w:numId="2" w16cid:durableId="1122650667">
    <w:abstractNumId w:val="4"/>
  </w:num>
  <w:num w:numId="3" w16cid:durableId="1405838032">
    <w:abstractNumId w:val="6"/>
  </w:num>
  <w:num w:numId="4" w16cid:durableId="1091702428">
    <w:abstractNumId w:val="2"/>
  </w:num>
  <w:num w:numId="5" w16cid:durableId="1998455539">
    <w:abstractNumId w:val="8"/>
  </w:num>
  <w:num w:numId="6" w16cid:durableId="1554076712">
    <w:abstractNumId w:val="12"/>
  </w:num>
  <w:num w:numId="7" w16cid:durableId="1393653684">
    <w:abstractNumId w:val="11"/>
  </w:num>
  <w:num w:numId="8" w16cid:durableId="2098596623">
    <w:abstractNumId w:val="1"/>
  </w:num>
  <w:num w:numId="9" w16cid:durableId="2003199835">
    <w:abstractNumId w:val="17"/>
  </w:num>
  <w:num w:numId="10" w16cid:durableId="1114592864">
    <w:abstractNumId w:val="9"/>
  </w:num>
  <w:num w:numId="11" w16cid:durableId="1358238092">
    <w:abstractNumId w:val="15"/>
  </w:num>
  <w:num w:numId="12" w16cid:durableId="426075143">
    <w:abstractNumId w:val="10"/>
  </w:num>
  <w:num w:numId="13" w16cid:durableId="12532966">
    <w:abstractNumId w:val="7"/>
  </w:num>
  <w:num w:numId="14" w16cid:durableId="1288123344">
    <w:abstractNumId w:val="16"/>
  </w:num>
  <w:num w:numId="15" w16cid:durableId="992369052">
    <w:abstractNumId w:val="0"/>
  </w:num>
  <w:num w:numId="16" w16cid:durableId="265815272">
    <w:abstractNumId w:val="3"/>
  </w:num>
  <w:num w:numId="17" w16cid:durableId="1481389456">
    <w:abstractNumId w:val="14"/>
  </w:num>
  <w:num w:numId="18" w16cid:durableId="199630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79"/>
    <w:rsid w:val="001867ED"/>
    <w:rsid w:val="004C51B1"/>
    <w:rsid w:val="00A5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9FE5F"/>
  <w15:chartTrackingRefBased/>
  <w15:docId w15:val="{A561DE03-1EE6-4445-961C-42F1F1A5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4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47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4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4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4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4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4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4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47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47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4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2</cp:revision>
  <cp:lastPrinted>2025-09-12T18:10:00Z</cp:lastPrinted>
  <dcterms:created xsi:type="dcterms:W3CDTF">2025-09-12T18:28:00Z</dcterms:created>
  <dcterms:modified xsi:type="dcterms:W3CDTF">2025-09-12T18:28:00Z</dcterms:modified>
</cp:coreProperties>
</file>