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4B05" w:rsidRDefault="001C4B05" w:rsidP="001C4B05">
      <w:proofErr w:type="gramStart"/>
      <w:r>
        <w:t>Request(</w:t>
      </w:r>
      <w:proofErr w:type="gramEnd"/>
      <w:r>
        <w:t>JSON)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1C4B05" w:rsidRDefault="001C4B05" w:rsidP="001C4B05">
      <w:proofErr w:type="spellStart"/>
      <w:r>
        <w:t>CustomerController</w:t>
      </w:r>
      <w:proofErr w:type="spellEnd"/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@Valid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CustomerRequestDTO</w:t>
      </w:r>
      <w:proofErr w:type="spellEnd"/>
      <w:r>
        <w:rPr>
          <w:rFonts w:hint="eastAsia"/>
        </w:rPr>
        <w:t>（驗證）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1C4B05" w:rsidRDefault="001C4B05" w:rsidP="001C4B05">
      <w:pPr>
        <w:rPr>
          <w:rFonts w:hint="eastAsia"/>
        </w:rPr>
      </w:pPr>
      <w:proofErr w:type="spellStart"/>
      <w:r>
        <w:rPr>
          <w:rFonts w:hint="eastAsia"/>
        </w:rPr>
        <w:t>CustomerService</w:t>
      </w:r>
      <w:proofErr w:type="spellEnd"/>
      <w:r>
        <w:rPr>
          <w:rFonts w:hint="eastAsia"/>
        </w:rPr>
        <w:t>（邏輯處理）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1C4B05" w:rsidRDefault="001C4B05" w:rsidP="001C4B05">
      <w:pPr>
        <w:rPr>
          <w:rFonts w:hint="eastAsia"/>
        </w:rPr>
      </w:pPr>
      <w:proofErr w:type="spellStart"/>
      <w:r>
        <w:rPr>
          <w:rFonts w:hint="eastAsia"/>
        </w:rPr>
        <w:t>CustomerRepository</w:t>
      </w:r>
      <w:proofErr w:type="spellEnd"/>
      <w:r>
        <w:rPr>
          <w:rFonts w:hint="eastAsia"/>
        </w:rPr>
        <w:t>（</w:t>
      </w:r>
      <w:r>
        <w:rPr>
          <w:rFonts w:hint="eastAsia"/>
        </w:rPr>
        <w:t>DB</w:t>
      </w:r>
      <w:r>
        <w:rPr>
          <w:rFonts w:hint="eastAsia"/>
        </w:rPr>
        <w:t>操作）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>Customer</w:t>
      </w:r>
      <w:r>
        <w:rPr>
          <w:rFonts w:hint="eastAsia"/>
        </w:rPr>
        <w:t>（</w:t>
      </w:r>
      <w:r>
        <w:rPr>
          <w:rFonts w:hint="eastAsia"/>
        </w:rPr>
        <w:t>Entity</w:t>
      </w:r>
      <w:r>
        <w:rPr>
          <w:rFonts w:hint="eastAsia"/>
        </w:rPr>
        <w:t>）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1C4B05" w:rsidRDefault="001C4B05" w:rsidP="001C4B05">
      <w:r>
        <w:t>Database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1C4B05" w:rsidRDefault="001C4B05" w:rsidP="001C4B05">
      <w:pPr>
        <w:rPr>
          <w:rFonts w:hint="eastAsia"/>
        </w:rPr>
      </w:pPr>
      <w:proofErr w:type="spellStart"/>
      <w:r>
        <w:rPr>
          <w:rFonts w:hint="eastAsia"/>
        </w:rPr>
        <w:t>CustomerResponseDTO</w:t>
      </w:r>
      <w:proofErr w:type="spellEnd"/>
      <w:r>
        <w:rPr>
          <w:rFonts w:hint="eastAsia"/>
        </w:rPr>
        <w:t>（轉回資料）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EB644D" w:rsidRDefault="001C4B05" w:rsidP="001C4B05">
      <w:proofErr w:type="gramStart"/>
      <w:r>
        <w:t>Response(</w:t>
      </w:r>
      <w:proofErr w:type="gramEnd"/>
      <w:r>
        <w:t>JSON)</w:t>
      </w:r>
    </w:p>
    <w:p w:rsidR="001C4B05" w:rsidRDefault="001C4B05" w:rsidP="001C4B05"/>
    <w:p w:rsidR="001C4B05" w:rsidRDefault="001C4B05" w:rsidP="001C4B05"/>
    <w:p w:rsidR="001C4B05" w:rsidRDefault="001C4B05" w:rsidP="001C4B05"/>
    <w:p w:rsidR="001C4B05" w:rsidRDefault="001C4B05" w:rsidP="001C4B05">
      <w:r>
        <w:t>Frontend / Postman</w:t>
      </w:r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1C4B05" w:rsidRDefault="001C4B05" w:rsidP="001C4B05">
      <w:proofErr w:type="spellStart"/>
      <w:r>
        <w:t>CustomerController</w:t>
      </w:r>
      <w:proofErr w:type="spellEnd"/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1C4B05" w:rsidRDefault="001C4B05" w:rsidP="001C4B05">
      <w:proofErr w:type="spellStart"/>
      <w:r>
        <w:lastRenderedPageBreak/>
        <w:t>CustomerService</w:t>
      </w:r>
      <w:proofErr w:type="spellEnd"/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1C4B05" w:rsidRDefault="001C4B05" w:rsidP="001C4B05">
      <w:proofErr w:type="spellStart"/>
      <w:r>
        <w:t>CustomerRepository</w:t>
      </w:r>
      <w:proofErr w:type="spellEnd"/>
    </w:p>
    <w:p w:rsidR="001C4B05" w:rsidRDefault="001C4B05" w:rsidP="001C4B05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1C4B05" w:rsidRDefault="001C4B05" w:rsidP="001C4B05">
      <w:pPr>
        <w:rPr>
          <w:rFonts w:hint="eastAsia"/>
        </w:rPr>
      </w:pPr>
      <w:r>
        <w:t>Database (H2)</w:t>
      </w:r>
    </w:p>
    <w:p w:rsidR="001C4B05" w:rsidRDefault="001C4B05"/>
    <w:p w:rsidR="001C4B05" w:rsidRPr="001C4B05" w:rsidRDefault="001C4B05" w:rsidP="001C4B0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  <w:t>新增一個客戶（POST /customers）</w:t>
      </w:r>
    </w:p>
    <w:p w:rsidR="001C4B05" w:rsidRPr="001C4B05" w:rsidRDefault="001C4B05" w:rsidP="001C4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Frontend / Postman</w:t>
      </w:r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  <w:t xml:space="preserve">        ↓</w:t>
      </w:r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</w: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CustomerController</w:t>
      </w:r>
      <w:proofErr w:type="spellEnd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  <w:t xml:space="preserve">        ↓</w:t>
      </w:r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</w: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CustomerService</w:t>
      </w:r>
      <w:proofErr w:type="spellEnd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  <w:t xml:space="preserve">        ↓</w:t>
      </w:r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</w: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CustomerRepository</w:t>
      </w:r>
      <w:proofErr w:type="spellEnd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  <w:t xml:space="preserve">        ↓</w:t>
      </w:r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  <w:t>Database (H2)</w:t>
      </w:r>
    </w:p>
    <w:p w:rsidR="001C4B05" w:rsidRDefault="001C4B05"/>
    <w:p w:rsidR="001C4B05" w:rsidRDefault="001C4B05"/>
    <w:p w:rsidR="001C4B05" w:rsidRPr="001C4B05" w:rsidRDefault="001C4B05" w:rsidP="001C4B0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  <w:t>Controller（入口）</w:t>
      </w:r>
    </w:p>
    <w:p w:rsidR="001C4B05" w:rsidRPr="001C4B05" w:rsidRDefault="001C4B05" w:rsidP="001C4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CustomerController</w:t>
      </w:r>
      <w:proofErr w:type="spellEnd"/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功能：</w:t>
      </w:r>
    </w:p>
    <w:p w:rsidR="001C4B05" w:rsidRPr="001C4B05" w:rsidRDefault="001C4B05" w:rsidP="001C4B0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接收 request（HTTP） </w:t>
      </w:r>
    </w:p>
    <w:p w:rsidR="001C4B05" w:rsidRPr="001C4B05" w:rsidRDefault="001C4B05" w:rsidP="001C4B0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接 DTO（</w:t>
      </w:r>
      <w:proofErr w:type="spellStart"/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CustomerRequestDTO</w:t>
      </w:r>
      <w:proofErr w:type="spellEnd"/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） </w:t>
      </w:r>
    </w:p>
    <w:p w:rsidR="001C4B05" w:rsidRPr="001C4B05" w:rsidRDefault="001C4B05" w:rsidP="001C4B0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回 DTO（</w:t>
      </w:r>
      <w:proofErr w:type="spellStart"/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CustomerResponseDTO</w:t>
      </w:r>
      <w:proofErr w:type="spellEnd"/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） 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就像：</w:t>
      </w:r>
    </w:p>
    <w:p w:rsidR="001C4B05" w:rsidRDefault="001C4B05" w:rsidP="001C4B05">
      <w:pPr>
        <w:widowControl/>
        <w:spacing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💡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「API門口」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  <w:lastRenderedPageBreak/>
        <w:t>DTO（資料轉換 + 驗證）</w:t>
      </w:r>
    </w:p>
    <w:p w:rsidR="001C4B05" w:rsidRPr="001C4B05" w:rsidRDefault="001C4B05" w:rsidP="001C4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CustomerRequestDTO</w:t>
      </w:r>
      <w:proofErr w:type="spellEnd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br/>
      </w: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CustomerResponseDTO</w:t>
      </w:r>
      <w:proofErr w:type="spellEnd"/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</w:t>
      </w:r>
      <w:proofErr w:type="spellStart"/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RequestDTO</w:t>
      </w:r>
      <w:proofErr w:type="spellEnd"/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：</w:t>
      </w:r>
    </w:p>
    <w:p w:rsidR="001C4B05" w:rsidRPr="001C4B05" w:rsidRDefault="001C4B05" w:rsidP="001C4B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接前端資料 </w:t>
      </w:r>
    </w:p>
    <w:p w:rsidR="001C4B05" w:rsidRPr="001C4B05" w:rsidRDefault="001C4B05" w:rsidP="001C4B0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驗證（@Valid） 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</w:t>
      </w:r>
      <w:proofErr w:type="spellStart"/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ResponseDTO</w:t>
      </w:r>
      <w:proofErr w:type="spellEnd"/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：</w:t>
      </w:r>
    </w:p>
    <w:p w:rsidR="001C4B05" w:rsidRPr="001C4B05" w:rsidRDefault="001C4B05" w:rsidP="001C4B0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控制你回傳什麼 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就像：</w:t>
      </w:r>
    </w:p>
    <w:p w:rsidR="001C4B05" w:rsidRPr="001C4B05" w:rsidRDefault="001C4B05" w:rsidP="001C4B05">
      <w:pPr>
        <w:widowControl/>
        <w:spacing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💡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「資料的過濾器」</w:t>
      </w:r>
    </w:p>
    <w:p w:rsidR="001C4B05" w:rsidRDefault="001C4B05" w:rsidP="001C4B05">
      <w:pPr>
        <w:widowControl/>
        <w:spacing w:beforeAutospacing="1" w:after="100" w:afterAutospacing="1" w:line="240" w:lineRule="auto"/>
      </w:pP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  <w:t>Service（大腦）</w:t>
      </w:r>
    </w:p>
    <w:p w:rsidR="001C4B05" w:rsidRPr="001C4B05" w:rsidRDefault="001C4B05" w:rsidP="001C4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CustomerService</w:t>
      </w:r>
      <w:proofErr w:type="spellEnd"/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功能：</w:t>
      </w:r>
    </w:p>
    <w:p w:rsidR="001C4B05" w:rsidRPr="001C4B05" w:rsidRDefault="001C4B05" w:rsidP="001C4B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商業邏輯 </w:t>
      </w:r>
    </w:p>
    <w:p w:rsidR="001C4B05" w:rsidRPr="001C4B05" w:rsidRDefault="001C4B05" w:rsidP="001C4B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決定要不要存 </w:t>
      </w:r>
    </w:p>
    <w:p w:rsidR="001C4B05" w:rsidRPr="001C4B05" w:rsidRDefault="001C4B05" w:rsidP="001C4B0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可以加規則（例如 email不能重複） 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就像：</w:t>
      </w:r>
    </w:p>
    <w:p w:rsidR="001C4B05" w:rsidRPr="001C4B05" w:rsidRDefault="001C4B05" w:rsidP="001C4B05">
      <w:pPr>
        <w:widowControl/>
        <w:spacing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💡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「決策中心」</w:t>
      </w:r>
    </w:p>
    <w:p w:rsidR="001C4B05" w:rsidRDefault="001C4B05" w:rsidP="001C4B05">
      <w:pPr>
        <w:widowControl/>
        <w:spacing w:beforeAutospacing="1" w:after="100" w:afterAutospacing="1" w:line="240" w:lineRule="auto"/>
      </w:pP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  <w:t>Repository（工具人）</w:t>
      </w:r>
    </w:p>
    <w:p w:rsidR="001C4B05" w:rsidRPr="001C4B05" w:rsidRDefault="001C4B05" w:rsidP="001C4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CustomerRepository</w:t>
      </w:r>
      <w:proofErr w:type="spellEnd"/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lastRenderedPageBreak/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功能：</w:t>
      </w:r>
    </w:p>
    <w:p w:rsidR="001C4B05" w:rsidRPr="001C4B05" w:rsidRDefault="001C4B05" w:rsidP="001C4B0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跟資料庫溝通 </w:t>
      </w:r>
    </w:p>
    <w:p w:rsidR="001C4B05" w:rsidRPr="001C4B05" w:rsidRDefault="001C4B05" w:rsidP="001C4B0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save / find / delete 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就像：</w:t>
      </w:r>
    </w:p>
    <w:p w:rsidR="001C4B05" w:rsidRPr="001C4B05" w:rsidRDefault="001C4B05" w:rsidP="001C4B05">
      <w:pPr>
        <w:widowControl/>
        <w:spacing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💡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「資料庫操作工具」</w:t>
      </w:r>
    </w:p>
    <w:p w:rsidR="001C4B05" w:rsidRDefault="001C4B05" w:rsidP="001C4B05">
      <w:pPr>
        <w:widowControl/>
        <w:spacing w:beforeAutospacing="1" w:after="100" w:afterAutospacing="1" w:line="240" w:lineRule="auto"/>
      </w:pP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  <w:t>Entity（資料庫）</w:t>
      </w:r>
    </w:p>
    <w:p w:rsidR="001C4B05" w:rsidRPr="001C4B05" w:rsidRDefault="001C4B05" w:rsidP="001C4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Customer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功能：</w:t>
      </w:r>
    </w:p>
    <w:p w:rsidR="001C4B05" w:rsidRPr="001C4B05" w:rsidRDefault="001C4B05" w:rsidP="001C4B0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對應 DB 表 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就像：</w:t>
      </w:r>
    </w:p>
    <w:p w:rsidR="001C4B05" w:rsidRPr="001C4B05" w:rsidRDefault="001C4B05" w:rsidP="001C4B05">
      <w:pPr>
        <w:widowControl/>
        <w:spacing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💡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「資料本體」</w:t>
      </w:r>
    </w:p>
    <w:p w:rsidR="001C4B05" w:rsidRDefault="001C4B05" w:rsidP="001C4B05">
      <w:pPr>
        <w:widowControl/>
        <w:spacing w:beforeAutospacing="1" w:after="100" w:afterAutospacing="1" w:line="240" w:lineRule="auto"/>
      </w:pP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b/>
          <w:bCs/>
          <w:kern w:val="0"/>
          <w:sz w:val="36"/>
          <w:szCs w:val="36"/>
          <w:lang w:eastAsia="zh-TW"/>
          <w14:ligatures w14:val="none"/>
        </w:rPr>
        <w:t>Exception Handler（防爆）</w:t>
      </w:r>
    </w:p>
    <w:p w:rsidR="001C4B05" w:rsidRPr="001C4B05" w:rsidRDefault="001C4B05" w:rsidP="001C4B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proofErr w:type="spellStart"/>
      <w:r w:rsidRPr="001C4B05">
        <w:rPr>
          <w:rFonts w:ascii="細明體" w:eastAsia="細明體" w:hAnsi="細明體" w:cs="細明體"/>
          <w:kern w:val="0"/>
          <w:lang w:eastAsia="zh-TW"/>
          <w14:ligatures w14:val="none"/>
        </w:rPr>
        <w:t>GlobalExceptionHandler</w:t>
      </w:r>
      <w:proofErr w:type="spellEnd"/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功能：</w:t>
      </w:r>
    </w:p>
    <w:p w:rsidR="001C4B05" w:rsidRPr="001C4B05" w:rsidRDefault="001C4B05" w:rsidP="001C4B0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統一錯誤格式 </w:t>
      </w:r>
    </w:p>
    <w:p w:rsidR="001C4B05" w:rsidRPr="001C4B05" w:rsidRDefault="001C4B05" w:rsidP="001C4B0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不讓 API 崩掉 </w:t>
      </w:r>
    </w:p>
    <w:p w:rsidR="001C4B05" w:rsidRPr="001C4B05" w:rsidRDefault="001C4B05" w:rsidP="001C4B0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👉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就像：</w:t>
      </w:r>
    </w:p>
    <w:p w:rsidR="001C4B05" w:rsidRPr="001C4B05" w:rsidRDefault="001C4B05" w:rsidP="001C4B05">
      <w:pPr>
        <w:widowControl/>
        <w:spacing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1C4B05">
        <w:rPr>
          <w:rFonts w:ascii="Apple Color Emoji" w:eastAsia="新細明體" w:hAnsi="Apple Color Emoji" w:cs="Apple Color Emoji"/>
          <w:kern w:val="0"/>
          <w:lang w:eastAsia="zh-TW"/>
          <w14:ligatures w14:val="none"/>
        </w:rPr>
        <w:t>💡</w:t>
      </w:r>
      <w:r w:rsidRPr="001C4B05">
        <w:rPr>
          <w:rFonts w:ascii="新細明體" w:eastAsia="新細明體" w:hAnsi="新細明體" w:cs="新細明體"/>
          <w:kern w:val="0"/>
          <w:lang w:eastAsia="zh-TW"/>
          <w14:ligatures w14:val="none"/>
        </w:rPr>
        <w:t>「保護機制」</w:t>
      </w:r>
    </w:p>
    <w:p w:rsidR="001C4B05" w:rsidRDefault="001C4B05" w:rsidP="001C4B05">
      <w:pPr>
        <w:widowControl/>
        <w:spacing w:beforeAutospacing="1" w:after="100" w:afterAutospacing="1" w:line="240" w:lineRule="auto"/>
        <w:rPr>
          <w:rFonts w:hint="eastAsia"/>
          <w:lang w:eastAsia="zh-TW"/>
        </w:rPr>
      </w:pPr>
    </w:p>
    <w:sectPr w:rsidR="001C4B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70C79"/>
    <w:multiLevelType w:val="multilevel"/>
    <w:tmpl w:val="6DCC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63089"/>
    <w:multiLevelType w:val="multilevel"/>
    <w:tmpl w:val="61F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4769C"/>
    <w:multiLevelType w:val="multilevel"/>
    <w:tmpl w:val="FD3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318E3"/>
    <w:multiLevelType w:val="multilevel"/>
    <w:tmpl w:val="CC6A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323D6"/>
    <w:multiLevelType w:val="multilevel"/>
    <w:tmpl w:val="025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B70EB"/>
    <w:multiLevelType w:val="multilevel"/>
    <w:tmpl w:val="77E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4622A"/>
    <w:multiLevelType w:val="multilevel"/>
    <w:tmpl w:val="7AC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798124">
    <w:abstractNumId w:val="2"/>
  </w:num>
  <w:num w:numId="2" w16cid:durableId="2022513892">
    <w:abstractNumId w:val="4"/>
  </w:num>
  <w:num w:numId="3" w16cid:durableId="1752697472">
    <w:abstractNumId w:val="0"/>
  </w:num>
  <w:num w:numId="4" w16cid:durableId="1049115494">
    <w:abstractNumId w:val="5"/>
  </w:num>
  <w:num w:numId="5" w16cid:durableId="1845775992">
    <w:abstractNumId w:val="1"/>
  </w:num>
  <w:num w:numId="6" w16cid:durableId="1164475450">
    <w:abstractNumId w:val="3"/>
  </w:num>
  <w:num w:numId="7" w16cid:durableId="1317494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05"/>
    <w:rsid w:val="001C4B05"/>
    <w:rsid w:val="0097332A"/>
    <w:rsid w:val="00B15920"/>
    <w:rsid w:val="00EB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2B8B1"/>
  <w15:chartTrackingRefBased/>
  <w15:docId w15:val="{7A668546-8741-E74B-B108-916FC0313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ja-JP"/>
    </w:rPr>
  </w:style>
  <w:style w:type="paragraph" w:styleId="2">
    <w:name w:val="heading 2"/>
    <w:basedOn w:val="a"/>
    <w:link w:val="20"/>
    <w:uiPriority w:val="9"/>
    <w:qFormat/>
    <w:rsid w:val="001C4B05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:lang w:eastAsia="zh-TW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1C4B05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C4B0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:lang w:eastAsia="zh-TW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1C4B05"/>
    <w:rPr>
      <w:rFonts w:ascii="細明體" w:eastAsia="細明體" w:hAnsi="細明體" w:cs="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1C4B0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5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5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6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7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0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4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2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0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2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77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98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4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9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5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9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1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9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1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1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9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8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62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6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6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5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6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8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8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2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2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5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22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83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46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05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0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9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6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shen</dc:creator>
  <cp:keywords/>
  <dc:description/>
  <cp:lastModifiedBy>mike shen</cp:lastModifiedBy>
  <cp:revision>1</cp:revision>
  <dcterms:created xsi:type="dcterms:W3CDTF">2026-04-07T17:11:00Z</dcterms:created>
  <dcterms:modified xsi:type="dcterms:W3CDTF">2026-04-08T14:05:00Z</dcterms:modified>
</cp:coreProperties>
</file>