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eastAsia="Times New Roman" w:hAnsi="Times New Roman" w:cs="Times New Roman"/>
          <w:noProof/>
          <w:sz w:val="20"/>
          <w:szCs w:val="20"/>
          <w:lang w:eastAsia="ru-RU"/>
        </w:rPr>
        <w:drawing>
          <wp:inline distT="0" distB="0" distL="0" distR="0" wp14:anchorId="7039E783" wp14:editId="787391CF">
            <wp:extent cx="5940425" cy="828040"/>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0425" cy="828040"/>
                    </a:xfrm>
                    <a:prstGeom prst="rect">
                      <a:avLst/>
                    </a:prstGeom>
                  </pic:spPr>
                </pic:pic>
              </a:graphicData>
            </a:graphic>
          </wp:inline>
        </w:drawing>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 xml:space="preserve">НАЦІОНАЛЬНИЙ ТЕХНІЧНИЙ УНІВЕРСИТЕТ УКРАЇНИ </w:t>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«Київський політехнічний інститут ім. І. Сікорського»</w:t>
      </w:r>
    </w:p>
    <w:p w:rsidR="007E04B3" w:rsidRPr="005324F9" w:rsidRDefault="007E04B3" w:rsidP="007E04B3">
      <w:pPr>
        <w:shd w:val="clear" w:color="auto" w:fill="FFFFFF" w:themeFill="background1"/>
        <w:spacing w:after="0"/>
        <w:jc w:val="center"/>
        <w:rPr>
          <w:rFonts w:ascii="Times New Roman" w:hAnsi="Times New Roman" w:cs="Times New Roman"/>
          <w:b/>
          <w:sz w:val="24"/>
          <w:lang w:val="uk-UA"/>
        </w:rPr>
      </w:pPr>
      <w:r w:rsidRPr="005324F9">
        <w:rPr>
          <w:rFonts w:ascii="Times New Roman" w:hAnsi="Times New Roman" w:cs="Times New Roman"/>
          <w:b/>
          <w:sz w:val="24"/>
          <w:lang w:val="uk-UA"/>
        </w:rPr>
        <w:t>Інститут Прикладного Системного Аналізу</w:t>
      </w:r>
    </w:p>
    <w:p w:rsidR="007E04B3" w:rsidRPr="005324F9" w:rsidRDefault="007E04B3" w:rsidP="007E04B3">
      <w:pPr>
        <w:shd w:val="clear" w:color="auto" w:fill="FFFFFF" w:themeFill="background1"/>
        <w:jc w:val="center"/>
        <w:rPr>
          <w:rFonts w:ascii="Times New Roman" w:hAnsi="Times New Roman" w:cs="Times New Roman"/>
          <w:b/>
          <w:sz w:val="24"/>
          <w:lang w:val="uk-UA"/>
        </w:rPr>
      </w:pPr>
      <w:r w:rsidRPr="005324F9">
        <w:rPr>
          <w:rFonts w:ascii="Times New Roman" w:hAnsi="Times New Roman" w:cs="Times New Roman"/>
          <w:b/>
          <w:sz w:val="24"/>
          <w:lang w:val="uk-UA"/>
        </w:rPr>
        <w:t>Кафедра Системного Проектування</w:t>
      </w: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676FA0" w:rsidRDefault="007E04B3" w:rsidP="007E04B3">
      <w:pPr>
        <w:shd w:val="clear" w:color="auto" w:fill="FFFFFF" w:themeFill="background1"/>
        <w:jc w:val="center"/>
        <w:rPr>
          <w:rFonts w:ascii="Times New Roman" w:hAnsi="Times New Roman" w:cs="Times New Roman"/>
          <w:sz w:val="32"/>
          <w:szCs w:val="24"/>
        </w:rPr>
      </w:pPr>
      <w:r w:rsidRPr="007E04B3">
        <w:rPr>
          <w:rFonts w:ascii="Times New Roman" w:hAnsi="Times New Roman" w:cs="Times New Roman"/>
          <w:sz w:val="32"/>
          <w:szCs w:val="24"/>
          <w:lang w:val="uk-UA"/>
        </w:rPr>
        <w:t>Лабораторна робота №</w:t>
      </w:r>
      <w:r w:rsidR="00676FA0" w:rsidRPr="00676FA0">
        <w:rPr>
          <w:rFonts w:ascii="Times New Roman" w:hAnsi="Times New Roman" w:cs="Times New Roman"/>
          <w:sz w:val="32"/>
          <w:szCs w:val="24"/>
        </w:rPr>
        <w:t>3</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r w:rsidRPr="007E04B3">
        <w:rPr>
          <w:rFonts w:ascii="Times New Roman" w:hAnsi="Times New Roman" w:cs="Times New Roman"/>
          <w:sz w:val="32"/>
          <w:szCs w:val="24"/>
          <w:lang w:val="uk-UA"/>
        </w:rPr>
        <w:t>З дисципліни «Паралельні обчислення»</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rPr>
          <w:rFonts w:ascii="Times New Roman" w:hAnsi="Times New Roman" w:cs="Times New Roman"/>
          <w:sz w:val="32"/>
          <w:szCs w:val="24"/>
          <w:lang w:val="uk-UA"/>
        </w:rPr>
      </w:pP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Виконав:</w:t>
      </w: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Ст. гр. ДА-12</w:t>
      </w:r>
    </w:p>
    <w:p w:rsid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Кракович Павло</w:t>
      </w:r>
    </w:p>
    <w:p w:rsidR="007E04B3" w:rsidRDefault="007E04B3">
      <w:pPr>
        <w:spacing w:after="160" w:line="259" w:lineRule="auto"/>
        <w:rPr>
          <w:rFonts w:ascii="Times New Roman" w:hAnsi="Times New Roman" w:cs="Times New Roman"/>
          <w:sz w:val="28"/>
          <w:szCs w:val="24"/>
          <w:lang w:val="uk-UA"/>
        </w:rPr>
      </w:pPr>
      <w:r>
        <w:rPr>
          <w:rFonts w:ascii="Times New Roman" w:hAnsi="Times New Roman" w:cs="Times New Roman"/>
          <w:sz w:val="28"/>
          <w:szCs w:val="24"/>
          <w:lang w:val="uk-UA"/>
        </w:rPr>
        <w:br w:type="page"/>
      </w:r>
    </w:p>
    <w:p w:rsidR="007E04B3" w:rsidRPr="00F90C93" w:rsidRDefault="007E04B3" w:rsidP="007E04B3">
      <w:pPr>
        <w:jc w:val="both"/>
        <w:rPr>
          <w:rFonts w:ascii="Times New Roman" w:hAnsi="Times New Roman" w:cs="Times New Roman"/>
          <w:b/>
          <w:sz w:val="32"/>
          <w:szCs w:val="28"/>
        </w:rPr>
      </w:pPr>
      <w:r w:rsidRPr="00971536">
        <w:rPr>
          <w:rFonts w:ascii="Times New Roman" w:hAnsi="Times New Roman" w:cs="Times New Roman"/>
          <w:b/>
          <w:sz w:val="32"/>
          <w:szCs w:val="28"/>
          <w:lang w:val="uk-UA"/>
        </w:rPr>
        <w:lastRenderedPageBreak/>
        <w:t>Лабораторна робота №</w:t>
      </w:r>
      <w:r w:rsidR="00676FA0">
        <w:rPr>
          <w:rFonts w:ascii="Times New Roman" w:hAnsi="Times New Roman" w:cs="Times New Roman"/>
          <w:b/>
          <w:sz w:val="32"/>
          <w:szCs w:val="28"/>
        </w:rPr>
        <w:t>3</w:t>
      </w:r>
    </w:p>
    <w:p w:rsidR="007E04B3" w:rsidRPr="00971536" w:rsidRDefault="007E04B3" w:rsidP="007E04B3">
      <w:pPr>
        <w:jc w:val="both"/>
        <w:rPr>
          <w:rFonts w:ascii="Times New Roman" w:hAnsi="Times New Roman" w:cs="Times New Roman"/>
          <w:b/>
          <w:sz w:val="28"/>
          <w:szCs w:val="28"/>
          <w:lang w:val="uk-UA"/>
        </w:rPr>
      </w:pPr>
      <w:r w:rsidRPr="00971536">
        <w:rPr>
          <w:rFonts w:ascii="Times New Roman" w:hAnsi="Times New Roman" w:cs="Times New Roman"/>
          <w:b/>
          <w:sz w:val="28"/>
          <w:szCs w:val="28"/>
          <w:lang w:val="uk-UA"/>
        </w:rPr>
        <w:t>Дослідження базових операцій з потоками виконання</w:t>
      </w:r>
    </w:p>
    <w:p w:rsidR="00955CE0" w:rsidRPr="007E04B3" w:rsidRDefault="007E04B3" w:rsidP="00676FA0">
      <w:pPr>
        <w:jc w:val="both"/>
        <w:rPr>
          <w:rFonts w:ascii="Times New Roman" w:hAnsi="Times New Roman" w:cs="Times New Roman"/>
          <w:sz w:val="28"/>
          <w:szCs w:val="28"/>
          <w:lang w:val="uk-UA"/>
        </w:rPr>
      </w:pPr>
      <w:r w:rsidRPr="00971536">
        <w:rPr>
          <w:rFonts w:ascii="Times New Roman" w:hAnsi="Times New Roman" w:cs="Times New Roman"/>
          <w:b/>
          <w:sz w:val="28"/>
          <w:szCs w:val="28"/>
          <w:lang w:val="uk-UA"/>
        </w:rPr>
        <w:t>Мета роботи:</w:t>
      </w:r>
      <w:r w:rsidRPr="007E04B3">
        <w:rPr>
          <w:rFonts w:ascii="Times New Roman" w:hAnsi="Times New Roman" w:cs="Times New Roman"/>
          <w:sz w:val="28"/>
          <w:szCs w:val="28"/>
          <w:lang w:val="uk-UA"/>
        </w:rPr>
        <w:t xml:space="preserve"> </w:t>
      </w:r>
      <w:r w:rsidR="00676FA0" w:rsidRPr="00676FA0">
        <w:rPr>
          <w:rFonts w:ascii="Times New Roman" w:hAnsi="Times New Roman" w:cs="Times New Roman"/>
          <w:sz w:val="28"/>
          <w:szCs w:val="28"/>
          <w:lang w:val="uk-UA"/>
        </w:rPr>
        <w:t xml:space="preserve">Розглянути поняття атомарності, навчитися працювати </w:t>
      </w:r>
      <w:r w:rsidR="00676FA0">
        <w:rPr>
          <w:rFonts w:ascii="Times New Roman" w:hAnsi="Times New Roman" w:cs="Times New Roman"/>
          <w:sz w:val="28"/>
          <w:szCs w:val="28"/>
          <w:lang w:val="uk-UA"/>
        </w:rPr>
        <w:t>з</w:t>
      </w:r>
      <w:r w:rsidR="00676FA0" w:rsidRPr="00676FA0">
        <w:rPr>
          <w:rFonts w:ascii="Times New Roman" w:hAnsi="Times New Roman" w:cs="Times New Roman"/>
          <w:sz w:val="28"/>
          <w:szCs w:val="28"/>
        </w:rPr>
        <w:t xml:space="preserve"> </w:t>
      </w:r>
      <w:r w:rsidR="00676FA0" w:rsidRPr="00676FA0">
        <w:rPr>
          <w:rFonts w:ascii="Times New Roman" w:hAnsi="Times New Roman" w:cs="Times New Roman"/>
          <w:sz w:val="28"/>
          <w:szCs w:val="28"/>
          <w:lang w:val="uk-UA"/>
        </w:rPr>
        <w:t>атомарними змінними, а також оз</w:t>
      </w:r>
      <w:r w:rsidR="00676FA0">
        <w:rPr>
          <w:rFonts w:ascii="Times New Roman" w:hAnsi="Times New Roman" w:cs="Times New Roman"/>
          <w:sz w:val="28"/>
          <w:szCs w:val="28"/>
          <w:lang w:val="uk-UA"/>
        </w:rPr>
        <w:t>найомитися з підходом написання</w:t>
      </w:r>
      <w:r w:rsidR="00676FA0" w:rsidRPr="00676FA0">
        <w:rPr>
          <w:rFonts w:ascii="Times New Roman" w:hAnsi="Times New Roman" w:cs="Times New Roman"/>
          <w:sz w:val="28"/>
          <w:szCs w:val="28"/>
        </w:rPr>
        <w:t xml:space="preserve"> </w:t>
      </w:r>
      <w:r w:rsidR="00676FA0" w:rsidRPr="00676FA0">
        <w:rPr>
          <w:rFonts w:ascii="Times New Roman" w:hAnsi="Times New Roman" w:cs="Times New Roman"/>
          <w:sz w:val="28"/>
          <w:szCs w:val="28"/>
          <w:lang w:val="uk-UA"/>
        </w:rPr>
        <w:t>паралельного коду без блокування.</w:t>
      </w:r>
    </w:p>
    <w:p w:rsidR="007E04B3" w:rsidRDefault="007E04B3" w:rsidP="007E04B3">
      <w:pPr>
        <w:jc w:val="both"/>
        <w:rPr>
          <w:rFonts w:ascii="Times New Roman" w:hAnsi="Times New Roman" w:cs="Times New Roman"/>
          <w:b/>
          <w:sz w:val="28"/>
          <w:szCs w:val="28"/>
          <w:lang w:val="uk-UA"/>
        </w:rPr>
      </w:pPr>
      <w:r w:rsidRPr="00F90C93">
        <w:rPr>
          <w:rFonts w:ascii="Times New Roman" w:hAnsi="Times New Roman" w:cs="Times New Roman"/>
          <w:b/>
          <w:sz w:val="28"/>
          <w:szCs w:val="28"/>
          <w:lang w:val="uk-UA"/>
        </w:rPr>
        <w:t xml:space="preserve">Завдання: </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1. Ознайомитися з визначенням: атом</w:t>
      </w:r>
      <w:r>
        <w:rPr>
          <w:rFonts w:ascii="Times New Roman" w:hAnsi="Times New Roman" w:cs="Times New Roman"/>
          <w:sz w:val="28"/>
          <w:szCs w:val="28"/>
          <w:lang w:val="uk-UA"/>
        </w:rPr>
        <w:t>арна змінна, атомарна операція,</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неблокуючий алгоритм. Ознайомитися з</w:t>
      </w:r>
      <w:r>
        <w:rPr>
          <w:rFonts w:ascii="Times New Roman" w:hAnsi="Times New Roman" w:cs="Times New Roman"/>
          <w:sz w:val="28"/>
          <w:szCs w:val="28"/>
          <w:lang w:val="uk-UA"/>
        </w:rPr>
        <w:t xml:space="preserve"> деталями атомарності в обраній</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мові програмування.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2. Надати в протоколі роботи опис тог</w:t>
      </w:r>
      <w:r>
        <w:rPr>
          <w:rFonts w:ascii="Times New Roman" w:hAnsi="Times New Roman" w:cs="Times New Roman"/>
          <w:sz w:val="28"/>
          <w:szCs w:val="28"/>
          <w:lang w:val="uk-UA"/>
        </w:rPr>
        <w:t>о, як саме досягається справжня</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атомарність операцій в обраній студентом мові програмування.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3. Виконати завдання за варіантом б</w:t>
      </w:r>
      <w:r>
        <w:rPr>
          <w:rFonts w:ascii="Times New Roman" w:hAnsi="Times New Roman" w:cs="Times New Roman"/>
          <w:sz w:val="28"/>
          <w:szCs w:val="28"/>
          <w:lang w:val="uk-UA"/>
        </w:rPr>
        <w:t>ез використанням паралелізації.</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Заміряти час виконання завдання.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4. Виконати завдання за варіантом з вик</w:t>
      </w:r>
      <w:r>
        <w:rPr>
          <w:rFonts w:ascii="Times New Roman" w:hAnsi="Times New Roman" w:cs="Times New Roman"/>
          <w:sz w:val="28"/>
          <w:szCs w:val="28"/>
          <w:lang w:val="uk-UA"/>
        </w:rPr>
        <w:t>ористанням блокуючих примітивів</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синхронізації. Заміряти час виконання завдання.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5. Виконати завдання за варіантом з вик</w:t>
      </w:r>
      <w:r>
        <w:rPr>
          <w:rFonts w:ascii="Times New Roman" w:hAnsi="Times New Roman" w:cs="Times New Roman"/>
          <w:sz w:val="28"/>
          <w:szCs w:val="28"/>
          <w:lang w:val="uk-UA"/>
        </w:rPr>
        <w:t>ористанням атомарних змінних та</w:t>
      </w:r>
      <w:r w:rsidRPr="00676FA0">
        <w:rPr>
          <w:rFonts w:ascii="Times New Roman" w:hAnsi="Times New Roman" w:cs="Times New Roman"/>
          <w:sz w:val="28"/>
          <w:szCs w:val="28"/>
          <w:lang w:val="uk-UA"/>
        </w:rPr>
        <w:t xml:space="preserve"> CAS\CMPXCHNG операцій (</w:t>
      </w:r>
      <w:r>
        <w:rPr>
          <w:rFonts w:ascii="Times New Roman" w:hAnsi="Times New Roman" w:cs="Times New Roman"/>
          <w:sz w:val="28"/>
          <w:szCs w:val="28"/>
          <w:lang w:val="uk-UA"/>
        </w:rPr>
        <w:t>більш високорівнені функції, що</w:t>
      </w:r>
      <w:r w:rsidRPr="00676FA0">
        <w:rPr>
          <w:rFonts w:ascii="Times New Roman" w:hAnsi="Times New Roman" w:cs="Times New Roman"/>
          <w:sz w:val="28"/>
          <w:szCs w:val="28"/>
          <w:lang w:val="uk-UA"/>
        </w:rPr>
        <w:t xml:space="preserve"> абстрагують дані операції, не приймаю</w:t>
      </w:r>
      <w:r>
        <w:rPr>
          <w:rFonts w:ascii="Times New Roman" w:hAnsi="Times New Roman" w:cs="Times New Roman"/>
          <w:sz w:val="28"/>
          <w:szCs w:val="28"/>
          <w:lang w:val="uk-UA"/>
        </w:rPr>
        <w:t>ться для використання в даній</w:t>
      </w:r>
      <w:r w:rsidRPr="00676FA0">
        <w:rPr>
          <w:rFonts w:ascii="Times New Roman" w:hAnsi="Times New Roman" w:cs="Times New Roman"/>
          <w:sz w:val="28"/>
          <w:szCs w:val="28"/>
          <w:lang w:val="uk-UA"/>
        </w:rPr>
        <w:t xml:space="preserve"> роботі). Заміряти час виконання завдання.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6. Повторити пункти 2 – 4 з використан</w:t>
      </w:r>
      <w:r>
        <w:rPr>
          <w:rFonts w:ascii="Times New Roman" w:hAnsi="Times New Roman" w:cs="Times New Roman"/>
          <w:sz w:val="28"/>
          <w:szCs w:val="28"/>
          <w:lang w:val="uk-UA"/>
        </w:rPr>
        <w:t>ням різної розмірності даних та</w:t>
      </w:r>
      <w:r w:rsidRPr="00676FA0">
        <w:rPr>
          <w:rFonts w:ascii="Times New Roman" w:hAnsi="Times New Roman" w:cs="Times New Roman"/>
          <w:sz w:val="28"/>
          <w:szCs w:val="28"/>
          <w:lang w:val="uk-UA"/>
        </w:rPr>
        <w:t xml:space="preserve"> фіксованою кількістю потоків виконання.</w:t>
      </w:r>
    </w:p>
    <w:p w:rsidR="00676FA0" w:rsidRP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 xml:space="preserve">7. В протокол занести отримані для пункту </w:t>
      </w:r>
      <w:r>
        <w:rPr>
          <w:rFonts w:ascii="Times New Roman" w:hAnsi="Times New Roman" w:cs="Times New Roman"/>
          <w:sz w:val="28"/>
          <w:szCs w:val="28"/>
          <w:lang w:val="uk-UA"/>
        </w:rPr>
        <w:t>5 результати у вигляді графіків</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залежності часу від кількості да</w:t>
      </w:r>
      <w:r>
        <w:rPr>
          <w:rFonts w:ascii="Times New Roman" w:hAnsi="Times New Roman" w:cs="Times New Roman"/>
          <w:sz w:val="28"/>
          <w:szCs w:val="28"/>
          <w:lang w:val="uk-UA"/>
        </w:rPr>
        <w:t>них, надати порівняльний аналіз</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блокуючого та неблокуючого алг</w:t>
      </w:r>
      <w:r>
        <w:rPr>
          <w:rFonts w:ascii="Times New Roman" w:hAnsi="Times New Roman" w:cs="Times New Roman"/>
          <w:sz w:val="28"/>
          <w:szCs w:val="28"/>
          <w:lang w:val="uk-UA"/>
        </w:rPr>
        <w:t>оритму з використання атомарних</w:t>
      </w:r>
      <w:r w:rsidRPr="00676FA0">
        <w:rPr>
          <w:rFonts w:ascii="Times New Roman" w:hAnsi="Times New Roman" w:cs="Times New Roman"/>
          <w:sz w:val="28"/>
          <w:szCs w:val="28"/>
        </w:rPr>
        <w:t xml:space="preserve"> </w:t>
      </w:r>
      <w:r w:rsidRPr="00676FA0">
        <w:rPr>
          <w:rFonts w:ascii="Times New Roman" w:hAnsi="Times New Roman" w:cs="Times New Roman"/>
          <w:sz w:val="28"/>
          <w:szCs w:val="28"/>
          <w:lang w:val="uk-UA"/>
        </w:rPr>
        <w:t>операцій.</w:t>
      </w:r>
    </w:p>
    <w:p w:rsidR="00676FA0" w:rsidRDefault="00676FA0" w:rsidP="00676FA0">
      <w:pPr>
        <w:jc w:val="both"/>
        <w:rPr>
          <w:rFonts w:ascii="Times New Roman" w:hAnsi="Times New Roman" w:cs="Times New Roman"/>
          <w:sz w:val="28"/>
          <w:szCs w:val="28"/>
          <w:lang w:val="uk-UA"/>
        </w:rPr>
      </w:pPr>
      <w:r w:rsidRPr="00676FA0">
        <w:rPr>
          <w:rFonts w:ascii="Times New Roman" w:hAnsi="Times New Roman" w:cs="Times New Roman"/>
          <w:sz w:val="28"/>
          <w:szCs w:val="28"/>
          <w:lang w:val="uk-UA"/>
        </w:rPr>
        <w:t>8. Надати висновок, що п</w:t>
      </w:r>
      <w:r>
        <w:rPr>
          <w:rFonts w:ascii="Times New Roman" w:hAnsi="Times New Roman" w:cs="Times New Roman"/>
          <w:sz w:val="28"/>
          <w:szCs w:val="28"/>
          <w:lang w:val="uk-UA"/>
        </w:rPr>
        <w:t xml:space="preserve">овинен містити аналіз отриманих </w:t>
      </w:r>
      <w:r w:rsidRPr="00676FA0">
        <w:rPr>
          <w:rFonts w:ascii="Times New Roman" w:hAnsi="Times New Roman" w:cs="Times New Roman"/>
          <w:sz w:val="28"/>
          <w:szCs w:val="28"/>
          <w:lang w:val="uk-UA"/>
        </w:rPr>
        <w:t>результатів.</w:t>
      </w:r>
    </w:p>
    <w:p w:rsidR="00B54DD4" w:rsidRPr="00F90C93" w:rsidRDefault="00B54DD4" w:rsidP="00676FA0">
      <w:pPr>
        <w:jc w:val="both"/>
        <w:rPr>
          <w:rFonts w:ascii="Times New Roman" w:hAnsi="Times New Roman" w:cs="Times New Roman"/>
          <w:sz w:val="28"/>
          <w:szCs w:val="28"/>
          <w:lang w:val="uk-UA"/>
        </w:rPr>
      </w:pPr>
      <w:r>
        <w:rPr>
          <w:rFonts w:ascii="Times New Roman" w:hAnsi="Times New Roman" w:cs="Times New Roman"/>
          <w:sz w:val="28"/>
          <w:szCs w:val="28"/>
          <w:lang w:val="uk-UA"/>
        </w:rPr>
        <w:t>Варіант роботи №7:</w:t>
      </w:r>
    </w:p>
    <w:p w:rsidR="00B54DD4" w:rsidRDefault="00676FA0" w:rsidP="007E04B3">
      <w:pPr>
        <w:jc w:val="both"/>
        <w:rPr>
          <w:rFonts w:ascii="Times New Roman" w:hAnsi="Times New Roman" w:cs="Times New Roman"/>
          <w:b/>
          <w:sz w:val="28"/>
          <w:szCs w:val="28"/>
          <w:lang w:val="en-US"/>
        </w:rPr>
      </w:pPr>
      <w:r w:rsidRPr="00676FA0">
        <w:rPr>
          <w:rFonts w:ascii="Times New Roman" w:hAnsi="Times New Roman" w:cs="Times New Roman"/>
          <w:b/>
          <w:noProof/>
          <w:sz w:val="28"/>
          <w:szCs w:val="28"/>
          <w:lang w:eastAsia="ru-RU"/>
        </w:rPr>
        <w:drawing>
          <wp:inline distT="0" distB="0" distL="0" distR="0" wp14:anchorId="25391ECF" wp14:editId="70D5A3E8">
            <wp:extent cx="5731510" cy="450850"/>
            <wp:effectExtent l="0" t="0" r="254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0850"/>
                    </a:xfrm>
                    <a:prstGeom prst="rect">
                      <a:avLst/>
                    </a:prstGeom>
                  </pic:spPr>
                </pic:pic>
              </a:graphicData>
            </a:graphic>
          </wp:inline>
        </w:drawing>
      </w:r>
    </w:p>
    <w:p w:rsidR="00B54DD4" w:rsidRDefault="00B54DD4">
      <w:pPr>
        <w:spacing w:after="160" w:line="259"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BB67F0" w:rsidRDefault="00B54DD4" w:rsidP="007E04B3">
      <w:pPr>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Опис ключових моментів реалізації завдання</w:t>
      </w:r>
      <w:r w:rsidR="002E533E">
        <w:rPr>
          <w:rFonts w:ascii="Times New Roman" w:hAnsi="Times New Roman" w:cs="Times New Roman"/>
          <w:b/>
          <w:sz w:val="28"/>
          <w:szCs w:val="28"/>
          <w:lang w:val="uk-UA"/>
        </w:rPr>
        <w:t>:</w:t>
      </w:r>
    </w:p>
    <w:p w:rsidR="00077D9F" w:rsidRDefault="00077D9F" w:rsidP="002C6B11">
      <w:pPr>
        <w:ind w:firstLine="708"/>
        <w:jc w:val="both"/>
        <w:rPr>
          <w:rFonts w:ascii="Times New Roman" w:hAnsi="Times New Roman" w:cs="Times New Roman"/>
          <w:sz w:val="28"/>
          <w:szCs w:val="28"/>
          <w:lang w:val="uk-UA"/>
        </w:rPr>
      </w:pPr>
      <w:r w:rsidRPr="00077D9F">
        <w:rPr>
          <w:rFonts w:ascii="Times New Roman" w:hAnsi="Times New Roman" w:cs="Times New Roman"/>
          <w:sz w:val="28"/>
          <w:szCs w:val="28"/>
          <w:lang w:val="uk-UA"/>
        </w:rPr>
        <w:t>Атомарність – це властивість, що визначе</w:t>
      </w:r>
      <w:r>
        <w:rPr>
          <w:rFonts w:ascii="Times New Roman" w:hAnsi="Times New Roman" w:cs="Times New Roman"/>
          <w:sz w:val="28"/>
          <w:szCs w:val="28"/>
          <w:lang w:val="uk-UA"/>
        </w:rPr>
        <w:t>на для операцій, і говорить про</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те, що операція може мати лише один з</w:t>
      </w:r>
      <w:r>
        <w:rPr>
          <w:rFonts w:ascii="Times New Roman" w:hAnsi="Times New Roman" w:cs="Times New Roman"/>
          <w:sz w:val="28"/>
          <w:szCs w:val="28"/>
          <w:lang w:val="uk-UA"/>
        </w:rPr>
        <w:t xml:space="preserve"> двох станів – виконана, або не</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 xml:space="preserve">виконана, не допускаючи втручання інших </w:t>
      </w:r>
      <w:r>
        <w:rPr>
          <w:rFonts w:ascii="Times New Roman" w:hAnsi="Times New Roman" w:cs="Times New Roman"/>
          <w:sz w:val="28"/>
          <w:szCs w:val="28"/>
          <w:lang w:val="uk-UA"/>
        </w:rPr>
        <w:t>процесів або потоків у середині</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виконання операції. Це забезпечує коректн</w:t>
      </w:r>
      <w:r>
        <w:rPr>
          <w:rFonts w:ascii="Times New Roman" w:hAnsi="Times New Roman" w:cs="Times New Roman"/>
          <w:sz w:val="28"/>
          <w:szCs w:val="28"/>
          <w:lang w:val="uk-UA"/>
        </w:rPr>
        <w:t>ість результатів операцій, коли</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вони виконуються в паралельних се</w:t>
      </w:r>
      <w:r>
        <w:rPr>
          <w:rFonts w:ascii="Times New Roman" w:hAnsi="Times New Roman" w:cs="Times New Roman"/>
          <w:sz w:val="28"/>
          <w:szCs w:val="28"/>
          <w:lang w:val="uk-UA"/>
        </w:rPr>
        <w:t xml:space="preserve">редовищах. </w:t>
      </w:r>
    </w:p>
    <w:p w:rsidR="00077D9F" w:rsidRDefault="00077D9F" w:rsidP="002C6B11">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w:t>
      </w:r>
      <w:r w:rsidRPr="00077D9F">
        <w:rPr>
          <w:rFonts w:ascii="Times New Roman" w:hAnsi="Times New Roman" w:cs="Times New Roman"/>
          <w:sz w:val="28"/>
          <w:szCs w:val="28"/>
          <w:lang w:val="uk-UA"/>
        </w:rPr>
        <w:t xml:space="preserve">операція є атомарною, це означає, що вона </w:t>
      </w:r>
      <w:r>
        <w:rPr>
          <w:rFonts w:ascii="Times New Roman" w:hAnsi="Times New Roman" w:cs="Times New Roman"/>
          <w:sz w:val="28"/>
          <w:szCs w:val="28"/>
          <w:lang w:val="uk-UA"/>
        </w:rPr>
        <w:t xml:space="preserve">або виконалася повністю, або ще </w:t>
      </w:r>
      <w:r w:rsidRPr="00077D9F">
        <w:rPr>
          <w:rFonts w:ascii="Times New Roman" w:hAnsi="Times New Roman" w:cs="Times New Roman"/>
          <w:sz w:val="28"/>
          <w:szCs w:val="28"/>
          <w:lang w:val="uk-UA"/>
        </w:rPr>
        <w:t>не виконувалася взагалі, і будь-які інші промі</w:t>
      </w:r>
      <w:r>
        <w:rPr>
          <w:rFonts w:ascii="Times New Roman" w:hAnsi="Times New Roman" w:cs="Times New Roman"/>
          <w:sz w:val="28"/>
          <w:szCs w:val="28"/>
          <w:lang w:val="uk-UA"/>
        </w:rPr>
        <w:t xml:space="preserve">жні стани відсутні з точки зору </w:t>
      </w:r>
      <w:r w:rsidRPr="00077D9F">
        <w:rPr>
          <w:rFonts w:ascii="Times New Roman" w:hAnsi="Times New Roman" w:cs="Times New Roman"/>
          <w:sz w:val="28"/>
          <w:szCs w:val="28"/>
          <w:lang w:val="uk-UA"/>
        </w:rPr>
        <w:t>стороннього наглядача (в даному випадк</w:t>
      </w:r>
      <w:r>
        <w:rPr>
          <w:rFonts w:ascii="Times New Roman" w:hAnsi="Times New Roman" w:cs="Times New Roman"/>
          <w:sz w:val="28"/>
          <w:szCs w:val="28"/>
          <w:lang w:val="uk-UA"/>
        </w:rPr>
        <w:t xml:space="preserve">у – інших потоків). Атомарність </w:t>
      </w:r>
      <w:r w:rsidRPr="00077D9F">
        <w:rPr>
          <w:rFonts w:ascii="Times New Roman" w:hAnsi="Times New Roman" w:cs="Times New Roman"/>
          <w:sz w:val="28"/>
          <w:szCs w:val="28"/>
          <w:lang w:val="uk-UA"/>
        </w:rPr>
        <w:t>запобігає ситуаціям, коли стан операнда (змі</w:t>
      </w:r>
      <w:r>
        <w:rPr>
          <w:rFonts w:ascii="Times New Roman" w:hAnsi="Times New Roman" w:cs="Times New Roman"/>
          <w:sz w:val="28"/>
          <w:szCs w:val="28"/>
          <w:lang w:val="uk-UA"/>
        </w:rPr>
        <w:t xml:space="preserve">нної, над або за допомогою якої </w:t>
      </w:r>
      <w:r w:rsidRPr="00077D9F">
        <w:rPr>
          <w:rFonts w:ascii="Times New Roman" w:hAnsi="Times New Roman" w:cs="Times New Roman"/>
          <w:sz w:val="28"/>
          <w:szCs w:val="28"/>
          <w:lang w:val="uk-UA"/>
        </w:rPr>
        <w:t>проводиться операція, чи системи в</w:t>
      </w:r>
      <w:r>
        <w:rPr>
          <w:rFonts w:ascii="Times New Roman" w:hAnsi="Times New Roman" w:cs="Times New Roman"/>
          <w:sz w:val="28"/>
          <w:szCs w:val="28"/>
          <w:lang w:val="uk-UA"/>
        </w:rPr>
        <w:t xml:space="preserve"> цілому) може змінитись під час </w:t>
      </w:r>
      <w:r w:rsidRPr="00077D9F">
        <w:rPr>
          <w:rFonts w:ascii="Times New Roman" w:hAnsi="Times New Roman" w:cs="Times New Roman"/>
          <w:sz w:val="28"/>
          <w:szCs w:val="28"/>
          <w:lang w:val="uk-UA"/>
        </w:rPr>
        <w:t>виконання операції, порушуючи очікувану по</w:t>
      </w:r>
      <w:r>
        <w:rPr>
          <w:rFonts w:ascii="Times New Roman" w:hAnsi="Times New Roman" w:cs="Times New Roman"/>
          <w:sz w:val="28"/>
          <w:szCs w:val="28"/>
          <w:lang w:val="uk-UA"/>
        </w:rPr>
        <w:t>слідовність дій та приводячи до</w:t>
      </w:r>
      <w:r w:rsidRPr="00077D9F">
        <w:rPr>
          <w:rFonts w:ascii="Times New Roman" w:hAnsi="Times New Roman" w:cs="Times New Roman"/>
          <w:sz w:val="28"/>
          <w:szCs w:val="28"/>
          <w:lang w:val="uk-UA"/>
        </w:rPr>
        <w:t>некоректних результатів.</w:t>
      </w:r>
    </w:p>
    <w:p w:rsidR="002E533E" w:rsidRDefault="00077D9F" w:rsidP="002C6B11">
      <w:pPr>
        <w:ind w:firstLine="708"/>
        <w:jc w:val="both"/>
        <w:rPr>
          <w:rFonts w:ascii="Times New Roman" w:hAnsi="Times New Roman" w:cs="Times New Roman"/>
          <w:sz w:val="28"/>
          <w:szCs w:val="28"/>
          <w:lang w:val="en-US"/>
        </w:rPr>
      </w:pPr>
      <w:r>
        <w:rPr>
          <w:rFonts w:ascii="Times New Roman" w:hAnsi="Times New Roman" w:cs="Times New Roman"/>
          <w:sz w:val="28"/>
          <w:szCs w:val="28"/>
          <w:lang w:val="uk-UA"/>
        </w:rPr>
        <w:t>Тож, с</w:t>
      </w:r>
      <w:r w:rsidR="00027A33">
        <w:rPr>
          <w:rFonts w:ascii="Times New Roman" w:hAnsi="Times New Roman" w:cs="Times New Roman"/>
          <w:sz w:val="28"/>
          <w:szCs w:val="28"/>
          <w:lang w:val="uk-UA"/>
        </w:rPr>
        <w:t xml:space="preserve">правжня атомарність в C++ досягається за допомогою </w:t>
      </w:r>
      <w:r w:rsidRPr="00077D9F">
        <w:rPr>
          <w:rFonts w:ascii="Times New Roman" w:hAnsi="Times New Roman" w:cs="Times New Roman"/>
          <w:sz w:val="28"/>
          <w:szCs w:val="28"/>
          <w:lang w:val="uk-UA"/>
        </w:rPr>
        <w:t>типу даних std::atomic. Цей тип даних гарантує, що операції над змінними атомарні, тобто вони відбуваються безперервно, без ризику переривання з боку інших потоків.</w:t>
      </w:r>
      <w:r>
        <w:rPr>
          <w:rFonts w:ascii="Times New Roman" w:hAnsi="Times New Roman" w:cs="Times New Roman"/>
          <w:sz w:val="28"/>
          <w:szCs w:val="28"/>
          <w:lang w:val="uk-UA"/>
        </w:rPr>
        <w:t xml:space="preserve"> Також, її забезпечує використання атомарних операцій</w:t>
      </w:r>
      <w:r w:rsidR="00900A07">
        <w:rPr>
          <w:rFonts w:ascii="Times New Roman" w:hAnsi="Times New Roman" w:cs="Times New Roman"/>
          <w:sz w:val="28"/>
          <w:szCs w:val="28"/>
          <w:lang w:val="uk-UA"/>
        </w:rPr>
        <w:t xml:space="preserve">, інтерфейсів бібліотеки </w:t>
      </w:r>
      <w:r w:rsidR="00900A07">
        <w:rPr>
          <w:rFonts w:ascii="Times New Roman" w:hAnsi="Times New Roman" w:cs="Times New Roman"/>
          <w:sz w:val="28"/>
          <w:szCs w:val="28"/>
          <w:lang w:val="en-US"/>
        </w:rPr>
        <w:t>atomic.</w:t>
      </w:r>
    </w:p>
    <w:p w:rsidR="002E533E" w:rsidRDefault="002E533E">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E533E" w:rsidRDefault="002E533E" w:rsidP="002E533E">
      <w:pPr>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Результати роботи програми за різної розмірності даних:</w:t>
      </w:r>
    </w:p>
    <w:p w:rsidR="002E533E" w:rsidRPr="002E533E" w:rsidRDefault="002E533E" w:rsidP="002E533E">
      <w:pPr>
        <w:jc w:val="both"/>
        <w:rPr>
          <w:rFonts w:ascii="Times New Roman" w:hAnsi="Times New Roman" w:cs="Times New Roman"/>
          <w:sz w:val="28"/>
          <w:szCs w:val="28"/>
          <w:lang w:val="uk-UA"/>
        </w:rPr>
      </w:pPr>
      <w:r>
        <w:rPr>
          <w:rFonts w:ascii="Times New Roman" w:hAnsi="Times New Roman" w:cs="Times New Roman"/>
          <w:b/>
          <w:sz w:val="28"/>
          <w:szCs w:val="28"/>
          <w:lang w:val="uk-UA"/>
        </w:rPr>
        <w:tab/>
      </w:r>
      <w:r>
        <w:rPr>
          <w:rFonts w:ascii="Times New Roman" w:hAnsi="Times New Roman" w:cs="Times New Roman"/>
          <w:sz w:val="28"/>
          <w:szCs w:val="28"/>
          <w:lang w:val="uk-UA"/>
        </w:rPr>
        <w:t>Кількість потоків – 96. Для отримання більших затримок під час записування даних та кращого відображення різниці у швидкості виконання.</w:t>
      </w:r>
    </w:p>
    <w:p w:rsidR="002E533E" w:rsidRDefault="002E533E" w:rsidP="002E533E">
      <w:pPr>
        <w:pStyle w:val="a7"/>
        <w:numPr>
          <w:ilvl w:val="0"/>
          <w:numId w:val="9"/>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 масиву </w:t>
      </w:r>
      <w:r>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2E533E">
        <w:rPr>
          <w:rFonts w:ascii="Times New Roman" w:hAnsi="Times New Roman" w:cs="Times New Roman"/>
          <w:sz w:val="28"/>
          <w:szCs w:val="28"/>
          <w:lang w:val="uk-UA"/>
        </w:rPr>
        <w:t>500000</w:t>
      </w:r>
    </w:p>
    <w:p w:rsidR="002E533E" w:rsidRPr="002C6B11" w:rsidRDefault="002C6B11" w:rsidP="002E533E">
      <w:pPr>
        <w:pStyle w:val="a7"/>
        <w:jc w:val="both"/>
        <w:rPr>
          <w:rFonts w:ascii="Times New Roman" w:hAnsi="Times New Roman" w:cs="Times New Roman"/>
          <w:sz w:val="28"/>
          <w:szCs w:val="28"/>
          <w:lang w:val="uk-UA"/>
        </w:rPr>
      </w:pPr>
      <w:r w:rsidRPr="002C6B11">
        <w:rPr>
          <w:rFonts w:ascii="Times New Roman" w:hAnsi="Times New Roman" w:cs="Times New Roman"/>
          <w:sz w:val="28"/>
          <w:szCs w:val="28"/>
          <w:lang w:val="uk-UA"/>
        </w:rPr>
        <w:drawing>
          <wp:inline distT="0" distB="0" distL="0" distR="0" wp14:anchorId="68625E35" wp14:editId="44301487">
            <wp:extent cx="3853238" cy="3451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801" cy="3461323"/>
                    </a:xfrm>
                    <a:prstGeom prst="rect">
                      <a:avLst/>
                    </a:prstGeom>
                  </pic:spPr>
                </pic:pic>
              </a:graphicData>
            </a:graphic>
          </wp:inline>
        </w:drawing>
      </w:r>
    </w:p>
    <w:p w:rsidR="002E533E" w:rsidRDefault="002E533E" w:rsidP="002E533E">
      <w:pPr>
        <w:pStyle w:val="a7"/>
        <w:numPr>
          <w:ilvl w:val="0"/>
          <w:numId w:val="9"/>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 масиву – </w:t>
      </w:r>
      <w:r w:rsidRPr="002E533E">
        <w:rPr>
          <w:rFonts w:ascii="Times New Roman" w:hAnsi="Times New Roman" w:cs="Times New Roman"/>
          <w:sz w:val="28"/>
          <w:szCs w:val="28"/>
          <w:lang w:val="uk-UA"/>
        </w:rPr>
        <w:t>500000</w:t>
      </w:r>
      <w:r>
        <w:rPr>
          <w:rFonts w:ascii="Times New Roman" w:hAnsi="Times New Roman" w:cs="Times New Roman"/>
          <w:sz w:val="28"/>
          <w:szCs w:val="28"/>
          <w:lang w:val="uk-UA"/>
        </w:rPr>
        <w:t>00</w:t>
      </w:r>
    </w:p>
    <w:p w:rsidR="002E533E" w:rsidRPr="002E533E" w:rsidRDefault="002E533E" w:rsidP="002E533E">
      <w:pPr>
        <w:pStyle w:val="a7"/>
        <w:jc w:val="both"/>
        <w:rPr>
          <w:rFonts w:ascii="Times New Roman" w:hAnsi="Times New Roman" w:cs="Times New Roman"/>
          <w:sz w:val="28"/>
          <w:szCs w:val="28"/>
          <w:lang w:val="uk-UA"/>
        </w:rPr>
      </w:pPr>
      <w:r w:rsidRPr="002E533E">
        <w:rPr>
          <w:rFonts w:ascii="Times New Roman" w:hAnsi="Times New Roman" w:cs="Times New Roman"/>
          <w:sz w:val="28"/>
          <w:szCs w:val="28"/>
          <w:lang w:val="uk-UA"/>
        </w:rPr>
        <w:drawing>
          <wp:inline distT="0" distB="0" distL="0" distR="0" wp14:anchorId="098FC347" wp14:editId="33F5399F">
            <wp:extent cx="3883522" cy="3543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309" cy="3548580"/>
                    </a:xfrm>
                    <a:prstGeom prst="rect">
                      <a:avLst/>
                    </a:prstGeom>
                  </pic:spPr>
                </pic:pic>
              </a:graphicData>
            </a:graphic>
          </wp:inline>
        </w:drawing>
      </w:r>
    </w:p>
    <w:p w:rsidR="00900A07" w:rsidRDefault="00900A07" w:rsidP="00900A07">
      <w:pPr>
        <w:jc w:val="both"/>
        <w:rPr>
          <w:rFonts w:ascii="Times New Roman" w:hAnsi="Times New Roman" w:cs="Times New Roman"/>
          <w:b/>
          <w:sz w:val="28"/>
          <w:szCs w:val="28"/>
          <w:lang w:val="uk-UA"/>
        </w:rPr>
      </w:pPr>
      <w:r w:rsidRPr="00900A07">
        <w:rPr>
          <w:rFonts w:ascii="Times New Roman" w:hAnsi="Times New Roman" w:cs="Times New Roman"/>
          <w:b/>
          <w:sz w:val="28"/>
          <w:szCs w:val="28"/>
          <w:lang w:val="uk-UA"/>
        </w:rPr>
        <w:lastRenderedPageBreak/>
        <w:t>Аналіз результатів</w:t>
      </w:r>
      <w:r>
        <w:rPr>
          <w:rFonts w:ascii="Times New Roman" w:hAnsi="Times New Roman" w:cs="Times New Roman"/>
          <w:b/>
          <w:sz w:val="28"/>
          <w:szCs w:val="28"/>
          <w:lang w:val="uk-UA"/>
        </w:rPr>
        <w:t>, порівняння блокуючого та неблокуючого механізму синхронізації</w:t>
      </w:r>
      <w:r w:rsidR="002E533E">
        <w:rPr>
          <w:rFonts w:ascii="Times New Roman" w:hAnsi="Times New Roman" w:cs="Times New Roman"/>
          <w:b/>
          <w:sz w:val="28"/>
          <w:szCs w:val="28"/>
          <w:lang w:val="uk-UA"/>
        </w:rPr>
        <w:t>:</w:t>
      </w:r>
    </w:p>
    <w:p w:rsidR="00900A07" w:rsidRPr="00900A07" w:rsidRDefault="00900A07" w:rsidP="00900A07">
      <w:pPr>
        <w:ind w:firstLine="708"/>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Кожен потік, що виконує функцію task2, блокує м'ютекси перед зміною глобальних змінних, що може призводити до затримок, особливо якщо багато потоків намагаються отримати доступ до ресурсів одночасно.</w:t>
      </w:r>
      <w:r>
        <w:rPr>
          <w:rFonts w:ascii="Times New Roman" w:hAnsi="Times New Roman" w:cs="Times New Roman"/>
          <w:sz w:val="28"/>
          <w:szCs w:val="28"/>
          <w:lang w:val="uk-UA"/>
        </w:rPr>
        <w:t xml:space="preserve"> Порівнючи з цим, в</w:t>
      </w:r>
      <w:r w:rsidRPr="00900A07">
        <w:rPr>
          <w:rFonts w:ascii="Times New Roman" w:hAnsi="Times New Roman" w:cs="Times New Roman"/>
          <w:sz w:val="28"/>
          <w:szCs w:val="28"/>
          <w:lang w:val="uk-UA"/>
        </w:rPr>
        <w:t>икористання атомарних операцій дозволяє уникнути блокування потоків і зменшити ймовірність виникнення гонок даних. Проте, це може призвести до більшої складності коду та можливої втрати продуктивності через постійну перевірку та повторні спроби виконання атомарних операцій.</w:t>
      </w:r>
    </w:p>
    <w:p w:rsidR="00900A07" w:rsidRP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Продуктивність:</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 м'ютексами) може мати більші затримки через блокування потоків у випадку конкуренції за ресурси.</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 атомарними операціями) може мати менші затримки, оскільки уникне блокування, проте може збільшити обсяг коду та складність.</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Безпека даних:</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забезпечує простоту в реалізації та може бути менш схильний до помилок, але існує ризик гонок даних.</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зменшує ризик гонок даних, але потребує обережності в розробці та може вимагати додаткових зусиль для збереження коректності даних.</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Простота реалізації:</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зазвичай є простішим у реалізації через використання м'ютексів.</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може бути складнішим у реалізації через використання атомарних операцій та потребу уникнення гонок даних.</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Масштабованість:</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може бути більш масштабованим, оскільки уникне блокування та дозволить більшу кількіс</w:t>
      </w:r>
      <w:r>
        <w:rPr>
          <w:rFonts w:ascii="Times New Roman" w:hAnsi="Times New Roman" w:cs="Times New Roman"/>
          <w:sz w:val="28"/>
          <w:szCs w:val="28"/>
          <w:lang w:val="uk-UA"/>
        </w:rPr>
        <w:t>ть потоків працювати паралельно.</w:t>
      </w:r>
    </w:p>
    <w:p w:rsidR="001226A8" w:rsidRPr="002C6B11" w:rsidRDefault="00900A07" w:rsidP="002C6B11">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У вашому коді, неблокуючий підхід з атомарними операціями (з використанням std::atomic) може бути більш ефективним у випадку великої кількості потоків або великих обсягів даних.</w:t>
      </w:r>
    </w:p>
    <w:p w:rsidR="001226A8" w:rsidRDefault="001226A8" w:rsidP="001226A8">
      <w:pPr>
        <w:spacing w:after="160" w:line="259" w:lineRule="auto"/>
        <w:ind w:left="360"/>
        <w:jc w:val="center"/>
        <w:rPr>
          <w:rFonts w:ascii="Times New Roman" w:hAnsi="Times New Roman" w:cs="Times New Roman"/>
          <w:b/>
          <w:sz w:val="32"/>
          <w:szCs w:val="28"/>
          <w:lang w:val="uk-UA"/>
        </w:rPr>
      </w:pPr>
      <w:r w:rsidRPr="001226A8">
        <w:rPr>
          <w:rFonts w:ascii="Times New Roman" w:hAnsi="Times New Roman" w:cs="Times New Roman"/>
          <w:b/>
          <w:sz w:val="32"/>
          <w:szCs w:val="28"/>
          <w:lang w:val="uk-UA"/>
        </w:rPr>
        <w:lastRenderedPageBreak/>
        <w:t>Висновок</w:t>
      </w:r>
    </w:p>
    <w:p w:rsidR="00900A07" w:rsidRPr="00900A07"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В ході реалізації завдання виявлено, що атомарність виконання операцій має велике значення для забезпе</w:t>
      </w:r>
      <w:r>
        <w:rPr>
          <w:rFonts w:ascii="Times New Roman" w:hAnsi="Times New Roman" w:cs="Times New Roman"/>
          <w:sz w:val="28"/>
          <w:szCs w:val="28"/>
          <w:lang w:val="uk-UA"/>
        </w:rPr>
        <w:t xml:space="preserve">чення коректності результатів у </w:t>
      </w:r>
      <w:r w:rsidRPr="00900A07">
        <w:rPr>
          <w:rFonts w:ascii="Times New Roman" w:hAnsi="Times New Roman" w:cs="Times New Roman"/>
          <w:sz w:val="28"/>
          <w:szCs w:val="28"/>
          <w:lang w:val="uk-UA"/>
        </w:rPr>
        <w:t>паралельних середовищах. Використання ново</w:t>
      </w:r>
      <w:r>
        <w:rPr>
          <w:rFonts w:ascii="Times New Roman" w:hAnsi="Times New Roman" w:cs="Times New Roman"/>
          <w:sz w:val="28"/>
          <w:szCs w:val="28"/>
          <w:lang w:val="uk-UA"/>
        </w:rPr>
        <w:t>го типу даних std::atomic в C++</w:t>
      </w:r>
      <w:r w:rsidRPr="00900A07">
        <w:rPr>
          <w:rFonts w:ascii="Times New Roman" w:hAnsi="Times New Roman" w:cs="Times New Roman"/>
          <w:sz w:val="28"/>
          <w:szCs w:val="28"/>
          <w:lang w:val="uk-UA"/>
        </w:rPr>
        <w:t xml:space="preserve"> надає можливість гарантованого виконання операцій без переривання з боку інших потоків, забезпечуючи атомарність дій.</w:t>
      </w:r>
    </w:p>
    <w:p w:rsidR="00900A07" w:rsidRPr="00900A07"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Порівняння блокуючого та неблокуючого механізмів синхронізації показує, що використання атомарних операцій може зменшити затримки через уникнення блокування потоків. Однак це може призвести до більшої складності коду та можливої втрати продуктивності через постійну перевірку та повторні спроби виконання атомарних операцій.</w:t>
      </w:r>
    </w:p>
    <w:p w:rsidR="00900A07" w:rsidRPr="00900A07" w:rsidRDefault="00900A07" w:rsidP="00900A07">
      <w:pPr>
        <w:spacing w:after="160" w:line="259" w:lineRule="auto"/>
        <w:ind w:firstLine="708"/>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 атомарними операціями може бути більш ефективним у випадку великої кількості потоків або великих обсягів даних, але вимагає обережності та додаткових зусиль для забезпечення коректності даних.</w:t>
      </w:r>
    </w:p>
    <w:p w:rsidR="001226A8"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Таким чином, вибір між блокуючим та неблокуючим підходом залежить від конкретних вимог проекту щодо продуктивності, безпеки даних, простоти реалізації та масштабованості, і потребує уважного аналізу переваг та недоліків кожного методу з урахуванням контексту застосування.</w:t>
      </w:r>
      <w:r w:rsidR="001226A8">
        <w:rPr>
          <w:rFonts w:ascii="Times New Roman" w:hAnsi="Times New Roman" w:cs="Times New Roman"/>
          <w:sz w:val="28"/>
          <w:szCs w:val="28"/>
          <w:lang w:val="uk-UA"/>
        </w:rPr>
        <w:br w:type="page"/>
      </w:r>
    </w:p>
    <w:p w:rsidR="001226A8" w:rsidRPr="001226A8" w:rsidRDefault="001226A8" w:rsidP="001226A8">
      <w:pPr>
        <w:spacing w:after="160" w:line="259" w:lineRule="auto"/>
        <w:ind w:left="360"/>
        <w:rPr>
          <w:rFonts w:ascii="Times New Roman" w:hAnsi="Times New Roman" w:cs="Times New Roman"/>
          <w:b/>
          <w:sz w:val="28"/>
          <w:szCs w:val="28"/>
          <w:lang w:val="uk-UA"/>
        </w:rPr>
      </w:pPr>
      <w:r w:rsidRPr="001226A8">
        <w:rPr>
          <w:rFonts w:ascii="Times New Roman" w:hAnsi="Times New Roman" w:cs="Times New Roman"/>
          <w:b/>
          <w:sz w:val="28"/>
          <w:szCs w:val="28"/>
          <w:lang w:val="uk-UA"/>
        </w:rPr>
        <w:lastRenderedPageBreak/>
        <w:t>Додатки</w:t>
      </w:r>
    </w:p>
    <w:p w:rsidR="001226A8" w:rsidRDefault="001226A8" w:rsidP="001226A8">
      <w:pPr>
        <w:spacing w:after="160" w:line="259"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CA37B5">
        <w:rPr>
          <w:rFonts w:ascii="Times New Roman" w:hAnsi="Times New Roman" w:cs="Times New Roman"/>
          <w:sz w:val="28"/>
          <w:szCs w:val="28"/>
          <w:lang w:val="uk-UA"/>
        </w:rPr>
        <w:t>од програми:</w:t>
      </w:r>
    </w:p>
    <w:p w:rsidR="00027A33" w:rsidRPr="00027A33" w:rsidRDefault="00027A33" w:rsidP="00027A33">
      <w:pPr>
        <w:pStyle w:val="HTML"/>
        <w:shd w:val="clear" w:color="auto" w:fill="282C34"/>
        <w:ind w:left="360"/>
        <w:rPr>
          <w:color w:val="ABB2BF"/>
          <w:lang w:val="en-US"/>
        </w:rPr>
      </w:pPr>
      <w:bookmarkStart w:id="0" w:name="_GoBack"/>
      <w:bookmarkEnd w:id="0"/>
      <w:r w:rsidRPr="00027A33">
        <w:rPr>
          <w:color w:val="C678DD"/>
          <w:lang w:val="en-US"/>
        </w:rPr>
        <w:t xml:space="preserve">#include </w:t>
      </w:r>
      <w:r w:rsidRPr="00027A33">
        <w:rPr>
          <w:color w:val="98C379"/>
          <w:lang w:val="en-US"/>
        </w:rPr>
        <w:t>&lt;iostream&gt;</w:t>
      </w:r>
      <w:r w:rsidRPr="00027A33">
        <w:rPr>
          <w:color w:val="98C379"/>
          <w:lang w:val="en-US"/>
        </w:rPr>
        <w:br/>
      </w:r>
      <w:r w:rsidRPr="00027A33">
        <w:rPr>
          <w:color w:val="C678DD"/>
          <w:lang w:val="en-US"/>
        </w:rPr>
        <w:t xml:space="preserve">#include </w:t>
      </w:r>
      <w:r w:rsidRPr="00027A33">
        <w:rPr>
          <w:color w:val="98C379"/>
          <w:lang w:val="en-US"/>
        </w:rPr>
        <w:t>&lt;chrono&gt;</w:t>
      </w:r>
      <w:r w:rsidRPr="00027A33">
        <w:rPr>
          <w:color w:val="98C379"/>
          <w:lang w:val="en-US"/>
        </w:rPr>
        <w:br/>
      </w:r>
      <w:r w:rsidRPr="00027A33">
        <w:rPr>
          <w:color w:val="C678DD"/>
          <w:lang w:val="en-US"/>
        </w:rPr>
        <w:t xml:space="preserve">#include </w:t>
      </w:r>
      <w:r w:rsidRPr="00027A33">
        <w:rPr>
          <w:color w:val="98C379"/>
          <w:lang w:val="en-US"/>
        </w:rPr>
        <w:t>&lt;atomic&gt;</w:t>
      </w:r>
      <w:r w:rsidRPr="00027A33">
        <w:rPr>
          <w:color w:val="98C379"/>
          <w:lang w:val="en-US"/>
        </w:rPr>
        <w:br/>
      </w:r>
      <w:r w:rsidRPr="00027A33">
        <w:rPr>
          <w:color w:val="C678DD"/>
          <w:lang w:val="en-US"/>
        </w:rPr>
        <w:t xml:space="preserve">#include </w:t>
      </w:r>
      <w:r w:rsidRPr="00027A33">
        <w:rPr>
          <w:color w:val="98C379"/>
          <w:lang w:val="en-US"/>
        </w:rPr>
        <w:t>&lt;random&gt;</w:t>
      </w:r>
      <w:r w:rsidRPr="00027A33">
        <w:rPr>
          <w:color w:val="98C379"/>
          <w:lang w:val="en-US"/>
        </w:rPr>
        <w:br/>
      </w:r>
      <w:r w:rsidRPr="00027A33">
        <w:rPr>
          <w:color w:val="C678DD"/>
          <w:lang w:val="en-US"/>
        </w:rPr>
        <w:t xml:space="preserve">#include </w:t>
      </w:r>
      <w:r w:rsidRPr="00027A33">
        <w:rPr>
          <w:color w:val="98C379"/>
          <w:lang w:val="en-US"/>
        </w:rPr>
        <w:t>&lt;thread&gt;</w:t>
      </w:r>
      <w:r w:rsidRPr="00027A33">
        <w:rPr>
          <w:color w:val="98C379"/>
          <w:lang w:val="en-US"/>
        </w:rPr>
        <w:br/>
      </w:r>
      <w:r w:rsidRPr="00027A33">
        <w:rPr>
          <w:color w:val="C678DD"/>
          <w:lang w:val="en-US"/>
        </w:rPr>
        <w:t xml:space="preserve">#include </w:t>
      </w:r>
      <w:r w:rsidRPr="00027A33">
        <w:rPr>
          <w:color w:val="98C379"/>
          <w:lang w:val="en-US"/>
        </w:rPr>
        <w:t>&lt;vector&gt;</w:t>
      </w:r>
      <w:r w:rsidRPr="00027A33">
        <w:rPr>
          <w:color w:val="98C379"/>
          <w:lang w:val="en-US"/>
        </w:rPr>
        <w:br/>
      </w:r>
      <w:r w:rsidRPr="00027A33">
        <w:rPr>
          <w:color w:val="98C379"/>
          <w:lang w:val="en-US"/>
        </w:rPr>
        <w:br/>
      </w:r>
      <w:r w:rsidRPr="00027A33">
        <w:rPr>
          <w:color w:val="C678DD"/>
          <w:lang w:val="en-US"/>
        </w:rPr>
        <w:t xml:space="preserve">constexpr int </w:t>
      </w:r>
      <w:r w:rsidRPr="00027A33">
        <w:rPr>
          <w:color w:val="E06C75"/>
          <w:lang w:val="en-US"/>
        </w:rPr>
        <w:t xml:space="preserve">arraySize </w:t>
      </w:r>
      <w:r w:rsidRPr="00027A33">
        <w:rPr>
          <w:color w:val="ABB2BF"/>
          <w:lang w:val="en-US"/>
        </w:rPr>
        <w:t xml:space="preserve">= </w:t>
      </w:r>
      <w:r w:rsidRPr="00027A33">
        <w:rPr>
          <w:color w:val="D19A66"/>
          <w:lang w:val="en-US"/>
        </w:rPr>
        <w:t>500000</w:t>
      </w:r>
      <w:r w:rsidRPr="00027A33">
        <w:rPr>
          <w:color w:val="ABB2BF"/>
          <w:lang w:val="en-US"/>
        </w:rPr>
        <w:t>;</w:t>
      </w:r>
      <w:r w:rsidRPr="00027A33">
        <w:rPr>
          <w:color w:val="ABB2BF"/>
          <w:lang w:val="en-US"/>
        </w:rPr>
        <w:br/>
      </w:r>
      <w:r w:rsidRPr="00027A33">
        <w:rPr>
          <w:color w:val="C678DD"/>
          <w:lang w:val="en-US"/>
        </w:rPr>
        <w:t xml:space="preserve">constexpr int </w:t>
      </w:r>
      <w:r w:rsidRPr="00027A33">
        <w:rPr>
          <w:color w:val="E06C75"/>
          <w:lang w:val="en-US"/>
        </w:rPr>
        <w:t xml:space="preserve">numThreads </w:t>
      </w:r>
      <w:r w:rsidRPr="00027A33">
        <w:rPr>
          <w:color w:val="ABB2BF"/>
          <w:lang w:val="en-US"/>
        </w:rPr>
        <w:t xml:space="preserve">= </w:t>
      </w:r>
      <w:r w:rsidRPr="00027A33">
        <w:rPr>
          <w:color w:val="D19A66"/>
          <w:lang w:val="en-US"/>
        </w:rPr>
        <w:t>12</w:t>
      </w:r>
      <w:r w:rsidRPr="00027A33">
        <w:rPr>
          <w:color w:val="ABB2BF"/>
          <w:lang w:val="en-US"/>
        </w:rPr>
        <w:t>;</w:t>
      </w:r>
      <w:r w:rsidRPr="00027A33">
        <w:rPr>
          <w:color w:val="ABB2BF"/>
          <w:lang w:val="en-US"/>
        </w:rPr>
        <w:br/>
      </w:r>
      <w:r w:rsidRPr="00027A33">
        <w:rPr>
          <w:color w:val="C678DD"/>
          <w:lang w:val="en-US"/>
        </w:rPr>
        <w:t xml:space="preserve">int </w:t>
      </w:r>
      <w:r w:rsidRPr="00027A33">
        <w:rPr>
          <w:color w:val="E06C75"/>
          <w:lang w:val="en-US"/>
        </w:rPr>
        <w:t>array</w:t>
      </w:r>
      <w:r w:rsidRPr="00027A33">
        <w:rPr>
          <w:color w:val="ABB2BF"/>
          <w:lang w:val="en-US"/>
        </w:rPr>
        <w:t>[</w:t>
      </w:r>
      <w:r w:rsidRPr="00027A33">
        <w:rPr>
          <w:color w:val="E06C75"/>
          <w:lang w:val="en-US"/>
        </w:rPr>
        <w:t>arraySize</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r>
      <w:r w:rsidRPr="00027A33">
        <w:rPr>
          <w:color w:val="C678DD"/>
          <w:lang w:val="en-US"/>
        </w:rPr>
        <w:t xml:space="preserve">static int </w:t>
      </w:r>
      <w:r w:rsidRPr="00027A33">
        <w:rPr>
          <w:color w:val="61AFEF"/>
          <w:lang w:val="en-US"/>
        </w:rPr>
        <w:t>getRandomValue</w:t>
      </w:r>
      <w:r w:rsidRPr="00027A33">
        <w:rPr>
          <w:color w:val="ABB2BF"/>
          <w:lang w:val="en-US"/>
        </w:rPr>
        <w:t>(</w:t>
      </w:r>
      <w:r w:rsidRPr="00027A33">
        <w:rPr>
          <w:color w:val="C678DD"/>
          <w:lang w:val="en-US"/>
        </w:rPr>
        <w:t xml:space="preserve">int </w:t>
      </w:r>
      <w:r w:rsidRPr="00027A33">
        <w:rPr>
          <w:color w:val="D19A66"/>
          <w:lang w:val="en-US"/>
        </w:rPr>
        <w:t>lower_bound</w:t>
      </w:r>
      <w:r w:rsidRPr="00027A33">
        <w:rPr>
          <w:color w:val="ABB2BF"/>
          <w:lang w:val="en-US"/>
        </w:rPr>
        <w:t xml:space="preserve">, </w:t>
      </w:r>
      <w:r w:rsidRPr="00027A33">
        <w:rPr>
          <w:color w:val="C678DD"/>
          <w:lang w:val="en-US"/>
        </w:rPr>
        <w:t xml:space="preserve">int </w:t>
      </w:r>
      <w:r w:rsidRPr="00027A33">
        <w:rPr>
          <w:color w:val="D19A66"/>
          <w:lang w:val="en-US"/>
        </w:rPr>
        <w:t>upper_bound</w:t>
      </w:r>
      <w:r w:rsidRPr="00027A33">
        <w:rPr>
          <w:color w:val="ABB2BF"/>
          <w:lang w:val="en-US"/>
        </w:rPr>
        <w:t>) {</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random_device </w:t>
      </w:r>
      <w:r w:rsidRPr="00027A33">
        <w:rPr>
          <w:color w:val="ABB2BF"/>
          <w:lang w:val="en-US"/>
        </w:rPr>
        <w:t>rd;</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uniform_int_distribution</w:t>
      </w:r>
      <w:r w:rsidRPr="00027A33">
        <w:rPr>
          <w:color w:val="ABB2BF"/>
          <w:lang w:val="en-US"/>
        </w:rPr>
        <w:t>&lt;</w:t>
      </w:r>
      <w:r w:rsidRPr="00027A33">
        <w:rPr>
          <w:color w:val="C678DD"/>
          <w:lang w:val="en-US"/>
        </w:rPr>
        <w:t>int</w:t>
      </w:r>
      <w:r w:rsidRPr="00027A33">
        <w:rPr>
          <w:color w:val="ABB2BF"/>
          <w:lang w:val="en-US"/>
        </w:rPr>
        <w:t>&gt; dist(</w:t>
      </w:r>
      <w:r w:rsidRPr="00027A33">
        <w:rPr>
          <w:color w:val="D19A66"/>
          <w:lang w:val="en-US"/>
        </w:rPr>
        <w:t>lower_bound</w:t>
      </w:r>
      <w:r w:rsidRPr="00027A33">
        <w:rPr>
          <w:color w:val="ABB2BF"/>
          <w:lang w:val="en-US"/>
        </w:rPr>
        <w:t xml:space="preserve">, </w:t>
      </w:r>
      <w:r w:rsidRPr="00027A33">
        <w:rPr>
          <w:color w:val="D19A66"/>
          <w:lang w:val="en-US"/>
        </w:rPr>
        <w:t>upper_bound</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return </w:t>
      </w:r>
      <w:r w:rsidRPr="00027A33">
        <w:rPr>
          <w:color w:val="ABB2BF"/>
          <w:lang w:val="en-US"/>
        </w:rPr>
        <w:t>dist(rd);</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fillArray</w:t>
      </w:r>
      <w:r w:rsidRPr="00027A33">
        <w:rPr>
          <w:color w:val="ABB2BF"/>
          <w:lang w:val="en-US"/>
        </w:rPr>
        <w:t>() {</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&amp; i : </w:t>
      </w:r>
      <w:r w:rsidRPr="00027A33">
        <w:rPr>
          <w:color w:val="E06C75"/>
          <w:lang w:val="en-US"/>
        </w:rPr>
        <w:t>array</w:t>
      </w:r>
      <w:r w:rsidRPr="00027A33">
        <w:rPr>
          <w:color w:val="ABB2BF"/>
          <w:lang w:val="en-US"/>
        </w:rPr>
        <w:t>) {</w:t>
      </w:r>
      <w:r w:rsidRPr="00027A33">
        <w:rPr>
          <w:color w:val="ABB2BF"/>
          <w:lang w:val="en-US"/>
        </w:rPr>
        <w:br/>
        <w:t xml:space="preserve">        i = </w:t>
      </w:r>
      <w:r w:rsidRPr="00027A33">
        <w:rPr>
          <w:color w:val="61AFEF"/>
          <w:lang w:val="en-US"/>
        </w:rPr>
        <w:t>getRandomValue</w:t>
      </w:r>
      <w:r w:rsidRPr="00027A33">
        <w:rPr>
          <w:color w:val="ABB2BF"/>
          <w:lang w:val="en-US"/>
        </w:rPr>
        <w:t>(</w:t>
      </w:r>
      <w:r w:rsidRPr="00027A33">
        <w:rPr>
          <w:color w:val="D19A66"/>
          <w:lang w:val="en-US"/>
        </w:rPr>
        <w:t>0</w:t>
      </w:r>
      <w:r w:rsidRPr="00027A33">
        <w:rPr>
          <w:color w:val="ABB2BF"/>
          <w:lang w:val="en-US"/>
        </w:rPr>
        <w:t xml:space="preserve">, </w:t>
      </w:r>
      <w:r w:rsidRPr="00027A33">
        <w:rPr>
          <w:color w:val="D19A66"/>
          <w:lang w:val="en-US"/>
        </w:rPr>
        <w:t>100</w:t>
      </w:r>
      <w:r w:rsidRPr="00027A33">
        <w:rPr>
          <w:color w:val="ABB2BF"/>
          <w:lang w:val="en-US"/>
        </w:rPr>
        <w:t>);</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task1</w:t>
      </w:r>
      <w:r w:rsidRPr="00027A33">
        <w:rPr>
          <w:color w:val="ABB2BF"/>
          <w:lang w:val="en-US"/>
        </w:rPr>
        <w:t>(</w:t>
      </w:r>
      <w:r w:rsidRPr="00027A33">
        <w:rPr>
          <w:color w:val="C678DD"/>
          <w:lang w:val="en-US"/>
        </w:rPr>
        <w:t>int</w:t>
      </w:r>
      <w:r w:rsidRPr="00027A33">
        <w:rPr>
          <w:color w:val="ABB2BF"/>
          <w:lang w:val="en-US"/>
        </w:rPr>
        <w:t xml:space="preserve">&amp; </w:t>
      </w:r>
      <w:r w:rsidRPr="00027A33">
        <w:rPr>
          <w:color w:val="D19A66"/>
          <w:lang w:val="en-US"/>
        </w:rPr>
        <w:t>sum</w:t>
      </w:r>
      <w:r w:rsidRPr="00027A33">
        <w:rPr>
          <w:color w:val="ABB2BF"/>
          <w:lang w:val="en-US"/>
        </w:rPr>
        <w:t xml:space="preserve">, </w:t>
      </w:r>
      <w:r w:rsidRPr="00027A33">
        <w:rPr>
          <w:color w:val="C678DD"/>
          <w:lang w:val="en-US"/>
        </w:rPr>
        <w:t>int</w:t>
      </w:r>
      <w:r w:rsidRPr="00027A33">
        <w:rPr>
          <w:color w:val="ABB2BF"/>
          <w:lang w:val="en-US"/>
        </w:rPr>
        <w:t xml:space="preserve">&amp;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E06C75"/>
          <w:lang w:val="en-US"/>
        </w:rPr>
        <w:t>array</w:t>
      </w:r>
      <w:r w:rsidRPr="00027A33">
        <w:rPr>
          <w:color w:val="ABB2BF"/>
          <w:lang w:val="en-US"/>
        </w:rPr>
        <w:t>) {</w:t>
      </w:r>
      <w:r w:rsidRPr="00027A33">
        <w:rPr>
          <w:color w:val="ABB2BF"/>
          <w:lang w:val="en-US"/>
        </w:rPr>
        <w:br/>
        <w:t xml:space="preserve">        </w:t>
      </w:r>
      <w:r w:rsidRPr="00027A33">
        <w:rPr>
          <w:color w:val="C678DD"/>
          <w:lang w:val="en-US"/>
        </w:rPr>
        <w:t xml:space="preserve">if </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i != </w:t>
      </w:r>
      <w:r w:rsidRPr="00027A33">
        <w:rPr>
          <w:color w:val="D19A66"/>
          <w:lang w:val="en-US"/>
        </w:rPr>
        <w:t>0</w:t>
      </w:r>
      <w:r w:rsidRPr="00027A33">
        <w:rPr>
          <w:color w:val="ABB2BF"/>
          <w:lang w:val="en-US"/>
        </w:rPr>
        <w:t>) {</w:t>
      </w:r>
      <w:r w:rsidRPr="00027A33">
        <w:rPr>
          <w:color w:val="ABB2BF"/>
          <w:lang w:val="en-US"/>
        </w:rPr>
        <w:br/>
        <w:t xml:space="preserve">            localSum += i;</w:t>
      </w:r>
      <w:r w:rsidRPr="00027A33">
        <w:rPr>
          <w:color w:val="ABB2BF"/>
          <w:lang w:val="en-US"/>
        </w:rPr>
        <w:br/>
        <w:t xml:space="preserve">            </w:t>
      </w:r>
      <w:r w:rsidRPr="00027A33">
        <w:rPr>
          <w:color w:val="C678DD"/>
          <w:lang w:val="en-US"/>
        </w:rPr>
        <w:t xml:space="preserve">if </w:t>
      </w:r>
      <w:r w:rsidRPr="00027A33">
        <w:rPr>
          <w:color w:val="ABB2BF"/>
          <w:lang w:val="en-US"/>
        </w:rPr>
        <w:t>(i &lt; localSmallest) {</w:t>
      </w:r>
      <w:r w:rsidRPr="00027A33">
        <w:rPr>
          <w:color w:val="ABB2BF"/>
          <w:lang w:val="en-US"/>
        </w:rPr>
        <w:br/>
        <w:t xml:space="preserve">                localSmallest = 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D19A66"/>
          <w:lang w:val="en-US"/>
        </w:rPr>
        <w:t xml:space="preserve">sum </w:t>
      </w:r>
      <w:r w:rsidRPr="00027A33">
        <w:rPr>
          <w:color w:val="ABB2BF"/>
          <w:lang w:val="en-US"/>
        </w:rPr>
        <w:t>+= localSum;</w:t>
      </w:r>
      <w:r w:rsidRPr="00027A33">
        <w:rPr>
          <w:color w:val="ABB2BF"/>
          <w:lang w:val="en-US"/>
        </w:rPr>
        <w:br/>
        <w:t xml:space="preserve">    </w:t>
      </w:r>
      <w:r w:rsidRPr="00027A33">
        <w:rPr>
          <w:color w:val="C678DD"/>
          <w:lang w:val="en-US"/>
        </w:rPr>
        <w:t xml:space="preserve">if </w:t>
      </w:r>
      <w:r w:rsidRPr="00027A33">
        <w:rPr>
          <w:color w:val="ABB2BF"/>
          <w:lang w:val="en-US"/>
        </w:rPr>
        <w:t xml:space="preserve">(localSmallest &lt;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D19A66"/>
          <w:lang w:val="en-US"/>
        </w:rPr>
        <w:t xml:space="preserve">smallest </w:t>
      </w:r>
      <w:r w:rsidRPr="00027A33">
        <w:rPr>
          <w:color w:val="ABB2BF"/>
          <w:lang w:val="en-US"/>
        </w:rPr>
        <w:t>= localSmallest;</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task2</w:t>
      </w:r>
      <w:r w:rsidRPr="00027A33">
        <w:rPr>
          <w:color w:val="ABB2BF"/>
          <w:lang w:val="en-US"/>
        </w:rPr>
        <w:t>(</w:t>
      </w:r>
      <w:r w:rsidRPr="00027A33">
        <w:rPr>
          <w:color w:val="C678DD"/>
          <w:lang w:val="en-US"/>
        </w:rPr>
        <w:t>int</w:t>
      </w:r>
      <w:r w:rsidRPr="00027A33">
        <w:rPr>
          <w:color w:val="ABB2BF"/>
          <w:lang w:val="en-US"/>
        </w:rPr>
        <w:t xml:space="preserve">&amp; </w:t>
      </w:r>
      <w:r w:rsidRPr="00027A33">
        <w:rPr>
          <w:color w:val="D19A66"/>
          <w:lang w:val="en-US"/>
        </w:rPr>
        <w:t>sum</w:t>
      </w:r>
      <w:r w:rsidRPr="00027A33">
        <w:rPr>
          <w:color w:val="ABB2BF"/>
          <w:lang w:val="en-US"/>
        </w:rPr>
        <w:t xml:space="preserve">, </w:t>
      </w:r>
      <w:r w:rsidRPr="00027A33">
        <w:rPr>
          <w:color w:val="C678DD"/>
          <w:lang w:val="en-US"/>
        </w:rPr>
        <w:t>int</w:t>
      </w:r>
      <w:r w:rsidRPr="00027A33">
        <w:rPr>
          <w:color w:val="ABB2BF"/>
          <w:lang w:val="en-US"/>
        </w:rPr>
        <w:t xml:space="preserve">&amp; </w:t>
      </w:r>
      <w:r w:rsidRPr="00027A33">
        <w:rPr>
          <w:color w:val="D19A66"/>
          <w:lang w:val="en-US"/>
        </w:rPr>
        <w:t>smallest</w:t>
      </w:r>
      <w:r w:rsidRPr="00027A33">
        <w:rPr>
          <w:color w:val="ABB2BF"/>
          <w:lang w:val="en-US"/>
        </w:rPr>
        <w:t xml:space="preserve">, </w:t>
      </w:r>
      <w:r w:rsidRPr="00027A33">
        <w:rPr>
          <w:color w:val="C678DD"/>
          <w:lang w:val="en-US"/>
        </w:rPr>
        <w:t xml:space="preserve">int </w:t>
      </w:r>
      <w:r w:rsidRPr="00027A33">
        <w:rPr>
          <w:color w:val="D19A66"/>
          <w:lang w:val="en-US"/>
        </w:rPr>
        <w:t>start</w:t>
      </w:r>
      <w:r w:rsidRPr="00027A33">
        <w:rPr>
          <w:color w:val="ABB2BF"/>
          <w:lang w:val="en-US"/>
        </w:rPr>
        <w:t xml:space="preserve">, </w:t>
      </w:r>
      <w:r w:rsidRPr="00027A33">
        <w:rPr>
          <w:color w:val="C678DD"/>
          <w:lang w:val="en-US"/>
        </w:rPr>
        <w:t xml:space="preserve">int </w:t>
      </w:r>
      <w:r w:rsidRPr="00027A33">
        <w:rPr>
          <w:color w:val="D19A66"/>
          <w:lang w:val="en-US"/>
        </w:rPr>
        <w:t>end</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mutex</w:t>
      </w:r>
      <w:r w:rsidRPr="00027A33">
        <w:rPr>
          <w:color w:val="ABB2BF"/>
          <w:lang w:val="en-US"/>
        </w:rPr>
        <w:t xml:space="preserve">&amp; </w:t>
      </w:r>
      <w:r w:rsidRPr="00027A33">
        <w:rPr>
          <w:color w:val="D19A66"/>
          <w:lang w:val="en-US"/>
        </w:rPr>
        <w:t>sumMutex</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mutex</w:t>
      </w:r>
      <w:r w:rsidRPr="00027A33">
        <w:rPr>
          <w:color w:val="ABB2BF"/>
          <w:lang w:val="en-US"/>
        </w:rPr>
        <w:t xml:space="preserve">&amp; </w:t>
      </w:r>
      <w:r w:rsidRPr="00027A33">
        <w:rPr>
          <w:color w:val="D19A66"/>
          <w:lang w:val="en-US"/>
        </w:rPr>
        <w:t>smallestMutex</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start</w:t>
      </w:r>
      <w:r w:rsidRPr="00027A33">
        <w:rPr>
          <w:color w:val="ABB2BF"/>
          <w:lang w:val="en-US"/>
        </w:rPr>
        <w:t xml:space="preserve">; i &lt; </w:t>
      </w:r>
      <w:r w:rsidRPr="00027A33">
        <w:rPr>
          <w:color w:val="D19A66"/>
          <w:lang w:val="en-US"/>
        </w:rPr>
        <w:t>end</w:t>
      </w:r>
      <w:r w:rsidRPr="00027A33">
        <w:rPr>
          <w:color w:val="ABB2BF"/>
          <w:lang w:val="en-US"/>
        </w:rPr>
        <w:t>; ++i)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w:t>
      </w:r>
      <w:r w:rsidRPr="00027A33">
        <w:rPr>
          <w:color w:val="E06C75"/>
          <w:lang w:val="en-US"/>
        </w:rPr>
        <w:t>array</w:t>
      </w:r>
      <w:r w:rsidRPr="00027A33">
        <w:rPr>
          <w:color w:val="ABB2BF"/>
          <w:lang w:val="en-US"/>
        </w:rPr>
        <w:t xml:space="preserve">[i] != </w:t>
      </w:r>
      <w:r w:rsidRPr="00027A33">
        <w:rPr>
          <w:color w:val="D19A66"/>
          <w:lang w:val="en-US"/>
        </w:rPr>
        <w:t>0</w:t>
      </w:r>
      <w:r w:rsidRPr="00027A33">
        <w:rPr>
          <w:color w:val="ABB2BF"/>
          <w:lang w:val="en-US"/>
        </w:rPr>
        <w:t>) {</w:t>
      </w:r>
      <w:r w:rsidRPr="00027A33">
        <w:rPr>
          <w:color w:val="ABB2BF"/>
          <w:lang w:val="en-US"/>
        </w:rPr>
        <w:br/>
        <w:t xml:space="preserve">            localSum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[i] &lt; localSmallest) {</w:t>
      </w:r>
      <w:r w:rsidRPr="00027A33">
        <w:rPr>
          <w:color w:val="ABB2BF"/>
          <w:lang w:val="en-US"/>
        </w:rPr>
        <w:br/>
        <w:t xml:space="preserve">                localSmallest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r>
      <w:r w:rsidRPr="00027A33">
        <w:rPr>
          <w:color w:val="ABB2BF"/>
          <w:lang w:val="en-US"/>
        </w:rPr>
        <w:lastRenderedPageBreak/>
        <w:t xml:space="preserve">    </w:t>
      </w:r>
      <w:r w:rsidRPr="00027A33">
        <w:rPr>
          <w:color w:val="D19A66"/>
          <w:lang w:val="en-US"/>
        </w:rPr>
        <w:t>sumMutex</w:t>
      </w:r>
      <w:r w:rsidRPr="00027A33">
        <w:rPr>
          <w:color w:val="ABB2BF"/>
          <w:lang w:val="en-US"/>
        </w:rPr>
        <w:t>.</w:t>
      </w:r>
      <w:r w:rsidRPr="00027A33">
        <w:rPr>
          <w:color w:val="61AFEF"/>
          <w:lang w:val="en-US"/>
        </w:rPr>
        <w:t>lock</w:t>
      </w:r>
      <w:r w:rsidRPr="00027A33">
        <w:rPr>
          <w:color w:val="ABB2BF"/>
          <w:lang w:val="en-US"/>
        </w:rPr>
        <w:t>();</w:t>
      </w:r>
      <w:r w:rsidRPr="00027A33">
        <w:rPr>
          <w:color w:val="ABB2BF"/>
          <w:lang w:val="en-US"/>
        </w:rPr>
        <w:br/>
        <w:t xml:space="preserve">    </w:t>
      </w:r>
      <w:r w:rsidRPr="00027A33">
        <w:rPr>
          <w:color w:val="D19A66"/>
          <w:lang w:val="en-US"/>
        </w:rPr>
        <w:t xml:space="preserve">sum </w:t>
      </w:r>
      <w:r w:rsidRPr="00027A33">
        <w:rPr>
          <w:color w:val="ABB2BF"/>
          <w:lang w:val="en-US"/>
        </w:rPr>
        <w:t>+= localSum;</w:t>
      </w:r>
      <w:r w:rsidRPr="00027A33">
        <w:rPr>
          <w:color w:val="ABB2BF"/>
          <w:lang w:val="en-US"/>
        </w:rPr>
        <w:br/>
        <w:t xml:space="preserve">    </w:t>
      </w:r>
      <w:r w:rsidRPr="00027A33">
        <w:rPr>
          <w:color w:val="D19A66"/>
          <w:lang w:val="en-US"/>
        </w:rPr>
        <w:t>sumMutex</w:t>
      </w:r>
      <w:r w:rsidRPr="00027A33">
        <w:rPr>
          <w:color w:val="ABB2BF"/>
          <w:lang w:val="en-US"/>
        </w:rPr>
        <w:t>.</w:t>
      </w:r>
      <w:r w:rsidRPr="00027A33">
        <w:rPr>
          <w:color w:val="61AFEF"/>
          <w:lang w:val="en-US"/>
        </w:rPr>
        <w:t>unlock</w:t>
      </w:r>
      <w:r w:rsidRPr="00027A33">
        <w:rPr>
          <w:color w:val="ABB2BF"/>
          <w:lang w:val="en-US"/>
        </w:rPr>
        <w:t>();</w:t>
      </w:r>
      <w:r w:rsidRPr="00027A33">
        <w:rPr>
          <w:color w:val="ABB2BF"/>
          <w:lang w:val="en-US"/>
        </w:rPr>
        <w:br/>
      </w:r>
      <w:r w:rsidRPr="00027A33">
        <w:rPr>
          <w:color w:val="ABB2BF"/>
          <w:lang w:val="en-US"/>
        </w:rPr>
        <w:br/>
        <w:t xml:space="preserve">    </w:t>
      </w:r>
      <w:r w:rsidRPr="00027A33">
        <w:rPr>
          <w:color w:val="D19A66"/>
          <w:lang w:val="en-US"/>
        </w:rPr>
        <w:t>smallestMutex</w:t>
      </w:r>
      <w:r w:rsidRPr="00027A33">
        <w:rPr>
          <w:color w:val="ABB2BF"/>
          <w:lang w:val="en-US"/>
        </w:rPr>
        <w:t>.</w:t>
      </w:r>
      <w:r w:rsidRPr="00027A33">
        <w:rPr>
          <w:color w:val="61AFEF"/>
          <w:lang w:val="en-US"/>
        </w:rPr>
        <w:t>lock</w:t>
      </w:r>
      <w:r w:rsidRPr="00027A33">
        <w:rPr>
          <w:color w:val="ABB2BF"/>
          <w:lang w:val="en-US"/>
        </w:rPr>
        <w:t>();</w:t>
      </w:r>
      <w:r w:rsidRPr="00027A33">
        <w:rPr>
          <w:color w:val="ABB2BF"/>
          <w:lang w:val="en-US"/>
        </w:rPr>
        <w:br/>
        <w:t xml:space="preserve">    </w:t>
      </w:r>
      <w:r w:rsidRPr="00027A33">
        <w:rPr>
          <w:color w:val="C678DD"/>
          <w:lang w:val="en-US"/>
        </w:rPr>
        <w:t xml:space="preserve">if </w:t>
      </w:r>
      <w:r w:rsidRPr="00027A33">
        <w:rPr>
          <w:color w:val="ABB2BF"/>
          <w:lang w:val="en-US"/>
        </w:rPr>
        <w:t xml:space="preserve">(localSmallest &lt;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D19A66"/>
          <w:lang w:val="en-US"/>
        </w:rPr>
        <w:t xml:space="preserve">smallest </w:t>
      </w:r>
      <w:r w:rsidRPr="00027A33">
        <w:rPr>
          <w:color w:val="ABB2BF"/>
          <w:lang w:val="en-US"/>
        </w:rPr>
        <w:t>= localSmallest;</w:t>
      </w:r>
      <w:r w:rsidRPr="00027A33">
        <w:rPr>
          <w:color w:val="ABB2BF"/>
          <w:lang w:val="en-US"/>
        </w:rPr>
        <w:br/>
        <w:t xml:space="preserve">    }</w:t>
      </w:r>
      <w:r w:rsidRPr="00027A33">
        <w:rPr>
          <w:color w:val="ABB2BF"/>
          <w:lang w:val="en-US"/>
        </w:rPr>
        <w:br/>
        <w:t xml:space="preserve">    </w:t>
      </w:r>
      <w:r w:rsidRPr="00027A33">
        <w:rPr>
          <w:color w:val="D19A66"/>
          <w:lang w:val="en-US"/>
        </w:rPr>
        <w:t>smallestMutex</w:t>
      </w:r>
      <w:r w:rsidRPr="00027A33">
        <w:rPr>
          <w:color w:val="ABB2BF"/>
          <w:lang w:val="en-US"/>
        </w:rPr>
        <w:t>.</w:t>
      </w:r>
      <w:r w:rsidRPr="00027A33">
        <w:rPr>
          <w:color w:val="61AFEF"/>
          <w:lang w:val="en-US"/>
        </w:rPr>
        <w:t>unlock</w:t>
      </w:r>
      <w:r w:rsidRPr="00027A33">
        <w:rPr>
          <w:color w:val="ABB2BF"/>
          <w:lang w:val="en-US"/>
        </w:rPr>
        <w:t>();</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task3</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 xml:space="preserve">&gt;&amp; </w:t>
      </w:r>
      <w:r w:rsidRPr="00027A33">
        <w:rPr>
          <w:color w:val="D19A66"/>
          <w:lang w:val="en-US"/>
        </w:rPr>
        <w:t>sum</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 xml:space="preserve">&gt;&amp; </w:t>
      </w:r>
      <w:r w:rsidRPr="00027A33">
        <w:rPr>
          <w:color w:val="D19A66"/>
          <w:lang w:val="en-US"/>
        </w:rPr>
        <w:t>smallest</w:t>
      </w:r>
      <w:r w:rsidRPr="00027A33">
        <w:rPr>
          <w:color w:val="ABB2BF"/>
          <w:lang w:val="en-US"/>
        </w:rPr>
        <w:t xml:space="preserve">, </w:t>
      </w:r>
      <w:r w:rsidRPr="00027A33">
        <w:rPr>
          <w:color w:val="C678DD"/>
          <w:lang w:val="en-US"/>
        </w:rPr>
        <w:t xml:space="preserve">int </w:t>
      </w:r>
      <w:r w:rsidRPr="00027A33">
        <w:rPr>
          <w:color w:val="D19A66"/>
          <w:lang w:val="en-US"/>
        </w:rPr>
        <w:t>start</w:t>
      </w:r>
      <w:r w:rsidRPr="00027A33">
        <w:rPr>
          <w:color w:val="ABB2BF"/>
          <w:lang w:val="en-US"/>
        </w:rPr>
        <w:t xml:space="preserve">, </w:t>
      </w:r>
      <w:r w:rsidRPr="00027A33">
        <w:rPr>
          <w:color w:val="C678DD"/>
          <w:lang w:val="en-US"/>
        </w:rPr>
        <w:t xml:space="preserve">int </w:t>
      </w:r>
      <w:r w:rsidRPr="00027A33">
        <w:rPr>
          <w:color w:val="D19A66"/>
          <w:lang w:val="en-US"/>
        </w:rPr>
        <w:t>end</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start</w:t>
      </w:r>
      <w:r w:rsidRPr="00027A33">
        <w:rPr>
          <w:color w:val="ABB2BF"/>
          <w:lang w:val="en-US"/>
        </w:rPr>
        <w:t xml:space="preserve">; i &lt; </w:t>
      </w:r>
      <w:r w:rsidRPr="00027A33">
        <w:rPr>
          <w:color w:val="D19A66"/>
          <w:lang w:val="en-US"/>
        </w:rPr>
        <w:t>end</w:t>
      </w:r>
      <w:r w:rsidRPr="00027A33">
        <w:rPr>
          <w:color w:val="ABB2BF"/>
          <w:lang w:val="en-US"/>
        </w:rPr>
        <w:t>; ++i)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w:t>
      </w:r>
      <w:r w:rsidRPr="00027A33">
        <w:rPr>
          <w:color w:val="E06C75"/>
          <w:lang w:val="en-US"/>
        </w:rPr>
        <w:t>array</w:t>
      </w:r>
      <w:r w:rsidRPr="00027A33">
        <w:rPr>
          <w:color w:val="ABB2BF"/>
          <w:lang w:val="en-US"/>
        </w:rPr>
        <w:t xml:space="preserve">[i] != </w:t>
      </w:r>
      <w:r w:rsidRPr="00027A33">
        <w:rPr>
          <w:color w:val="D19A66"/>
          <w:lang w:val="en-US"/>
        </w:rPr>
        <w:t>0</w:t>
      </w:r>
      <w:r w:rsidRPr="00027A33">
        <w:rPr>
          <w:color w:val="ABB2BF"/>
          <w:lang w:val="en-US"/>
        </w:rPr>
        <w:t>) {</w:t>
      </w:r>
      <w:r w:rsidRPr="00027A33">
        <w:rPr>
          <w:color w:val="ABB2BF"/>
          <w:lang w:val="en-US"/>
        </w:rPr>
        <w:br/>
        <w:t xml:space="preserve">            localSum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[i] &lt; localSmallest) {</w:t>
      </w:r>
      <w:r w:rsidRPr="00027A33">
        <w:rPr>
          <w:color w:val="ABB2BF"/>
          <w:lang w:val="en-US"/>
        </w:rPr>
        <w:br/>
        <w:t xml:space="preserve">                localSmallest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C678DD"/>
          <w:lang w:val="en-US"/>
        </w:rPr>
        <w:t xml:space="preserve">int </w:t>
      </w:r>
      <w:r w:rsidRPr="00027A33">
        <w:rPr>
          <w:color w:val="ABB2BF"/>
          <w:lang w:val="en-US"/>
        </w:rPr>
        <w:t xml:space="preserve">expectedSum = </w:t>
      </w:r>
      <w:r w:rsidRPr="00027A33">
        <w:rPr>
          <w:color w:val="D19A66"/>
          <w:lang w:val="en-US"/>
        </w:rPr>
        <w:t>sum</w:t>
      </w:r>
      <w:r w:rsidRPr="00027A33">
        <w:rPr>
          <w:color w:val="ABB2BF"/>
          <w:lang w:val="en-US"/>
        </w:rPr>
        <w:t>.</w:t>
      </w:r>
      <w:r w:rsidRPr="00027A33">
        <w:rPr>
          <w:color w:val="61AFEF"/>
          <w:lang w:val="en-US"/>
        </w:rPr>
        <w:t>load</w:t>
      </w:r>
      <w:r w:rsidRPr="00027A33">
        <w:rPr>
          <w:color w:val="ABB2BF"/>
          <w:lang w:val="en-US"/>
        </w:rPr>
        <w:t>();</w:t>
      </w:r>
      <w:r w:rsidRPr="00027A33">
        <w:rPr>
          <w:color w:val="ABB2BF"/>
          <w:lang w:val="en-US"/>
        </w:rPr>
        <w:br/>
        <w:t xml:space="preserve">    </w:t>
      </w:r>
      <w:r w:rsidRPr="00027A33">
        <w:rPr>
          <w:color w:val="C678DD"/>
          <w:lang w:val="en-US"/>
        </w:rPr>
        <w:t xml:space="preserve">while </w:t>
      </w:r>
      <w:r w:rsidRPr="00027A33">
        <w:rPr>
          <w:color w:val="ABB2BF"/>
          <w:lang w:val="en-US"/>
        </w:rPr>
        <w:t>(!</w:t>
      </w:r>
      <w:r w:rsidRPr="00027A33">
        <w:rPr>
          <w:color w:val="D19A66"/>
          <w:lang w:val="en-US"/>
        </w:rPr>
        <w:t>sum</w:t>
      </w:r>
      <w:r w:rsidRPr="00027A33">
        <w:rPr>
          <w:color w:val="ABB2BF"/>
          <w:lang w:val="en-US"/>
        </w:rPr>
        <w:t>.</w:t>
      </w:r>
      <w:r w:rsidRPr="00027A33">
        <w:rPr>
          <w:color w:val="61AFEF"/>
          <w:lang w:val="en-US"/>
        </w:rPr>
        <w:t>compare_exchange_weak</w:t>
      </w:r>
      <w:r w:rsidRPr="00027A33">
        <w:rPr>
          <w:color w:val="ABB2BF"/>
          <w:lang w:val="en-US"/>
        </w:rPr>
        <w:t>(expectedSum, expectedSum + localSum)) {}</w:t>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expectedSmallest = </w:t>
      </w:r>
      <w:r w:rsidRPr="00027A33">
        <w:rPr>
          <w:color w:val="D19A66"/>
          <w:lang w:val="en-US"/>
        </w:rPr>
        <w:t>smallest</w:t>
      </w:r>
      <w:r w:rsidRPr="00027A33">
        <w:rPr>
          <w:color w:val="ABB2BF"/>
          <w:lang w:val="en-US"/>
        </w:rPr>
        <w:t>;</w:t>
      </w:r>
      <w:r w:rsidRPr="00027A33">
        <w:rPr>
          <w:color w:val="ABB2BF"/>
          <w:lang w:val="en-US"/>
        </w:rPr>
        <w:br/>
        <w:t xml:space="preserve">    </w:t>
      </w:r>
      <w:r w:rsidRPr="00027A33">
        <w:rPr>
          <w:color w:val="C678DD"/>
          <w:lang w:val="en-US"/>
        </w:rPr>
        <w:t xml:space="preserve">while </w:t>
      </w:r>
      <w:r w:rsidRPr="00027A33">
        <w:rPr>
          <w:color w:val="ABB2BF"/>
          <w:lang w:val="en-US"/>
        </w:rPr>
        <w:t>(localSmallest &lt; expectedSmallest)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D19A66"/>
          <w:lang w:val="en-US"/>
        </w:rPr>
        <w:t>smallest</w:t>
      </w:r>
      <w:r w:rsidRPr="00027A33">
        <w:rPr>
          <w:color w:val="ABB2BF"/>
          <w:lang w:val="en-US"/>
        </w:rPr>
        <w:t>.</w:t>
      </w:r>
      <w:r w:rsidRPr="00027A33">
        <w:rPr>
          <w:color w:val="61AFEF"/>
          <w:lang w:val="en-US"/>
        </w:rPr>
        <w:t>compare_exchange_weak</w:t>
      </w:r>
      <w:r w:rsidRPr="00027A33">
        <w:rPr>
          <w:color w:val="ABB2BF"/>
          <w:lang w:val="en-US"/>
        </w:rPr>
        <w:t>(expectedSmallest, localSmallest)) {</w:t>
      </w:r>
      <w:r w:rsidRPr="00027A33">
        <w:rPr>
          <w:color w:val="ABB2BF"/>
          <w:lang w:val="en-US"/>
        </w:rPr>
        <w:br/>
        <w:t xml:space="preserve">            </w:t>
      </w:r>
      <w:r w:rsidRPr="00027A33">
        <w:rPr>
          <w:color w:val="C678DD"/>
          <w:lang w:val="en-US"/>
        </w:rPr>
        <w:t>break</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ABB2BF"/>
          <w:lang w:val="en-US"/>
        </w:rPr>
        <w:br/>
      </w:r>
      <w:r w:rsidRPr="00027A33">
        <w:rPr>
          <w:color w:val="C678DD"/>
          <w:lang w:val="en-US"/>
        </w:rPr>
        <w:t xml:space="preserve">int </w:t>
      </w:r>
      <w:r w:rsidRPr="00027A33">
        <w:rPr>
          <w:color w:val="61AFEF"/>
          <w:lang w:val="en-US"/>
        </w:rPr>
        <w:t>main</w:t>
      </w:r>
      <w:r w:rsidRPr="00027A33">
        <w:rPr>
          <w:color w:val="ABB2BF"/>
          <w:lang w:val="en-US"/>
        </w:rPr>
        <w:t>() {</w:t>
      </w:r>
      <w:r w:rsidRPr="00027A33">
        <w:rPr>
          <w:color w:val="ABB2BF"/>
          <w:lang w:val="en-US"/>
        </w:rPr>
        <w:br/>
        <w:t xml:space="preserve">    </w:t>
      </w:r>
      <w:r w:rsidRPr="00027A33">
        <w:rPr>
          <w:color w:val="61AFEF"/>
          <w:lang w:val="en-US"/>
        </w:rPr>
        <w:t>fillArray</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sum_task_1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smallest_task_1 = </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start_task_1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61AFEF"/>
          <w:lang w:val="en-US"/>
        </w:rPr>
        <w:t>task1</w:t>
      </w:r>
      <w:r w:rsidRPr="00027A33">
        <w:rPr>
          <w:color w:val="ABB2BF"/>
          <w:lang w:val="en-US"/>
        </w:rPr>
        <w:t>(sum_task_1, smallest_task_1);</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end_task_1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duration_task_1 = end_task_1 - start_task_1;</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1, without parallelization "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duration_task_1.</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sum_task_1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smallest_task_1 &lt;&lt; </w:t>
      </w:r>
      <w:r w:rsidRPr="00027A33">
        <w:rPr>
          <w:color w:val="E5C07B"/>
          <w:lang w:val="en-US"/>
        </w:rPr>
        <w:t>std</w:t>
      </w:r>
      <w:r w:rsidRPr="00027A33">
        <w:rPr>
          <w:color w:val="ABB2BF"/>
          <w:lang w:val="en-US"/>
        </w:rPr>
        <w:t>::</w:t>
      </w:r>
      <w:r w:rsidRPr="00027A33">
        <w:rPr>
          <w:color w:val="61AFEF"/>
          <w:lang w:val="en-US"/>
        </w:rPr>
        <w:t xml:space="preserve">endl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sum_task_2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smallest_task_2 = </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mutex </w:t>
      </w:r>
      <w:r w:rsidRPr="00027A33">
        <w:rPr>
          <w:color w:val="ABB2BF"/>
          <w:lang w:val="en-US"/>
        </w:rPr>
        <w:t>sumMutex;</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mutex </w:t>
      </w:r>
      <w:r w:rsidRPr="00027A33">
        <w:rPr>
          <w:color w:val="ABB2BF"/>
          <w:lang w:val="en-US"/>
        </w:rPr>
        <w:t>smallestMutex;</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vector</w:t>
      </w:r>
      <w:r w:rsidRPr="00027A33">
        <w:rPr>
          <w:color w:val="ABB2BF"/>
          <w:lang w:val="en-US"/>
        </w:rPr>
        <w:t>&lt;</w:t>
      </w:r>
      <w:r w:rsidRPr="00027A33">
        <w:rPr>
          <w:color w:val="E5C07B"/>
          <w:lang w:val="en-US"/>
        </w:rPr>
        <w:t>std</w:t>
      </w:r>
      <w:r w:rsidRPr="00027A33">
        <w:rPr>
          <w:color w:val="ABB2BF"/>
          <w:lang w:val="en-US"/>
        </w:rPr>
        <w:t>::</w:t>
      </w:r>
      <w:r w:rsidRPr="00027A33">
        <w:rPr>
          <w:color w:val="E5C07B"/>
          <w:lang w:val="en-US"/>
        </w:rPr>
        <w:t>thread</w:t>
      </w:r>
      <w:r w:rsidRPr="00027A33">
        <w:rPr>
          <w:color w:val="ABB2BF"/>
          <w:lang w:val="en-US"/>
        </w:rPr>
        <w:t>&gt; threads_task_2;</w:t>
      </w:r>
      <w:r w:rsidRPr="00027A33">
        <w:rPr>
          <w:color w:val="ABB2BF"/>
          <w:lang w:val="en-US"/>
        </w:rPr>
        <w:br/>
      </w:r>
      <w:r w:rsidRPr="00027A33">
        <w:rPr>
          <w:color w:val="ABB2BF"/>
          <w:lang w:val="en-US"/>
        </w:rPr>
        <w:lastRenderedPageBreak/>
        <w:t xml:space="preserve">    threads_task_2.</w:t>
      </w:r>
      <w:r w:rsidRPr="00027A33">
        <w:rPr>
          <w:color w:val="61AFEF"/>
          <w:lang w:val="en-US"/>
        </w:rPr>
        <w:t>reserve</w:t>
      </w:r>
      <w:r w:rsidRPr="00027A33">
        <w:rPr>
          <w:color w:val="ABB2BF"/>
          <w:lang w:val="en-US"/>
        </w:rPr>
        <w:t>(</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chunkSize = </w:t>
      </w:r>
      <w:r w:rsidRPr="00027A33">
        <w:rPr>
          <w:color w:val="E06C75"/>
          <w:lang w:val="en-US"/>
        </w:rPr>
        <w:t xml:space="preserve">arraySize </w:t>
      </w:r>
      <w:r w:rsidRPr="00027A33">
        <w:rPr>
          <w:color w:val="ABB2BF"/>
          <w:lang w:val="en-US"/>
        </w:rPr>
        <w:t xml:space="preserve">/ </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remaining = </w:t>
      </w:r>
      <w:r w:rsidRPr="00027A33">
        <w:rPr>
          <w:color w:val="E06C75"/>
          <w:lang w:val="en-US"/>
        </w:rPr>
        <w:t xml:space="preserve">arraySize </w:t>
      </w:r>
      <w:r w:rsidRPr="00027A33">
        <w:rPr>
          <w:color w:val="ABB2BF"/>
          <w:lang w:val="en-US"/>
        </w:rPr>
        <w:t xml:space="preserve">% </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startIdx_task2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endIdx_task2 = </w:t>
      </w:r>
      <w:r w:rsidRPr="00027A33">
        <w:rPr>
          <w:color w:val="D19A66"/>
          <w:lang w:val="en-US"/>
        </w:rPr>
        <w:t>0</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start_task_2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0</w:t>
      </w:r>
      <w:r w:rsidRPr="00027A33">
        <w:rPr>
          <w:color w:val="ABB2BF"/>
          <w:lang w:val="en-US"/>
        </w:rPr>
        <w:t xml:space="preserve">; i &lt; </w:t>
      </w:r>
      <w:r w:rsidRPr="00027A33">
        <w:rPr>
          <w:color w:val="E06C75"/>
          <w:lang w:val="en-US"/>
        </w:rPr>
        <w:t>numThreads</w:t>
      </w:r>
      <w:r w:rsidRPr="00027A33">
        <w:rPr>
          <w:color w:val="ABB2BF"/>
          <w:lang w:val="en-US"/>
        </w:rPr>
        <w:t>; ++i) {</w:t>
      </w:r>
      <w:r w:rsidRPr="00027A33">
        <w:rPr>
          <w:color w:val="ABB2BF"/>
          <w:lang w:val="en-US"/>
        </w:rPr>
        <w:br/>
        <w:t xml:space="preserve">        startIdx_task2 = endIdx_task2;</w:t>
      </w:r>
      <w:r w:rsidRPr="00027A33">
        <w:rPr>
          <w:color w:val="ABB2BF"/>
          <w:lang w:val="en-US"/>
        </w:rPr>
        <w:br/>
        <w:t xml:space="preserve">        endIdx_task2 = startIdx_task2 + chunkSize + (i &lt; remaining ? </w:t>
      </w:r>
      <w:r w:rsidRPr="00027A33">
        <w:rPr>
          <w:color w:val="D19A66"/>
          <w:lang w:val="en-US"/>
        </w:rPr>
        <w:t xml:space="preserve">1 </w:t>
      </w:r>
      <w:r w:rsidRPr="00027A33">
        <w:rPr>
          <w:color w:val="ABB2BF"/>
          <w:lang w:val="en-US"/>
        </w:rPr>
        <w:t xml:space="preserve">: </w:t>
      </w:r>
      <w:r w:rsidRPr="00027A33">
        <w:rPr>
          <w:color w:val="D19A66"/>
          <w:lang w:val="en-US"/>
        </w:rPr>
        <w:t>0</w:t>
      </w:r>
      <w:r w:rsidRPr="00027A33">
        <w:rPr>
          <w:color w:val="ABB2BF"/>
          <w:lang w:val="en-US"/>
        </w:rPr>
        <w:t>);</w:t>
      </w:r>
      <w:r w:rsidRPr="00027A33">
        <w:rPr>
          <w:color w:val="ABB2BF"/>
          <w:lang w:val="en-US"/>
        </w:rPr>
        <w:br/>
        <w:t xml:space="preserve">        threads_task_2.</w:t>
      </w:r>
      <w:r w:rsidRPr="00027A33">
        <w:rPr>
          <w:color w:val="61AFEF"/>
          <w:lang w:val="en-US"/>
        </w:rPr>
        <w:t>emplace_back</w:t>
      </w:r>
      <w:r w:rsidRPr="00027A33">
        <w:rPr>
          <w:color w:val="ABB2BF"/>
          <w:lang w:val="en-US"/>
        </w:rPr>
        <w:t>(</w:t>
      </w:r>
      <w:r w:rsidRPr="00027A33">
        <w:rPr>
          <w:color w:val="61AFEF"/>
          <w:lang w:val="en-US"/>
        </w:rPr>
        <w:t>task2</w:t>
      </w:r>
      <w:r w:rsidRPr="00027A33">
        <w:rPr>
          <w:color w:val="ABB2BF"/>
          <w:lang w:val="en-US"/>
        </w:rPr>
        <w:t xml:space="preserve">,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(sum_task_2),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(smallest_task_2), startIdx_task2, endIdx_task2,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(sumMutex),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(smallestMutex));</w:t>
      </w:r>
      <w:r w:rsidRPr="00027A33">
        <w:rPr>
          <w:color w:val="ABB2BF"/>
          <w:lang w:val="en-US"/>
        </w:rPr>
        <w:br/>
        <w:t xml:space="preserve">    }</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 xml:space="preserve">thread </w:t>
      </w:r>
      <w:r w:rsidRPr="00027A33">
        <w:rPr>
          <w:color w:val="ABB2BF"/>
          <w:lang w:val="en-US"/>
        </w:rPr>
        <w:t>&amp; t : threads_task_2) {</w:t>
      </w:r>
      <w:r w:rsidRPr="00027A33">
        <w:rPr>
          <w:color w:val="ABB2BF"/>
          <w:lang w:val="en-US"/>
        </w:rPr>
        <w:br/>
        <w:t xml:space="preserve">        t.</w:t>
      </w:r>
      <w:r w:rsidRPr="00027A33">
        <w:rPr>
          <w:color w:val="61AFEF"/>
          <w:lang w:val="en-US"/>
        </w:rPr>
        <w:t>join</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end_task_2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duration_task_2 = end_task_2 - start_task_2;</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2, with sync primitives"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duration_task_2.</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sum_task_2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smallest_task_2 &lt;&lt; </w:t>
      </w:r>
      <w:r w:rsidRPr="00027A33">
        <w:rPr>
          <w:color w:val="E5C07B"/>
          <w:lang w:val="en-US"/>
        </w:rPr>
        <w:t>std</w:t>
      </w:r>
      <w:r w:rsidRPr="00027A33">
        <w:rPr>
          <w:color w:val="ABB2BF"/>
          <w:lang w:val="en-US"/>
        </w:rPr>
        <w:t>::</w:t>
      </w:r>
      <w:r w:rsidRPr="00027A33">
        <w:rPr>
          <w:color w:val="61AFEF"/>
          <w:lang w:val="en-US"/>
        </w:rPr>
        <w:t xml:space="preserve">endl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vector</w:t>
      </w:r>
      <w:r w:rsidRPr="00027A33">
        <w:rPr>
          <w:color w:val="ABB2BF"/>
          <w:lang w:val="en-US"/>
        </w:rPr>
        <w:t>&lt;</w:t>
      </w:r>
      <w:r w:rsidRPr="00027A33">
        <w:rPr>
          <w:color w:val="E5C07B"/>
          <w:lang w:val="en-US"/>
        </w:rPr>
        <w:t>std</w:t>
      </w:r>
      <w:r w:rsidRPr="00027A33">
        <w:rPr>
          <w:color w:val="ABB2BF"/>
          <w:lang w:val="en-US"/>
        </w:rPr>
        <w:t>::</w:t>
      </w:r>
      <w:r w:rsidRPr="00027A33">
        <w:rPr>
          <w:color w:val="E5C07B"/>
          <w:lang w:val="en-US"/>
        </w:rPr>
        <w:t>thread</w:t>
      </w:r>
      <w:r w:rsidRPr="00027A33">
        <w:rPr>
          <w:color w:val="ABB2BF"/>
          <w:lang w:val="en-US"/>
        </w:rPr>
        <w:t>&gt; threads_task_3;</w:t>
      </w:r>
      <w:r w:rsidRPr="00027A33">
        <w:rPr>
          <w:color w:val="ABB2BF"/>
          <w:lang w:val="en-US"/>
        </w:rPr>
        <w:br/>
        <w:t xml:space="preserve">    threads_task_3.</w:t>
      </w:r>
      <w:r w:rsidRPr="00027A33">
        <w:rPr>
          <w:color w:val="61AFEF"/>
          <w:lang w:val="en-US"/>
        </w:rPr>
        <w:t>reserve</w:t>
      </w:r>
      <w:r w:rsidRPr="00027A33">
        <w:rPr>
          <w:color w:val="ABB2BF"/>
          <w:lang w:val="en-US"/>
        </w:rPr>
        <w:t>(</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&gt; sum_task_3(</w:t>
      </w:r>
      <w:r w:rsidRPr="00027A33">
        <w:rPr>
          <w:color w:val="D19A66"/>
          <w:lang w:val="en-US"/>
        </w:rPr>
        <w:t>0</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&gt; smallest_task_3(</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startIdx_task3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endIdx_task3 = </w:t>
      </w:r>
      <w:r w:rsidRPr="00027A33">
        <w:rPr>
          <w:color w:val="D19A66"/>
          <w:lang w:val="en-US"/>
        </w:rPr>
        <w:t>0</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start_task_3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0</w:t>
      </w:r>
      <w:r w:rsidRPr="00027A33">
        <w:rPr>
          <w:color w:val="ABB2BF"/>
          <w:lang w:val="en-US"/>
        </w:rPr>
        <w:t xml:space="preserve">; i &lt; </w:t>
      </w:r>
      <w:r w:rsidRPr="00027A33">
        <w:rPr>
          <w:color w:val="E06C75"/>
          <w:lang w:val="en-US"/>
        </w:rPr>
        <w:t>numThreads</w:t>
      </w:r>
      <w:r w:rsidRPr="00027A33">
        <w:rPr>
          <w:color w:val="ABB2BF"/>
          <w:lang w:val="en-US"/>
        </w:rPr>
        <w:t>; ++i) {</w:t>
      </w:r>
      <w:r w:rsidRPr="00027A33">
        <w:rPr>
          <w:color w:val="ABB2BF"/>
          <w:lang w:val="en-US"/>
        </w:rPr>
        <w:br/>
        <w:t xml:space="preserve">        startIdx_task3 = endIdx_task3;</w:t>
      </w:r>
      <w:r w:rsidRPr="00027A33">
        <w:rPr>
          <w:color w:val="ABB2BF"/>
          <w:lang w:val="en-US"/>
        </w:rPr>
        <w:br/>
        <w:t xml:space="preserve">        endIdx_task3 = startIdx_task3 + chunkSize + (i &lt; remaining ? </w:t>
      </w:r>
      <w:r w:rsidRPr="00027A33">
        <w:rPr>
          <w:color w:val="D19A66"/>
          <w:lang w:val="en-US"/>
        </w:rPr>
        <w:t xml:space="preserve">1 </w:t>
      </w:r>
      <w:r w:rsidRPr="00027A33">
        <w:rPr>
          <w:color w:val="ABB2BF"/>
          <w:lang w:val="en-US"/>
        </w:rPr>
        <w:t xml:space="preserve">: </w:t>
      </w:r>
      <w:r w:rsidRPr="00027A33">
        <w:rPr>
          <w:color w:val="D19A66"/>
          <w:lang w:val="en-US"/>
        </w:rPr>
        <w:t>0</w:t>
      </w:r>
      <w:r w:rsidRPr="00027A33">
        <w:rPr>
          <w:color w:val="ABB2BF"/>
          <w:lang w:val="en-US"/>
        </w:rPr>
        <w:t>);</w:t>
      </w:r>
      <w:r w:rsidRPr="00027A33">
        <w:rPr>
          <w:color w:val="ABB2BF"/>
          <w:lang w:val="en-US"/>
        </w:rPr>
        <w:br/>
        <w:t xml:space="preserve">        threads_task_3.</w:t>
      </w:r>
      <w:r w:rsidRPr="00027A33">
        <w:rPr>
          <w:color w:val="61AFEF"/>
          <w:lang w:val="en-US"/>
        </w:rPr>
        <w:t>emplace_back</w:t>
      </w:r>
      <w:r w:rsidRPr="00027A33">
        <w:rPr>
          <w:color w:val="ABB2BF"/>
          <w:lang w:val="en-US"/>
        </w:rPr>
        <w:t>(</w:t>
      </w:r>
      <w:r w:rsidRPr="00027A33">
        <w:rPr>
          <w:color w:val="61AFEF"/>
          <w:lang w:val="en-US"/>
        </w:rPr>
        <w:t>task3</w:t>
      </w:r>
      <w:r w:rsidRPr="00027A33">
        <w:rPr>
          <w:color w:val="ABB2BF"/>
          <w:lang w:val="en-US"/>
        </w:rPr>
        <w:t xml:space="preserve">,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(sum_task_3),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(smallest_task_3), startIdx_task3, endIdx_task3);</w:t>
      </w:r>
      <w:r w:rsidRPr="00027A33">
        <w:rPr>
          <w:color w:val="ABB2BF"/>
          <w:lang w:val="en-US"/>
        </w:rPr>
        <w:br/>
        <w:t xml:space="preserve">    }</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 xml:space="preserve">thread </w:t>
      </w:r>
      <w:r w:rsidRPr="00027A33">
        <w:rPr>
          <w:color w:val="ABB2BF"/>
          <w:lang w:val="en-US"/>
        </w:rPr>
        <w:t>&amp; t : threads_task_3) {</w:t>
      </w:r>
      <w:r w:rsidRPr="00027A33">
        <w:rPr>
          <w:color w:val="ABB2BF"/>
          <w:lang w:val="en-US"/>
        </w:rPr>
        <w:br/>
        <w:t xml:space="preserve">        t.</w:t>
      </w:r>
      <w:r w:rsidRPr="00027A33">
        <w:rPr>
          <w:color w:val="61AFEF"/>
          <w:lang w:val="en-US"/>
        </w:rPr>
        <w:t>join</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end_task_3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duration_task_3 = end_task_3 - start_task_3;</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3, with non-blocking synchronization"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duration_task_3.</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sum_task_3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smallest_task_3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lastRenderedPageBreak/>
        <w:br/>
      </w:r>
      <w:r w:rsidRPr="00027A33">
        <w:rPr>
          <w:color w:val="ABB2BF"/>
          <w:lang w:val="en-US"/>
        </w:rPr>
        <w:br/>
        <w:t xml:space="preserve">    </w:t>
      </w:r>
      <w:r w:rsidRPr="00027A33">
        <w:rPr>
          <w:color w:val="C678DD"/>
          <w:lang w:val="en-US"/>
        </w:rPr>
        <w:t xml:space="preserve">return </w:t>
      </w:r>
      <w:r w:rsidRPr="00027A33">
        <w:rPr>
          <w:color w:val="D19A66"/>
          <w:lang w:val="en-US"/>
        </w:rPr>
        <w:t>0</w:t>
      </w:r>
      <w:r w:rsidRPr="00027A33">
        <w:rPr>
          <w:color w:val="ABB2BF"/>
          <w:lang w:val="en-US"/>
        </w:rPr>
        <w:t>;</w:t>
      </w:r>
      <w:r w:rsidRPr="00027A33">
        <w:rPr>
          <w:color w:val="ABB2BF"/>
          <w:lang w:val="en-US"/>
        </w:rPr>
        <w:br/>
        <w:t>}</w:t>
      </w:r>
    </w:p>
    <w:p w:rsidR="00CA37B5" w:rsidRPr="00CA37B5" w:rsidRDefault="00CA37B5" w:rsidP="00CA37B5">
      <w:pPr>
        <w:spacing w:after="160" w:line="259" w:lineRule="auto"/>
        <w:ind w:left="360"/>
        <w:jc w:val="both"/>
        <w:rPr>
          <w:rFonts w:ascii="Times New Roman" w:hAnsi="Times New Roman" w:cs="Times New Roman"/>
          <w:sz w:val="28"/>
          <w:szCs w:val="28"/>
          <w:lang w:val="en-US"/>
        </w:rPr>
      </w:pPr>
    </w:p>
    <w:sectPr w:rsidR="00CA37B5" w:rsidRPr="00CA37B5" w:rsidSect="007E04B3">
      <w:footerReference w:type="default" r:id="rId12"/>
      <w:foot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EF7" w:rsidRDefault="00426EF7" w:rsidP="007E04B3">
      <w:pPr>
        <w:spacing w:after="0" w:line="240" w:lineRule="auto"/>
      </w:pPr>
      <w:r>
        <w:separator/>
      </w:r>
    </w:p>
  </w:endnote>
  <w:endnote w:type="continuationSeparator" w:id="0">
    <w:p w:rsidR="00426EF7" w:rsidRDefault="00426EF7" w:rsidP="007E0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426EF7" w:rsidP="007E04B3">
    <w:pPr>
      <w:pStyle w:val="a5"/>
      <w:jc w:val="right"/>
    </w:pPr>
    <w:sdt>
      <w:sdtPr>
        <w:id w:val="-226848844"/>
        <w:docPartObj>
          <w:docPartGallery w:val="Page Numbers (Bottom of Page)"/>
          <w:docPartUnique/>
        </w:docPartObj>
      </w:sdtPr>
      <w:sdtEndPr/>
      <w:sdtContent>
        <w:r w:rsidR="007E04B3">
          <w:fldChar w:fldCharType="begin"/>
        </w:r>
        <w:r w:rsidR="007E04B3">
          <w:instrText>PAGE   \* MERGEFORMAT</w:instrText>
        </w:r>
        <w:r w:rsidR="007E04B3">
          <w:fldChar w:fldCharType="separate"/>
        </w:r>
        <w:r w:rsidR="00027A33">
          <w:rPr>
            <w:noProof/>
          </w:rPr>
          <w:t>10</w:t>
        </w:r>
        <w:r w:rsidR="007E04B3">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7E04B3" w:rsidP="007E04B3">
    <w:pPr>
      <w:pStyle w:val="a5"/>
      <w:jc w:val="center"/>
      <w:rPr>
        <w:rFonts w:ascii="Times New Roman" w:hAnsi="Times New Roman" w:cs="Times New Roman"/>
        <w:sz w:val="28"/>
        <w:szCs w:val="28"/>
        <w:lang w:val="uk-UA"/>
      </w:rPr>
    </w:pPr>
    <w:r w:rsidRPr="007E04B3">
      <w:rPr>
        <w:rFonts w:ascii="Times New Roman" w:hAnsi="Times New Roman" w:cs="Times New Roman"/>
        <w:sz w:val="28"/>
        <w:szCs w:val="28"/>
      </w:rPr>
      <w:t>Ки</w:t>
    </w:r>
    <w:r w:rsidRPr="007E04B3">
      <w:rPr>
        <w:rFonts w:ascii="Times New Roman" w:hAnsi="Times New Roman" w:cs="Times New Roman"/>
        <w:sz w:val="28"/>
        <w:szCs w:val="28"/>
        <w:lang w:val="uk-UA"/>
      </w:rPr>
      <w:t>їв – 2024</w:t>
    </w:r>
  </w:p>
  <w:p w:rsidR="007E04B3" w:rsidRDefault="007E04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EF7" w:rsidRDefault="00426EF7" w:rsidP="007E04B3">
      <w:pPr>
        <w:spacing w:after="0" w:line="240" w:lineRule="auto"/>
      </w:pPr>
      <w:r>
        <w:separator/>
      </w:r>
    </w:p>
  </w:footnote>
  <w:footnote w:type="continuationSeparator" w:id="0">
    <w:p w:rsidR="00426EF7" w:rsidRDefault="00426EF7" w:rsidP="007E04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12431"/>
    <w:multiLevelType w:val="hybridMultilevel"/>
    <w:tmpl w:val="AC1A124C"/>
    <w:lvl w:ilvl="0" w:tplc="9BE04FE6">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EA770A7"/>
    <w:multiLevelType w:val="hybridMultilevel"/>
    <w:tmpl w:val="4D0670C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B7A6A66"/>
    <w:multiLevelType w:val="hybridMultilevel"/>
    <w:tmpl w:val="53A206E2"/>
    <w:lvl w:ilvl="0" w:tplc="72D833D8">
      <w:start w:val="1"/>
      <w:numFmt w:val="bullet"/>
      <w:lvlText w:val=""/>
      <w:lvlJc w:val="left"/>
      <w:pPr>
        <w:ind w:left="1080" w:hanging="360"/>
      </w:pPr>
      <w:rPr>
        <w:rFonts w:ascii="Symbol" w:eastAsiaTheme="minorHAns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49D40EAC"/>
    <w:multiLevelType w:val="hybridMultilevel"/>
    <w:tmpl w:val="6684752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F592C72"/>
    <w:multiLevelType w:val="hybridMultilevel"/>
    <w:tmpl w:val="6BAC1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D134219"/>
    <w:multiLevelType w:val="hybridMultilevel"/>
    <w:tmpl w:val="05363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DC44B3F"/>
    <w:multiLevelType w:val="hybridMultilevel"/>
    <w:tmpl w:val="C5EEC166"/>
    <w:lvl w:ilvl="0" w:tplc="3508DB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6FF1370B"/>
    <w:multiLevelType w:val="hybridMultilevel"/>
    <w:tmpl w:val="B120A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100585F"/>
    <w:multiLevelType w:val="hybridMultilevel"/>
    <w:tmpl w:val="D928781C"/>
    <w:lvl w:ilvl="0" w:tplc="22184314">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8"/>
  </w:num>
  <w:num w:numId="5">
    <w:abstractNumId w:val="0"/>
  </w:num>
  <w:num w:numId="6">
    <w:abstractNumId w:val="6"/>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0B"/>
    <w:rsid w:val="00027A33"/>
    <w:rsid w:val="000375BC"/>
    <w:rsid w:val="0004275E"/>
    <w:rsid w:val="000702D4"/>
    <w:rsid w:val="00077D9F"/>
    <w:rsid w:val="001226A8"/>
    <w:rsid w:val="0016438B"/>
    <w:rsid w:val="00193C41"/>
    <w:rsid w:val="001C6910"/>
    <w:rsid w:val="00250788"/>
    <w:rsid w:val="002C6B11"/>
    <w:rsid w:val="002E533E"/>
    <w:rsid w:val="00371986"/>
    <w:rsid w:val="003E0FF5"/>
    <w:rsid w:val="00426EF7"/>
    <w:rsid w:val="004428AC"/>
    <w:rsid w:val="00467C0B"/>
    <w:rsid w:val="004D536E"/>
    <w:rsid w:val="004E4295"/>
    <w:rsid w:val="00562604"/>
    <w:rsid w:val="005912C7"/>
    <w:rsid w:val="006328C7"/>
    <w:rsid w:val="00676FA0"/>
    <w:rsid w:val="006C5BCA"/>
    <w:rsid w:val="007E04B3"/>
    <w:rsid w:val="008134A6"/>
    <w:rsid w:val="00900A07"/>
    <w:rsid w:val="0092546A"/>
    <w:rsid w:val="00955CE0"/>
    <w:rsid w:val="00971536"/>
    <w:rsid w:val="009F7322"/>
    <w:rsid w:val="00A32045"/>
    <w:rsid w:val="00AA44A9"/>
    <w:rsid w:val="00B54DD4"/>
    <w:rsid w:val="00B6273C"/>
    <w:rsid w:val="00BB67F0"/>
    <w:rsid w:val="00BF298A"/>
    <w:rsid w:val="00C6342D"/>
    <w:rsid w:val="00CA37B5"/>
    <w:rsid w:val="00CB5CAC"/>
    <w:rsid w:val="00CF43F9"/>
    <w:rsid w:val="00D204BA"/>
    <w:rsid w:val="00D2076B"/>
    <w:rsid w:val="00D36274"/>
    <w:rsid w:val="00DE65DE"/>
    <w:rsid w:val="00E17248"/>
    <w:rsid w:val="00E6342E"/>
    <w:rsid w:val="00E66C97"/>
    <w:rsid w:val="00E95082"/>
    <w:rsid w:val="00F90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08AF06-A8A1-4F75-A3B9-0DB716DF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B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4B3"/>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7E04B3"/>
  </w:style>
  <w:style w:type="paragraph" w:styleId="a5">
    <w:name w:val="footer"/>
    <w:basedOn w:val="a"/>
    <w:link w:val="a6"/>
    <w:uiPriority w:val="99"/>
    <w:unhideWhenUsed/>
    <w:rsid w:val="007E04B3"/>
    <w:pPr>
      <w:tabs>
        <w:tab w:val="center" w:pos="4513"/>
        <w:tab w:val="right" w:pos="9026"/>
      </w:tabs>
      <w:spacing w:after="0" w:line="240" w:lineRule="auto"/>
    </w:pPr>
  </w:style>
  <w:style w:type="character" w:customStyle="1" w:styleId="a6">
    <w:name w:val="Нижний колонтитул Знак"/>
    <w:basedOn w:val="a0"/>
    <w:link w:val="a5"/>
    <w:uiPriority w:val="99"/>
    <w:rsid w:val="007E04B3"/>
  </w:style>
  <w:style w:type="paragraph" w:styleId="a7">
    <w:name w:val="List Paragraph"/>
    <w:basedOn w:val="a"/>
    <w:uiPriority w:val="34"/>
    <w:qFormat/>
    <w:rsid w:val="007E04B3"/>
    <w:pPr>
      <w:ind w:left="720"/>
      <w:contextualSpacing/>
    </w:pPr>
  </w:style>
  <w:style w:type="paragraph" w:styleId="HTML">
    <w:name w:val="HTML Preformatted"/>
    <w:basedOn w:val="a"/>
    <w:link w:val="HTML0"/>
    <w:uiPriority w:val="99"/>
    <w:unhideWhenUsed/>
    <w:rsid w:val="00CF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43F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10746">
      <w:bodyDiv w:val="1"/>
      <w:marLeft w:val="0"/>
      <w:marRight w:val="0"/>
      <w:marTop w:val="0"/>
      <w:marBottom w:val="0"/>
      <w:divBdr>
        <w:top w:val="none" w:sz="0" w:space="0" w:color="auto"/>
        <w:left w:val="none" w:sz="0" w:space="0" w:color="auto"/>
        <w:bottom w:val="none" w:sz="0" w:space="0" w:color="auto"/>
        <w:right w:val="none" w:sz="0" w:space="0" w:color="auto"/>
      </w:divBdr>
    </w:div>
    <w:div w:id="130943906">
      <w:bodyDiv w:val="1"/>
      <w:marLeft w:val="0"/>
      <w:marRight w:val="0"/>
      <w:marTop w:val="0"/>
      <w:marBottom w:val="0"/>
      <w:divBdr>
        <w:top w:val="none" w:sz="0" w:space="0" w:color="auto"/>
        <w:left w:val="none" w:sz="0" w:space="0" w:color="auto"/>
        <w:bottom w:val="none" w:sz="0" w:space="0" w:color="auto"/>
        <w:right w:val="none" w:sz="0" w:space="0" w:color="auto"/>
      </w:divBdr>
    </w:div>
    <w:div w:id="175199281">
      <w:bodyDiv w:val="1"/>
      <w:marLeft w:val="0"/>
      <w:marRight w:val="0"/>
      <w:marTop w:val="0"/>
      <w:marBottom w:val="0"/>
      <w:divBdr>
        <w:top w:val="none" w:sz="0" w:space="0" w:color="auto"/>
        <w:left w:val="none" w:sz="0" w:space="0" w:color="auto"/>
        <w:bottom w:val="none" w:sz="0" w:space="0" w:color="auto"/>
        <w:right w:val="none" w:sz="0" w:space="0" w:color="auto"/>
      </w:divBdr>
    </w:div>
    <w:div w:id="175702969">
      <w:bodyDiv w:val="1"/>
      <w:marLeft w:val="0"/>
      <w:marRight w:val="0"/>
      <w:marTop w:val="0"/>
      <w:marBottom w:val="0"/>
      <w:divBdr>
        <w:top w:val="none" w:sz="0" w:space="0" w:color="auto"/>
        <w:left w:val="none" w:sz="0" w:space="0" w:color="auto"/>
        <w:bottom w:val="none" w:sz="0" w:space="0" w:color="auto"/>
        <w:right w:val="none" w:sz="0" w:space="0" w:color="auto"/>
      </w:divBdr>
    </w:div>
    <w:div w:id="185023928">
      <w:bodyDiv w:val="1"/>
      <w:marLeft w:val="0"/>
      <w:marRight w:val="0"/>
      <w:marTop w:val="0"/>
      <w:marBottom w:val="0"/>
      <w:divBdr>
        <w:top w:val="none" w:sz="0" w:space="0" w:color="auto"/>
        <w:left w:val="none" w:sz="0" w:space="0" w:color="auto"/>
        <w:bottom w:val="none" w:sz="0" w:space="0" w:color="auto"/>
        <w:right w:val="none" w:sz="0" w:space="0" w:color="auto"/>
      </w:divBdr>
    </w:div>
    <w:div w:id="235021348">
      <w:bodyDiv w:val="1"/>
      <w:marLeft w:val="0"/>
      <w:marRight w:val="0"/>
      <w:marTop w:val="0"/>
      <w:marBottom w:val="0"/>
      <w:divBdr>
        <w:top w:val="none" w:sz="0" w:space="0" w:color="auto"/>
        <w:left w:val="none" w:sz="0" w:space="0" w:color="auto"/>
        <w:bottom w:val="none" w:sz="0" w:space="0" w:color="auto"/>
        <w:right w:val="none" w:sz="0" w:space="0" w:color="auto"/>
      </w:divBdr>
    </w:div>
    <w:div w:id="271329384">
      <w:bodyDiv w:val="1"/>
      <w:marLeft w:val="0"/>
      <w:marRight w:val="0"/>
      <w:marTop w:val="0"/>
      <w:marBottom w:val="0"/>
      <w:divBdr>
        <w:top w:val="none" w:sz="0" w:space="0" w:color="auto"/>
        <w:left w:val="none" w:sz="0" w:space="0" w:color="auto"/>
        <w:bottom w:val="none" w:sz="0" w:space="0" w:color="auto"/>
        <w:right w:val="none" w:sz="0" w:space="0" w:color="auto"/>
      </w:divBdr>
    </w:div>
    <w:div w:id="277680720">
      <w:bodyDiv w:val="1"/>
      <w:marLeft w:val="0"/>
      <w:marRight w:val="0"/>
      <w:marTop w:val="0"/>
      <w:marBottom w:val="0"/>
      <w:divBdr>
        <w:top w:val="none" w:sz="0" w:space="0" w:color="auto"/>
        <w:left w:val="none" w:sz="0" w:space="0" w:color="auto"/>
        <w:bottom w:val="none" w:sz="0" w:space="0" w:color="auto"/>
        <w:right w:val="none" w:sz="0" w:space="0" w:color="auto"/>
      </w:divBdr>
    </w:div>
    <w:div w:id="338460037">
      <w:bodyDiv w:val="1"/>
      <w:marLeft w:val="0"/>
      <w:marRight w:val="0"/>
      <w:marTop w:val="0"/>
      <w:marBottom w:val="0"/>
      <w:divBdr>
        <w:top w:val="none" w:sz="0" w:space="0" w:color="auto"/>
        <w:left w:val="none" w:sz="0" w:space="0" w:color="auto"/>
        <w:bottom w:val="none" w:sz="0" w:space="0" w:color="auto"/>
        <w:right w:val="none" w:sz="0" w:space="0" w:color="auto"/>
      </w:divBdr>
    </w:div>
    <w:div w:id="355734270">
      <w:bodyDiv w:val="1"/>
      <w:marLeft w:val="0"/>
      <w:marRight w:val="0"/>
      <w:marTop w:val="0"/>
      <w:marBottom w:val="0"/>
      <w:divBdr>
        <w:top w:val="none" w:sz="0" w:space="0" w:color="auto"/>
        <w:left w:val="none" w:sz="0" w:space="0" w:color="auto"/>
        <w:bottom w:val="none" w:sz="0" w:space="0" w:color="auto"/>
        <w:right w:val="none" w:sz="0" w:space="0" w:color="auto"/>
      </w:divBdr>
    </w:div>
    <w:div w:id="362484485">
      <w:bodyDiv w:val="1"/>
      <w:marLeft w:val="0"/>
      <w:marRight w:val="0"/>
      <w:marTop w:val="0"/>
      <w:marBottom w:val="0"/>
      <w:divBdr>
        <w:top w:val="none" w:sz="0" w:space="0" w:color="auto"/>
        <w:left w:val="none" w:sz="0" w:space="0" w:color="auto"/>
        <w:bottom w:val="none" w:sz="0" w:space="0" w:color="auto"/>
        <w:right w:val="none" w:sz="0" w:space="0" w:color="auto"/>
      </w:divBdr>
    </w:div>
    <w:div w:id="422804345">
      <w:bodyDiv w:val="1"/>
      <w:marLeft w:val="0"/>
      <w:marRight w:val="0"/>
      <w:marTop w:val="0"/>
      <w:marBottom w:val="0"/>
      <w:divBdr>
        <w:top w:val="none" w:sz="0" w:space="0" w:color="auto"/>
        <w:left w:val="none" w:sz="0" w:space="0" w:color="auto"/>
        <w:bottom w:val="none" w:sz="0" w:space="0" w:color="auto"/>
        <w:right w:val="none" w:sz="0" w:space="0" w:color="auto"/>
      </w:divBdr>
    </w:div>
    <w:div w:id="451166437">
      <w:bodyDiv w:val="1"/>
      <w:marLeft w:val="0"/>
      <w:marRight w:val="0"/>
      <w:marTop w:val="0"/>
      <w:marBottom w:val="0"/>
      <w:divBdr>
        <w:top w:val="none" w:sz="0" w:space="0" w:color="auto"/>
        <w:left w:val="none" w:sz="0" w:space="0" w:color="auto"/>
        <w:bottom w:val="none" w:sz="0" w:space="0" w:color="auto"/>
        <w:right w:val="none" w:sz="0" w:space="0" w:color="auto"/>
      </w:divBdr>
    </w:div>
    <w:div w:id="461653695">
      <w:bodyDiv w:val="1"/>
      <w:marLeft w:val="0"/>
      <w:marRight w:val="0"/>
      <w:marTop w:val="0"/>
      <w:marBottom w:val="0"/>
      <w:divBdr>
        <w:top w:val="none" w:sz="0" w:space="0" w:color="auto"/>
        <w:left w:val="none" w:sz="0" w:space="0" w:color="auto"/>
        <w:bottom w:val="none" w:sz="0" w:space="0" w:color="auto"/>
        <w:right w:val="none" w:sz="0" w:space="0" w:color="auto"/>
      </w:divBdr>
    </w:div>
    <w:div w:id="487406194">
      <w:bodyDiv w:val="1"/>
      <w:marLeft w:val="0"/>
      <w:marRight w:val="0"/>
      <w:marTop w:val="0"/>
      <w:marBottom w:val="0"/>
      <w:divBdr>
        <w:top w:val="none" w:sz="0" w:space="0" w:color="auto"/>
        <w:left w:val="none" w:sz="0" w:space="0" w:color="auto"/>
        <w:bottom w:val="none" w:sz="0" w:space="0" w:color="auto"/>
        <w:right w:val="none" w:sz="0" w:space="0" w:color="auto"/>
      </w:divBdr>
    </w:div>
    <w:div w:id="587080919">
      <w:bodyDiv w:val="1"/>
      <w:marLeft w:val="0"/>
      <w:marRight w:val="0"/>
      <w:marTop w:val="0"/>
      <w:marBottom w:val="0"/>
      <w:divBdr>
        <w:top w:val="none" w:sz="0" w:space="0" w:color="auto"/>
        <w:left w:val="none" w:sz="0" w:space="0" w:color="auto"/>
        <w:bottom w:val="none" w:sz="0" w:space="0" w:color="auto"/>
        <w:right w:val="none" w:sz="0" w:space="0" w:color="auto"/>
      </w:divBdr>
    </w:div>
    <w:div w:id="609900094">
      <w:bodyDiv w:val="1"/>
      <w:marLeft w:val="0"/>
      <w:marRight w:val="0"/>
      <w:marTop w:val="0"/>
      <w:marBottom w:val="0"/>
      <w:divBdr>
        <w:top w:val="none" w:sz="0" w:space="0" w:color="auto"/>
        <w:left w:val="none" w:sz="0" w:space="0" w:color="auto"/>
        <w:bottom w:val="none" w:sz="0" w:space="0" w:color="auto"/>
        <w:right w:val="none" w:sz="0" w:space="0" w:color="auto"/>
      </w:divBdr>
    </w:div>
    <w:div w:id="615526938">
      <w:bodyDiv w:val="1"/>
      <w:marLeft w:val="0"/>
      <w:marRight w:val="0"/>
      <w:marTop w:val="0"/>
      <w:marBottom w:val="0"/>
      <w:divBdr>
        <w:top w:val="none" w:sz="0" w:space="0" w:color="auto"/>
        <w:left w:val="none" w:sz="0" w:space="0" w:color="auto"/>
        <w:bottom w:val="none" w:sz="0" w:space="0" w:color="auto"/>
        <w:right w:val="none" w:sz="0" w:space="0" w:color="auto"/>
      </w:divBdr>
    </w:div>
    <w:div w:id="732699163">
      <w:bodyDiv w:val="1"/>
      <w:marLeft w:val="0"/>
      <w:marRight w:val="0"/>
      <w:marTop w:val="0"/>
      <w:marBottom w:val="0"/>
      <w:divBdr>
        <w:top w:val="none" w:sz="0" w:space="0" w:color="auto"/>
        <w:left w:val="none" w:sz="0" w:space="0" w:color="auto"/>
        <w:bottom w:val="none" w:sz="0" w:space="0" w:color="auto"/>
        <w:right w:val="none" w:sz="0" w:space="0" w:color="auto"/>
      </w:divBdr>
    </w:div>
    <w:div w:id="740716703">
      <w:bodyDiv w:val="1"/>
      <w:marLeft w:val="0"/>
      <w:marRight w:val="0"/>
      <w:marTop w:val="0"/>
      <w:marBottom w:val="0"/>
      <w:divBdr>
        <w:top w:val="none" w:sz="0" w:space="0" w:color="auto"/>
        <w:left w:val="none" w:sz="0" w:space="0" w:color="auto"/>
        <w:bottom w:val="none" w:sz="0" w:space="0" w:color="auto"/>
        <w:right w:val="none" w:sz="0" w:space="0" w:color="auto"/>
      </w:divBdr>
    </w:div>
    <w:div w:id="771510811">
      <w:bodyDiv w:val="1"/>
      <w:marLeft w:val="0"/>
      <w:marRight w:val="0"/>
      <w:marTop w:val="0"/>
      <w:marBottom w:val="0"/>
      <w:divBdr>
        <w:top w:val="none" w:sz="0" w:space="0" w:color="auto"/>
        <w:left w:val="none" w:sz="0" w:space="0" w:color="auto"/>
        <w:bottom w:val="none" w:sz="0" w:space="0" w:color="auto"/>
        <w:right w:val="none" w:sz="0" w:space="0" w:color="auto"/>
      </w:divBdr>
    </w:div>
    <w:div w:id="916088761">
      <w:bodyDiv w:val="1"/>
      <w:marLeft w:val="0"/>
      <w:marRight w:val="0"/>
      <w:marTop w:val="0"/>
      <w:marBottom w:val="0"/>
      <w:divBdr>
        <w:top w:val="none" w:sz="0" w:space="0" w:color="auto"/>
        <w:left w:val="none" w:sz="0" w:space="0" w:color="auto"/>
        <w:bottom w:val="none" w:sz="0" w:space="0" w:color="auto"/>
        <w:right w:val="none" w:sz="0" w:space="0" w:color="auto"/>
      </w:divBdr>
    </w:div>
    <w:div w:id="935673844">
      <w:bodyDiv w:val="1"/>
      <w:marLeft w:val="0"/>
      <w:marRight w:val="0"/>
      <w:marTop w:val="0"/>
      <w:marBottom w:val="0"/>
      <w:divBdr>
        <w:top w:val="none" w:sz="0" w:space="0" w:color="auto"/>
        <w:left w:val="none" w:sz="0" w:space="0" w:color="auto"/>
        <w:bottom w:val="none" w:sz="0" w:space="0" w:color="auto"/>
        <w:right w:val="none" w:sz="0" w:space="0" w:color="auto"/>
      </w:divBdr>
    </w:div>
    <w:div w:id="937566420">
      <w:bodyDiv w:val="1"/>
      <w:marLeft w:val="0"/>
      <w:marRight w:val="0"/>
      <w:marTop w:val="0"/>
      <w:marBottom w:val="0"/>
      <w:divBdr>
        <w:top w:val="none" w:sz="0" w:space="0" w:color="auto"/>
        <w:left w:val="none" w:sz="0" w:space="0" w:color="auto"/>
        <w:bottom w:val="none" w:sz="0" w:space="0" w:color="auto"/>
        <w:right w:val="none" w:sz="0" w:space="0" w:color="auto"/>
      </w:divBdr>
    </w:div>
    <w:div w:id="1007514326">
      <w:bodyDiv w:val="1"/>
      <w:marLeft w:val="0"/>
      <w:marRight w:val="0"/>
      <w:marTop w:val="0"/>
      <w:marBottom w:val="0"/>
      <w:divBdr>
        <w:top w:val="none" w:sz="0" w:space="0" w:color="auto"/>
        <w:left w:val="none" w:sz="0" w:space="0" w:color="auto"/>
        <w:bottom w:val="none" w:sz="0" w:space="0" w:color="auto"/>
        <w:right w:val="none" w:sz="0" w:space="0" w:color="auto"/>
      </w:divBdr>
    </w:div>
    <w:div w:id="1038434602">
      <w:bodyDiv w:val="1"/>
      <w:marLeft w:val="0"/>
      <w:marRight w:val="0"/>
      <w:marTop w:val="0"/>
      <w:marBottom w:val="0"/>
      <w:divBdr>
        <w:top w:val="none" w:sz="0" w:space="0" w:color="auto"/>
        <w:left w:val="none" w:sz="0" w:space="0" w:color="auto"/>
        <w:bottom w:val="none" w:sz="0" w:space="0" w:color="auto"/>
        <w:right w:val="none" w:sz="0" w:space="0" w:color="auto"/>
      </w:divBdr>
    </w:div>
    <w:div w:id="1107236835">
      <w:bodyDiv w:val="1"/>
      <w:marLeft w:val="0"/>
      <w:marRight w:val="0"/>
      <w:marTop w:val="0"/>
      <w:marBottom w:val="0"/>
      <w:divBdr>
        <w:top w:val="none" w:sz="0" w:space="0" w:color="auto"/>
        <w:left w:val="none" w:sz="0" w:space="0" w:color="auto"/>
        <w:bottom w:val="none" w:sz="0" w:space="0" w:color="auto"/>
        <w:right w:val="none" w:sz="0" w:space="0" w:color="auto"/>
      </w:divBdr>
    </w:div>
    <w:div w:id="1153763416">
      <w:bodyDiv w:val="1"/>
      <w:marLeft w:val="0"/>
      <w:marRight w:val="0"/>
      <w:marTop w:val="0"/>
      <w:marBottom w:val="0"/>
      <w:divBdr>
        <w:top w:val="none" w:sz="0" w:space="0" w:color="auto"/>
        <w:left w:val="none" w:sz="0" w:space="0" w:color="auto"/>
        <w:bottom w:val="none" w:sz="0" w:space="0" w:color="auto"/>
        <w:right w:val="none" w:sz="0" w:space="0" w:color="auto"/>
      </w:divBdr>
    </w:div>
    <w:div w:id="1305232787">
      <w:bodyDiv w:val="1"/>
      <w:marLeft w:val="0"/>
      <w:marRight w:val="0"/>
      <w:marTop w:val="0"/>
      <w:marBottom w:val="0"/>
      <w:divBdr>
        <w:top w:val="none" w:sz="0" w:space="0" w:color="auto"/>
        <w:left w:val="none" w:sz="0" w:space="0" w:color="auto"/>
        <w:bottom w:val="none" w:sz="0" w:space="0" w:color="auto"/>
        <w:right w:val="none" w:sz="0" w:space="0" w:color="auto"/>
      </w:divBdr>
    </w:div>
    <w:div w:id="1323660884">
      <w:bodyDiv w:val="1"/>
      <w:marLeft w:val="0"/>
      <w:marRight w:val="0"/>
      <w:marTop w:val="0"/>
      <w:marBottom w:val="0"/>
      <w:divBdr>
        <w:top w:val="none" w:sz="0" w:space="0" w:color="auto"/>
        <w:left w:val="none" w:sz="0" w:space="0" w:color="auto"/>
        <w:bottom w:val="none" w:sz="0" w:space="0" w:color="auto"/>
        <w:right w:val="none" w:sz="0" w:space="0" w:color="auto"/>
      </w:divBdr>
    </w:div>
    <w:div w:id="1323781155">
      <w:bodyDiv w:val="1"/>
      <w:marLeft w:val="0"/>
      <w:marRight w:val="0"/>
      <w:marTop w:val="0"/>
      <w:marBottom w:val="0"/>
      <w:divBdr>
        <w:top w:val="none" w:sz="0" w:space="0" w:color="auto"/>
        <w:left w:val="none" w:sz="0" w:space="0" w:color="auto"/>
        <w:bottom w:val="none" w:sz="0" w:space="0" w:color="auto"/>
        <w:right w:val="none" w:sz="0" w:space="0" w:color="auto"/>
      </w:divBdr>
    </w:div>
    <w:div w:id="1396004645">
      <w:bodyDiv w:val="1"/>
      <w:marLeft w:val="0"/>
      <w:marRight w:val="0"/>
      <w:marTop w:val="0"/>
      <w:marBottom w:val="0"/>
      <w:divBdr>
        <w:top w:val="none" w:sz="0" w:space="0" w:color="auto"/>
        <w:left w:val="none" w:sz="0" w:space="0" w:color="auto"/>
        <w:bottom w:val="none" w:sz="0" w:space="0" w:color="auto"/>
        <w:right w:val="none" w:sz="0" w:space="0" w:color="auto"/>
      </w:divBdr>
    </w:div>
    <w:div w:id="1429081586">
      <w:bodyDiv w:val="1"/>
      <w:marLeft w:val="0"/>
      <w:marRight w:val="0"/>
      <w:marTop w:val="0"/>
      <w:marBottom w:val="0"/>
      <w:divBdr>
        <w:top w:val="none" w:sz="0" w:space="0" w:color="auto"/>
        <w:left w:val="none" w:sz="0" w:space="0" w:color="auto"/>
        <w:bottom w:val="none" w:sz="0" w:space="0" w:color="auto"/>
        <w:right w:val="none" w:sz="0" w:space="0" w:color="auto"/>
      </w:divBdr>
    </w:div>
    <w:div w:id="1447576469">
      <w:bodyDiv w:val="1"/>
      <w:marLeft w:val="0"/>
      <w:marRight w:val="0"/>
      <w:marTop w:val="0"/>
      <w:marBottom w:val="0"/>
      <w:divBdr>
        <w:top w:val="none" w:sz="0" w:space="0" w:color="auto"/>
        <w:left w:val="none" w:sz="0" w:space="0" w:color="auto"/>
        <w:bottom w:val="none" w:sz="0" w:space="0" w:color="auto"/>
        <w:right w:val="none" w:sz="0" w:space="0" w:color="auto"/>
      </w:divBdr>
    </w:div>
    <w:div w:id="1466315933">
      <w:bodyDiv w:val="1"/>
      <w:marLeft w:val="0"/>
      <w:marRight w:val="0"/>
      <w:marTop w:val="0"/>
      <w:marBottom w:val="0"/>
      <w:divBdr>
        <w:top w:val="none" w:sz="0" w:space="0" w:color="auto"/>
        <w:left w:val="none" w:sz="0" w:space="0" w:color="auto"/>
        <w:bottom w:val="none" w:sz="0" w:space="0" w:color="auto"/>
        <w:right w:val="none" w:sz="0" w:space="0" w:color="auto"/>
      </w:divBdr>
    </w:div>
    <w:div w:id="1560899762">
      <w:bodyDiv w:val="1"/>
      <w:marLeft w:val="0"/>
      <w:marRight w:val="0"/>
      <w:marTop w:val="0"/>
      <w:marBottom w:val="0"/>
      <w:divBdr>
        <w:top w:val="none" w:sz="0" w:space="0" w:color="auto"/>
        <w:left w:val="none" w:sz="0" w:space="0" w:color="auto"/>
        <w:bottom w:val="none" w:sz="0" w:space="0" w:color="auto"/>
        <w:right w:val="none" w:sz="0" w:space="0" w:color="auto"/>
      </w:divBdr>
    </w:div>
    <w:div w:id="1626036677">
      <w:bodyDiv w:val="1"/>
      <w:marLeft w:val="0"/>
      <w:marRight w:val="0"/>
      <w:marTop w:val="0"/>
      <w:marBottom w:val="0"/>
      <w:divBdr>
        <w:top w:val="none" w:sz="0" w:space="0" w:color="auto"/>
        <w:left w:val="none" w:sz="0" w:space="0" w:color="auto"/>
        <w:bottom w:val="none" w:sz="0" w:space="0" w:color="auto"/>
        <w:right w:val="none" w:sz="0" w:space="0" w:color="auto"/>
      </w:divBdr>
    </w:div>
    <w:div w:id="1716274808">
      <w:bodyDiv w:val="1"/>
      <w:marLeft w:val="0"/>
      <w:marRight w:val="0"/>
      <w:marTop w:val="0"/>
      <w:marBottom w:val="0"/>
      <w:divBdr>
        <w:top w:val="none" w:sz="0" w:space="0" w:color="auto"/>
        <w:left w:val="none" w:sz="0" w:space="0" w:color="auto"/>
        <w:bottom w:val="none" w:sz="0" w:space="0" w:color="auto"/>
        <w:right w:val="none" w:sz="0" w:space="0" w:color="auto"/>
      </w:divBdr>
    </w:div>
    <w:div w:id="1764916323">
      <w:bodyDiv w:val="1"/>
      <w:marLeft w:val="0"/>
      <w:marRight w:val="0"/>
      <w:marTop w:val="0"/>
      <w:marBottom w:val="0"/>
      <w:divBdr>
        <w:top w:val="none" w:sz="0" w:space="0" w:color="auto"/>
        <w:left w:val="none" w:sz="0" w:space="0" w:color="auto"/>
        <w:bottom w:val="none" w:sz="0" w:space="0" w:color="auto"/>
        <w:right w:val="none" w:sz="0" w:space="0" w:color="auto"/>
      </w:divBdr>
    </w:div>
    <w:div w:id="1807352688">
      <w:bodyDiv w:val="1"/>
      <w:marLeft w:val="0"/>
      <w:marRight w:val="0"/>
      <w:marTop w:val="0"/>
      <w:marBottom w:val="0"/>
      <w:divBdr>
        <w:top w:val="none" w:sz="0" w:space="0" w:color="auto"/>
        <w:left w:val="none" w:sz="0" w:space="0" w:color="auto"/>
        <w:bottom w:val="none" w:sz="0" w:space="0" w:color="auto"/>
        <w:right w:val="none" w:sz="0" w:space="0" w:color="auto"/>
      </w:divBdr>
    </w:div>
    <w:div w:id="1839270083">
      <w:bodyDiv w:val="1"/>
      <w:marLeft w:val="0"/>
      <w:marRight w:val="0"/>
      <w:marTop w:val="0"/>
      <w:marBottom w:val="0"/>
      <w:divBdr>
        <w:top w:val="none" w:sz="0" w:space="0" w:color="auto"/>
        <w:left w:val="none" w:sz="0" w:space="0" w:color="auto"/>
        <w:bottom w:val="none" w:sz="0" w:space="0" w:color="auto"/>
        <w:right w:val="none" w:sz="0" w:space="0" w:color="auto"/>
      </w:divBdr>
    </w:div>
    <w:div w:id="1873760245">
      <w:bodyDiv w:val="1"/>
      <w:marLeft w:val="0"/>
      <w:marRight w:val="0"/>
      <w:marTop w:val="0"/>
      <w:marBottom w:val="0"/>
      <w:divBdr>
        <w:top w:val="none" w:sz="0" w:space="0" w:color="auto"/>
        <w:left w:val="none" w:sz="0" w:space="0" w:color="auto"/>
        <w:bottom w:val="none" w:sz="0" w:space="0" w:color="auto"/>
        <w:right w:val="none" w:sz="0" w:space="0" w:color="auto"/>
      </w:divBdr>
    </w:div>
    <w:div w:id="1915964856">
      <w:bodyDiv w:val="1"/>
      <w:marLeft w:val="0"/>
      <w:marRight w:val="0"/>
      <w:marTop w:val="0"/>
      <w:marBottom w:val="0"/>
      <w:divBdr>
        <w:top w:val="none" w:sz="0" w:space="0" w:color="auto"/>
        <w:left w:val="none" w:sz="0" w:space="0" w:color="auto"/>
        <w:bottom w:val="none" w:sz="0" w:space="0" w:color="auto"/>
        <w:right w:val="none" w:sz="0" w:space="0" w:color="auto"/>
      </w:divBdr>
    </w:div>
    <w:div w:id="1924530771">
      <w:bodyDiv w:val="1"/>
      <w:marLeft w:val="0"/>
      <w:marRight w:val="0"/>
      <w:marTop w:val="0"/>
      <w:marBottom w:val="0"/>
      <w:divBdr>
        <w:top w:val="none" w:sz="0" w:space="0" w:color="auto"/>
        <w:left w:val="none" w:sz="0" w:space="0" w:color="auto"/>
        <w:bottom w:val="none" w:sz="0" w:space="0" w:color="auto"/>
        <w:right w:val="none" w:sz="0" w:space="0" w:color="auto"/>
      </w:divBdr>
    </w:div>
    <w:div w:id="1988431756">
      <w:bodyDiv w:val="1"/>
      <w:marLeft w:val="0"/>
      <w:marRight w:val="0"/>
      <w:marTop w:val="0"/>
      <w:marBottom w:val="0"/>
      <w:divBdr>
        <w:top w:val="none" w:sz="0" w:space="0" w:color="auto"/>
        <w:left w:val="none" w:sz="0" w:space="0" w:color="auto"/>
        <w:bottom w:val="none" w:sz="0" w:space="0" w:color="auto"/>
        <w:right w:val="none" w:sz="0" w:space="0" w:color="auto"/>
      </w:divBdr>
    </w:div>
    <w:div w:id="1993632466">
      <w:bodyDiv w:val="1"/>
      <w:marLeft w:val="0"/>
      <w:marRight w:val="0"/>
      <w:marTop w:val="0"/>
      <w:marBottom w:val="0"/>
      <w:divBdr>
        <w:top w:val="none" w:sz="0" w:space="0" w:color="auto"/>
        <w:left w:val="none" w:sz="0" w:space="0" w:color="auto"/>
        <w:bottom w:val="none" w:sz="0" w:space="0" w:color="auto"/>
        <w:right w:val="none" w:sz="0" w:space="0" w:color="auto"/>
      </w:divBdr>
    </w:div>
    <w:div w:id="2132243571">
      <w:bodyDiv w:val="1"/>
      <w:marLeft w:val="0"/>
      <w:marRight w:val="0"/>
      <w:marTop w:val="0"/>
      <w:marBottom w:val="0"/>
      <w:divBdr>
        <w:top w:val="none" w:sz="0" w:space="0" w:color="auto"/>
        <w:left w:val="none" w:sz="0" w:space="0" w:color="auto"/>
        <w:bottom w:val="none" w:sz="0" w:space="0" w:color="auto"/>
        <w:right w:val="none" w:sz="0" w:space="0" w:color="auto"/>
      </w:divBdr>
    </w:div>
    <w:div w:id="213682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77978-BE66-4B78-9795-65326A46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10</Pages>
  <Words>1662</Words>
  <Characters>9480</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18</cp:revision>
  <dcterms:created xsi:type="dcterms:W3CDTF">2024-02-08T12:29:00Z</dcterms:created>
  <dcterms:modified xsi:type="dcterms:W3CDTF">2024-03-30T18:04:00Z</dcterms:modified>
</cp:coreProperties>
</file>