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Benjamin Ibaceta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21.699.081-1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Giovanni Jorquera</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21.461.887-7</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Domingo Muñoz</w:t>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18.171.555-3</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spacing w:after="0" w:line="240" w:lineRule="auto"/>
              <w:rPr/>
            </w:pPr>
            <w:r w:rsidDel="00000000" w:rsidR="00000000" w:rsidRPr="00000000">
              <w:rPr>
                <w:b w:val="1"/>
                <w:bCs w:val="1"/>
                <w:rtl w:val="0"/>
              </w:rPr>
              <w:t xml:space="preserve">ProyectoPes:</w:t>
            </w:r>
            <w:r w:rsidDel="00000000" w:rsidR="00000000" w:rsidRPr="00000000">
              <w:rPr>
                <w:rtl w:val="0"/>
              </w:rPr>
              <w:t xml:space="preserve"> Módulo Web de Analítica y Scouting Deportivo basado en Atributos (Integración para </w:t>
            </w:r>
            <w:r w:rsidDel="00000000" w:rsidR="00000000" w:rsidRPr="00000000">
              <w:rPr>
                <w:i w:val="1"/>
                <w:iCs w:val="1"/>
                <w:rtl w:val="0"/>
              </w:rPr>
              <w:t xml:space="preserve">Captaciones.cl</w:t>
            </w:r>
            <w:r w:rsidDel="00000000" w:rsidR="00000000" w:rsidRPr="00000000">
              <w:rPr>
                <w:rtl w:val="0"/>
              </w:rPr>
              <w:t xml:space="preserve">). </w:t>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numPr>
                <w:ilvl w:val="0"/>
                <w:numId w:val="10"/>
              </w:numPr>
              <w:spacing w:after="0" w:line="240" w:lineRule="auto"/>
              <w:ind w:left="720" w:hanging="360"/>
              <w:rPr>
                <w:u w:val="none"/>
              </w:rPr>
            </w:pPr>
            <w:r w:rsidDel="00000000" w:rsidR="00000000" w:rsidRPr="00000000">
              <w:rPr>
                <w:b w:val="1"/>
                <w:bCs w:val="1"/>
                <w:rtl w:val="0"/>
              </w:rPr>
              <w:t xml:space="preserve">Desarrollo de Software Web + Inteligencia Artificial:</w:t>
            </w:r>
            <w:r w:rsidDel="00000000" w:rsidR="00000000" w:rsidRPr="00000000">
              <w:rPr>
                <w:rtl w:val="0"/>
              </w:rPr>
              <w:t xml:space="preserve"> Diseño de APIs REST y frontend interactivo integrado a modelos analíticos.</w:t>
            </w:r>
          </w:p>
          <w:p w:rsidR="00000000" w:rsidDel="00000000" w:rsidP="00000000" w:rsidRDefault="00000000" w:rsidRPr="00000000" w14:paraId="0000002F">
            <w:pPr>
              <w:numPr>
                <w:ilvl w:val="0"/>
                <w:numId w:val="10"/>
              </w:numPr>
              <w:spacing w:after="0" w:line="240" w:lineRule="auto"/>
              <w:ind w:left="720" w:hanging="360"/>
              <w:rPr>
                <w:u w:val="none"/>
              </w:rPr>
            </w:pPr>
            <w:r w:rsidDel="00000000" w:rsidR="00000000" w:rsidRPr="00000000">
              <w:rPr>
                <w:b w:val="1"/>
                <w:bCs w:val="1"/>
                <w:rtl w:val="0"/>
              </w:rPr>
              <w:t xml:space="preserve">Gestión, Modelamiento y Segregación de Bases de Datos:</w:t>
            </w:r>
            <w:r w:rsidDel="00000000" w:rsidR="00000000" w:rsidRPr="00000000">
              <w:rPr>
                <w:rtl w:val="0"/>
              </w:rPr>
              <w:t xml:space="preserve"> Diseño, almacenamiento y aislamiento de datasets deportivos estandarizados.</w:t>
            </w:r>
          </w:p>
          <w:p w:rsidR="00000000" w:rsidDel="00000000" w:rsidP="00000000" w:rsidRDefault="00000000" w:rsidRPr="00000000" w14:paraId="00000030">
            <w:pPr>
              <w:numPr>
                <w:ilvl w:val="0"/>
                <w:numId w:val="10"/>
              </w:numPr>
              <w:spacing w:after="0" w:line="240" w:lineRule="auto"/>
              <w:ind w:left="720" w:hanging="360"/>
              <w:rPr>
                <w:u w:val="none"/>
              </w:rPr>
            </w:pPr>
            <w:r w:rsidDel="00000000" w:rsidR="00000000" w:rsidRPr="00000000">
              <w:rPr>
                <w:b w:val="1"/>
                <w:bCs w:val="1"/>
                <w:rtl w:val="0"/>
              </w:rPr>
              <w:t xml:space="preserve">Arquitectura de Software, Integración y Calidad (QA):</w:t>
            </w:r>
            <w:r w:rsidDel="00000000" w:rsidR="00000000" w:rsidRPr="00000000">
              <w:rPr>
                <w:rtl w:val="0"/>
              </w:rPr>
              <w:t xml:space="preserve"> Definición de patrones de desacoplamiento, pruebas integrales y aislamiento operativo.</w:t>
            </w:r>
          </w:p>
        </w:tc>
      </w:tr>
      <w:tr>
        <w:trPr>
          <w:cantSplit w:val="0"/>
          <w:trHeight w:val="425"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3">
            <w:pPr>
              <w:numPr>
                <w:ilvl w:val="0"/>
                <w:numId w:val="9"/>
              </w:numPr>
              <w:spacing w:after="0" w:afterAutospacing="0" w:before="240" w:line="240" w:lineRule="auto"/>
              <w:ind w:left="720" w:hanging="360"/>
            </w:pPr>
            <w:r w:rsidDel="00000000" w:rsidR="00000000" w:rsidRPr="00000000">
              <w:rPr>
                <w:b w:val="1"/>
                <w:bCs w:val="1"/>
                <w:rtl w:val="0"/>
              </w:rPr>
              <w:t xml:space="preserve">Arquitectura e Integración de Software:</w:t>
            </w:r>
            <w:r w:rsidDel="00000000" w:rsidR="00000000" w:rsidRPr="00000000">
              <w:rPr>
                <w:rtl w:val="0"/>
              </w:rPr>
              <w:t xml:space="preserve"> Diseñamos y conectamos la plataforma existente con los nuevos servicios analíticos mediante una API REST en Node.js/Python. </w:t>
            </w:r>
            <w:r w:rsidDel="00000000" w:rsidR="00000000" w:rsidRPr="00000000">
              <w:rPr>
                <w:b w:val="1"/>
                <w:bCs w:val="1"/>
                <w:rtl w:val="0"/>
              </w:rPr>
              <w:t xml:space="preserve">Domingo</w:t>
            </w:r>
            <w:r w:rsidDel="00000000" w:rsidR="00000000" w:rsidRPr="00000000">
              <w:rPr>
                <w:rtl w:val="0"/>
              </w:rPr>
              <w:t xml:space="preserve"> lidera la integración en el frontend para que los analistas puedan visualizar gráficos de radar y comparativas de manera intuitiva.</w:t>
            </w:r>
          </w:p>
          <w:p w:rsidR="00000000" w:rsidDel="00000000" w:rsidP="00000000" w:rsidRDefault="00000000" w:rsidRPr="00000000" w14:paraId="00000034">
            <w:pPr>
              <w:numPr>
                <w:ilvl w:val="0"/>
                <w:numId w:val="9"/>
              </w:numPr>
              <w:spacing w:after="0" w:afterAutospacing="0" w:before="0" w:beforeAutospacing="0" w:line="240" w:lineRule="auto"/>
              <w:ind w:left="720" w:hanging="360"/>
            </w:pPr>
            <w:r w:rsidDel="00000000" w:rsidR="00000000" w:rsidRPr="00000000">
              <w:rPr>
                <w:b w:val="1"/>
                <w:bCs w:val="1"/>
                <w:rtl w:val="0"/>
              </w:rPr>
              <w:t xml:space="preserve">Gestión y Modelamiento de Datos:</w:t>
            </w:r>
            <w:r w:rsidDel="00000000" w:rsidR="00000000" w:rsidRPr="00000000">
              <w:rPr>
                <w:rtl w:val="0"/>
              </w:rPr>
              <w:t xml:space="preserve"> Para evitar alterar los datos reales de la plataforma, </w:t>
            </w:r>
            <w:r w:rsidDel="00000000" w:rsidR="00000000" w:rsidRPr="00000000">
              <w:rPr>
                <w:b w:val="1"/>
                <w:bCs w:val="1"/>
                <w:rtl w:val="0"/>
              </w:rPr>
              <w:t xml:space="preserve">Benjamín</w:t>
            </w:r>
            <w:r w:rsidDel="00000000" w:rsidR="00000000" w:rsidRPr="00000000">
              <w:rPr>
                <w:rtl w:val="0"/>
              </w:rPr>
              <w:t xml:space="preserve"> asume el modelado y la curación de una base de datos independiente (PostgreSQL/MongoDB). Allí estructuramos y limpiamos métricas estandarizadas tipo PES, aplicando criterios de calidad e integridad de datos.</w:t>
            </w:r>
          </w:p>
          <w:p w:rsidR="00000000" w:rsidDel="00000000" w:rsidP="00000000" w:rsidRDefault="00000000" w:rsidRPr="00000000" w14:paraId="00000035">
            <w:pPr>
              <w:numPr>
                <w:ilvl w:val="0"/>
                <w:numId w:val="9"/>
              </w:numPr>
              <w:spacing w:after="0" w:afterAutospacing="0" w:before="0" w:beforeAutospacing="0" w:line="240" w:lineRule="auto"/>
              <w:ind w:left="720" w:hanging="360"/>
            </w:pPr>
            <w:r w:rsidDel="00000000" w:rsidR="00000000" w:rsidRPr="00000000">
              <w:rPr>
                <w:b w:val="1"/>
                <w:bCs w:val="1"/>
                <w:rtl w:val="0"/>
              </w:rPr>
              <w:t xml:space="preserve">Inteligencia Artificial y Analítica:</w:t>
            </w:r>
            <w:r w:rsidDel="00000000" w:rsidR="00000000" w:rsidRPr="00000000">
              <w:rPr>
                <w:rtl w:val="0"/>
              </w:rPr>
              <w:t xml:space="preserve"> Transformamos datos en decisiones concretas. </w:t>
            </w:r>
            <w:r w:rsidDel="00000000" w:rsidR="00000000" w:rsidRPr="00000000">
              <w:rPr>
                <w:b w:val="1"/>
                <w:bCs w:val="1"/>
                <w:rtl w:val="0"/>
              </w:rPr>
              <w:t xml:space="preserve">Giovanni</w:t>
            </w:r>
            <w:r w:rsidDel="00000000" w:rsidR="00000000" w:rsidRPr="00000000">
              <w:rPr>
                <w:rtl w:val="0"/>
              </w:rPr>
              <w:t xml:space="preserve"> implementa los algoritmos de recomendación, filtrado inteligente y scoring de aptitud deportiva (0–100), logrando que el scouting pase de ser una apreciación puramente manual a un proceso respaldado por datos.</w:t>
            </w:r>
          </w:p>
          <w:p w:rsidR="00000000" w:rsidDel="00000000" w:rsidP="00000000" w:rsidRDefault="00000000" w:rsidRPr="00000000" w14:paraId="00000036">
            <w:pPr>
              <w:numPr>
                <w:ilvl w:val="0"/>
                <w:numId w:val="9"/>
              </w:numPr>
              <w:spacing w:after="0" w:afterAutospacing="0" w:before="0" w:beforeAutospacing="0" w:line="240" w:lineRule="auto"/>
              <w:ind w:left="720" w:hanging="360"/>
            </w:pPr>
            <w:r w:rsidDel="00000000" w:rsidR="00000000" w:rsidRPr="00000000">
              <w:rPr>
                <w:b w:val="1"/>
                <w:bCs w:val="1"/>
                <w:rtl w:val="0"/>
              </w:rPr>
              <w:t xml:space="preserve">Aseguramiento de la Calidad (QA) y Seguridad:</w:t>
            </w:r>
            <w:r w:rsidDel="00000000" w:rsidR="00000000" w:rsidRPr="00000000">
              <w:rPr>
                <w:rtl w:val="0"/>
              </w:rPr>
              <w:t xml:space="preserve"> Aplicamos un plan de pruebas unitarias, de integración E2E y de rendimiento para validar que el entorno de simulación/IA esté 100% aislado del entorno productivo de </w:t>
            </w:r>
            <w:r w:rsidDel="00000000" w:rsidR="00000000" w:rsidRPr="00000000">
              <w:rPr>
                <w:i w:val="1"/>
                <w:iCs w:val="1"/>
                <w:rtl w:val="0"/>
              </w:rPr>
              <w:t xml:space="preserve">Captaciones.cl</w:t>
            </w:r>
            <w:r w:rsidDel="00000000" w:rsidR="00000000" w:rsidRPr="00000000">
              <w:rPr>
                <w:rtl w:val="0"/>
              </w:rPr>
              <w:t xml:space="preserve">, garantizando cero riesgo de corrupción de datos.</w:t>
            </w:r>
          </w:p>
          <w:p w:rsidR="00000000" w:rsidDel="00000000" w:rsidP="00000000" w:rsidRDefault="00000000" w:rsidRPr="00000000" w14:paraId="00000037">
            <w:pPr>
              <w:numPr>
                <w:ilvl w:val="0"/>
                <w:numId w:val="9"/>
              </w:numPr>
              <w:spacing w:after="240" w:before="0" w:beforeAutospacing="0" w:line="240" w:lineRule="auto"/>
              <w:ind w:left="720" w:hanging="360"/>
            </w:pPr>
            <w:r w:rsidDel="00000000" w:rsidR="00000000" w:rsidRPr="00000000">
              <w:rPr>
                <w:b w:val="1"/>
                <w:bCs w:val="1"/>
                <w:rtl w:val="0"/>
              </w:rPr>
              <w:t xml:space="preserve">Metodología Ágil y Trabajo en Equipo:</w:t>
            </w:r>
            <w:r w:rsidDel="00000000" w:rsidR="00000000" w:rsidRPr="00000000">
              <w:rPr>
                <w:rtl w:val="0"/>
              </w:rPr>
              <w:t xml:space="preserve"> Organizar este proyecto en 3 Sprints (Scrum/Kanban) nos permite trabajar coordinados, asumir roles claros y asegurar entregas continuas durante el semestre.</w:t>
            </w:r>
          </w:p>
          <w:p w:rsidR="00000000" w:rsidDel="00000000" w:rsidP="00000000" w:rsidRDefault="00000000" w:rsidRPr="00000000" w14:paraId="00000038">
            <w:pPr>
              <w:spacing w:after="0" w:line="240" w:lineRule="auto"/>
              <w:ind w:left="0" w:firstLine="0"/>
              <w:rPr/>
            </w:pP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F">
            <w:pPr>
              <w:spacing w:after="0" w:line="240" w:lineRule="auto"/>
              <w:rPr/>
            </w:pPr>
            <w:r w:rsidDel="00000000" w:rsidR="00000000" w:rsidRPr="00000000">
              <w:rPr>
                <w:rtl w:val="0"/>
              </w:rPr>
              <w:t xml:space="preserve">Actualmente, la plataforma web “</w:t>
            </w:r>
            <w:hyperlink r:id="rId9">
              <w:r w:rsidDel="00000000" w:rsidR="00000000" w:rsidRPr="00000000">
                <w:rPr>
                  <w:color w:val="1155cc"/>
                  <w:u w:val="single"/>
                  <w:rtl w:val="0"/>
                </w:rPr>
                <w:t xml:space="preserve">https://www.captaciones.cl/inicio</w:t>
              </w:r>
            </w:hyperlink>
            <w:r w:rsidDel="00000000" w:rsidR="00000000" w:rsidRPr="00000000">
              <w:rPr>
                <w:rtl w:val="0"/>
              </w:rPr>
              <w:t xml:space="preserve">“cuenta con módulos operativos para el registro de asistencia, gestión de profesores, gestión de postulantes (ficha básica y profesional) y creación de usuarios. Sin embargo, la evaluación y filtrado de talentos se realiza de manera manual o convencional.  Para dar el siguiente paso tecnológico, el proyecto busca incorporar un módulo de Inteligencia Artificial capaz de realizar scouting, comparación y predicción de rendimiento de jugadores. </w:t>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tl w:val="0"/>
              </w:rPr>
              <w:t xml:space="preserve">El Problema: Entrenar o probar modelos de IA directamente sobre la base de datos real en producción conlleva riesgos de alteración de datos operativos, errores en los registros de postulantes reales e imprecisiones por falta de un dataset estandarizado.  </w:t>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tl w:val="0"/>
              </w:rPr>
              <w:t xml:space="preserve">La Solución: Implementar un entorno de datos desacoplado cargado con un dataset estandarizado de atributos de jugadores (estilo PES/FIFA: velocidad, pase, tiro, posicionamiento, etc.). Esto permite desarrollar y validar los algoritmos de IA de forma segura, garantizando que los datos reales del cliente y la operación diaria del sitio no sufran ninguna alteración.  </w:t>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t xml:space="preserve">Aporte de Valor: Dota a la plataforma Captaciones.cl de capacidades analíticas inteligentes y predictivas para el scouting deportivo, respetando las mejores prácticas de aislamiento de entornos informáticos.</w:t>
            </w:r>
          </w:p>
        </w:tc>
      </w:tr>
      <w:tr>
        <w:trPr>
          <w:cantSplit w:val="0"/>
          <w:trHeight w:val="1037"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7">
            <w:pPr>
              <w:spacing w:after="0" w:line="240" w:lineRule="auto"/>
              <w:ind w:left="0" w:firstLine="0"/>
              <w:rPr/>
            </w:pPr>
            <w:r w:rsidDel="00000000" w:rsidR="00000000" w:rsidRPr="00000000">
              <w:rPr>
                <w:rtl w:val="0"/>
              </w:rPr>
              <w:t xml:space="preserve">El proyecto consiste en el diseño e integración del Módulo de IA dentro del sistema existente Captaciones.cl. Este módulo se conectará a una base de datos secundaria e independiente alimentada con estadísticas de jugadores estilo PES.  </w:t>
            </w:r>
          </w:p>
          <w:p w:rsidR="00000000" w:rsidDel="00000000" w:rsidP="00000000" w:rsidRDefault="00000000" w:rsidRPr="00000000" w14:paraId="00000048">
            <w:pPr>
              <w:spacing w:after="0" w:line="240" w:lineRule="auto"/>
              <w:ind w:left="0" w:firstLine="0"/>
              <w:rPr/>
            </w:pPr>
            <w:r w:rsidDel="00000000" w:rsidR="00000000" w:rsidRPr="00000000">
              <w:rPr>
                <w:rtl w:val="0"/>
              </w:rPr>
              <w:t xml:space="preserve">El módulo integrará las siguientes funciones inteligentes:</w:t>
            </w:r>
          </w:p>
          <w:p w:rsidR="00000000" w:rsidDel="00000000" w:rsidP="00000000" w:rsidRDefault="00000000" w:rsidRPr="00000000" w14:paraId="00000049">
            <w:pPr>
              <w:spacing w:after="0" w:line="240" w:lineRule="auto"/>
              <w:ind w:left="0" w:firstLine="0"/>
              <w:rPr/>
            </w:pPr>
            <w:r w:rsidDel="00000000" w:rsidR="00000000" w:rsidRPr="00000000">
              <w:rPr>
                <w:rtl w:val="0"/>
              </w:rPr>
            </w:r>
          </w:p>
          <w:p w:rsidR="00000000" w:rsidDel="00000000" w:rsidP="00000000" w:rsidRDefault="00000000" w:rsidRPr="00000000" w14:paraId="0000004A">
            <w:pPr>
              <w:numPr>
                <w:ilvl w:val="0"/>
                <w:numId w:val="8"/>
              </w:numPr>
              <w:spacing w:after="0" w:line="240" w:lineRule="auto"/>
              <w:ind w:left="720" w:hanging="360"/>
              <w:rPr/>
            </w:pPr>
            <w:r w:rsidDel="00000000" w:rsidR="00000000" w:rsidRPr="00000000">
              <w:rPr>
                <w:rtl w:val="0"/>
              </w:rPr>
              <w:t xml:space="preserve">Scouting y Recomendación Inteligente: Algoritmo de IA que sugiere perfiles de jugadores basados en los requerimientos específicos de los profesores o clubes.  </w:t>
            </w:r>
            <w:r w:rsidDel="00000000" w:rsidR="00000000" w:rsidRPr="00000000">
              <w:rPr>
                <w:rtl w:val="0"/>
              </w:rPr>
            </w:r>
          </w:p>
          <w:p w:rsidR="00000000" w:rsidDel="00000000" w:rsidP="00000000" w:rsidRDefault="00000000" w:rsidRPr="00000000" w14:paraId="0000004B">
            <w:pPr>
              <w:numPr>
                <w:ilvl w:val="0"/>
                <w:numId w:val="8"/>
              </w:numPr>
              <w:spacing w:after="0" w:line="240" w:lineRule="auto"/>
              <w:ind w:left="720" w:hanging="360"/>
              <w:rPr/>
            </w:pPr>
            <w:r w:rsidDel="00000000" w:rsidR="00000000" w:rsidRPr="00000000">
              <w:rPr>
                <w:rtl w:val="0"/>
              </w:rPr>
              <w:t xml:space="preserve">Comparación Automática de Rendimiento: Generación de gráficos de radar y métricas predictivas para evaluar similitudes entre jugadores del dataset.  </w:t>
            </w:r>
            <w:r w:rsidDel="00000000" w:rsidR="00000000" w:rsidRPr="00000000">
              <w:rPr>
                <w:rtl w:val="0"/>
              </w:rPr>
            </w:r>
          </w:p>
          <w:p w:rsidR="00000000" w:rsidDel="00000000" w:rsidP="00000000" w:rsidRDefault="00000000" w:rsidRPr="00000000" w14:paraId="0000004C">
            <w:pPr>
              <w:numPr>
                <w:ilvl w:val="0"/>
                <w:numId w:val="8"/>
              </w:numPr>
              <w:spacing w:after="0" w:line="240" w:lineRule="auto"/>
              <w:ind w:left="720" w:hanging="360"/>
              <w:rPr/>
            </w:pPr>
            <w:r w:rsidDel="00000000" w:rsidR="00000000" w:rsidRPr="00000000">
              <w:rPr>
                <w:rtl w:val="0"/>
              </w:rPr>
              <w:t xml:space="preserve">Clasificación y Scoring: Asignación automática de puntajes de aptitud deportiva según atributos técnicos y físicos.</w:t>
            </w:r>
            <w:r w:rsidDel="00000000" w:rsidR="00000000" w:rsidRPr="00000000">
              <w:rPr>
                <w:rtl w:val="0"/>
              </w:rPr>
            </w:r>
          </w:p>
          <w:p w:rsidR="00000000" w:rsidDel="00000000" w:rsidP="00000000" w:rsidRDefault="00000000" w:rsidRPr="00000000" w14:paraId="0000004D">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F">
            <w:pPr>
              <w:spacing w:after="0" w:line="240" w:lineRule="auto"/>
              <w:rPr/>
            </w:pPr>
            <w:r w:rsidDel="00000000" w:rsidR="00000000" w:rsidRPr="00000000">
              <w:rPr>
                <w:rtl w:val="0"/>
              </w:rPr>
              <w:t xml:space="preserve">El proyecto demuestra directamente el dominio de las competencias del perfil de egreso en Ingeniería en Informática:</w:t>
            </w:r>
          </w:p>
          <w:p w:rsidR="00000000" w:rsidDel="00000000" w:rsidP="00000000" w:rsidRDefault="00000000" w:rsidRPr="00000000" w14:paraId="00000050">
            <w:pPr>
              <w:numPr>
                <w:ilvl w:val="0"/>
                <w:numId w:val="6"/>
              </w:numPr>
              <w:spacing w:after="0" w:line="240" w:lineRule="auto"/>
              <w:ind w:left="720" w:hanging="360"/>
              <w:rPr/>
            </w:pPr>
            <w:r w:rsidDel="00000000" w:rsidR="00000000" w:rsidRPr="00000000">
              <w:rPr>
                <w:rtl w:val="0"/>
              </w:rPr>
              <w:t xml:space="preserve">Inteligencia Artificial y Analítica: Aplicación práctica de algoritmos para resolver problemas de búsqueda y recomendación.</w:t>
            </w:r>
          </w:p>
          <w:p w:rsidR="00000000" w:rsidDel="00000000" w:rsidP="00000000" w:rsidRDefault="00000000" w:rsidRPr="00000000" w14:paraId="00000051">
            <w:pPr>
              <w:numPr>
                <w:ilvl w:val="0"/>
                <w:numId w:val="6"/>
              </w:numPr>
              <w:spacing w:after="0" w:line="240" w:lineRule="auto"/>
              <w:ind w:left="720" w:hanging="360"/>
              <w:rPr/>
            </w:pPr>
            <w:r w:rsidDel="00000000" w:rsidR="00000000" w:rsidRPr="00000000">
              <w:rPr>
                <w:rtl w:val="0"/>
              </w:rPr>
              <w:t xml:space="preserve">Arquitectura y Segregación de Datos: Capacidad técnica para trabajar con múltiples entornos de datos (producción vs simulación/IA), asegurando la integridad del sistema principal.</w:t>
            </w:r>
          </w:p>
          <w:p w:rsidR="00000000" w:rsidDel="00000000" w:rsidP="00000000" w:rsidRDefault="00000000" w:rsidRPr="00000000" w14:paraId="00000052">
            <w:pPr>
              <w:numPr>
                <w:ilvl w:val="0"/>
                <w:numId w:val="6"/>
              </w:numPr>
              <w:spacing w:after="0" w:line="240" w:lineRule="auto"/>
              <w:ind w:left="720" w:hanging="360"/>
              <w:rPr/>
            </w:pPr>
            <w:r w:rsidDel="00000000" w:rsidR="00000000" w:rsidRPr="00000000">
              <w:rPr>
                <w:rtl w:val="0"/>
              </w:rPr>
              <w:t xml:space="preserve">Evolución de Sistemas en Producción: Experiencia en añadir nuevos módulos y funcionalidades a un sistema web real ya desplegado con dominio y usuarios activos.</w:t>
            </w:r>
          </w:p>
        </w:tc>
      </w:tr>
      <w:tr>
        <w:trPr>
          <w:cantSplit w:val="0"/>
          <w:trHeight w:val="866"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4">
            <w:pPr>
              <w:spacing w:after="0" w:line="240" w:lineRule="auto"/>
              <w:rPr/>
            </w:pPr>
            <w:r w:rsidDel="00000000" w:rsidR="00000000" w:rsidRPr="00000000">
              <w:rPr>
                <w:rtl w:val="0"/>
              </w:rPr>
              <w:t xml:space="preserve">Se relaciona directamente con nuestros intereses profesionales en:</w:t>
            </w:r>
          </w:p>
          <w:p w:rsidR="00000000" w:rsidDel="00000000" w:rsidP="00000000" w:rsidRDefault="00000000" w:rsidRPr="00000000" w14:paraId="00000055">
            <w:pPr>
              <w:numPr>
                <w:ilvl w:val="0"/>
                <w:numId w:val="7"/>
              </w:numPr>
              <w:spacing w:after="0" w:line="240" w:lineRule="auto"/>
              <w:ind w:left="720" w:hanging="360"/>
              <w:rPr/>
            </w:pPr>
            <w:r w:rsidDel="00000000" w:rsidR="00000000" w:rsidRPr="00000000">
              <w:rPr>
                <w:rtl w:val="0"/>
              </w:rPr>
              <w:t xml:space="preserve">Integración de soluciones de Inteligencia Artificial sobre sistemas web reales.</w:t>
            </w:r>
          </w:p>
          <w:p w:rsidR="00000000" w:rsidDel="00000000" w:rsidP="00000000" w:rsidRDefault="00000000" w:rsidRPr="00000000" w14:paraId="00000056">
            <w:pPr>
              <w:numPr>
                <w:ilvl w:val="0"/>
                <w:numId w:val="7"/>
              </w:numPr>
              <w:spacing w:after="0" w:line="240" w:lineRule="auto"/>
              <w:ind w:left="720" w:hanging="360"/>
              <w:rPr/>
            </w:pPr>
            <w:r w:rsidDel="00000000" w:rsidR="00000000" w:rsidRPr="00000000">
              <w:rPr>
                <w:rtl w:val="0"/>
              </w:rPr>
              <w:t xml:space="preserve">Diseño de arquitecturas desacopladas y consumo de servicios via API.</w:t>
            </w:r>
          </w:p>
          <w:p w:rsidR="00000000" w:rsidDel="00000000" w:rsidP="00000000" w:rsidRDefault="00000000" w:rsidRPr="00000000" w14:paraId="00000057">
            <w:pPr>
              <w:numPr>
                <w:ilvl w:val="0"/>
                <w:numId w:val="7"/>
              </w:numPr>
              <w:spacing w:after="0" w:line="240" w:lineRule="auto"/>
              <w:ind w:left="720" w:hanging="360"/>
              <w:rPr/>
            </w:pPr>
            <w:r w:rsidDel="00000000" w:rsidR="00000000" w:rsidRPr="00000000">
              <w:rPr>
                <w:rtl w:val="0"/>
              </w:rPr>
              <w:t xml:space="preserve">Desarrollo de software aplicado a la analítica deportiva y procesamiento de datos.</w:t>
            </w:r>
          </w:p>
        </w:tc>
      </w:tr>
      <w:tr>
        <w:trPr>
          <w:cantSplit w:val="0"/>
          <w:trHeight w:val="132"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9">
            <w:pPr>
              <w:spacing w:after="0" w:line="240" w:lineRule="auto"/>
              <w:rPr/>
            </w:pPr>
            <w:r w:rsidDel="00000000" w:rsidR="00000000" w:rsidRPr="00000000">
              <w:rPr>
                <w:rtl w:val="0"/>
              </w:rPr>
              <w:t xml:space="preserve">El proyecto cuenta con una factibilidad muy alta gracias al estado actual de la plataforma:</w:t>
            </w:r>
          </w:p>
          <w:p w:rsidR="00000000" w:rsidDel="00000000" w:rsidP="00000000" w:rsidRDefault="00000000" w:rsidRPr="00000000" w14:paraId="0000005A">
            <w:pPr>
              <w:numPr>
                <w:ilvl w:val="0"/>
                <w:numId w:val="4"/>
              </w:numPr>
              <w:spacing w:after="0" w:line="240" w:lineRule="auto"/>
              <w:ind w:left="720" w:hanging="360"/>
              <w:rPr/>
            </w:pPr>
            <w:r w:rsidDel="00000000" w:rsidR="00000000" w:rsidRPr="00000000">
              <w:rPr>
                <w:rtl w:val="0"/>
              </w:rPr>
              <w:t xml:space="preserve">Avance Previo: Dado que la estructura principal del sitio web, el backend base, el registro de usuarios y el dominio (captaciones.cl) ya están implementados, el 100% del tiempo del semestre se enfocará en el desarrollo del módulo de IA y la base de datos de atributos.</w:t>
            </w:r>
          </w:p>
          <w:p w:rsidR="00000000" w:rsidDel="00000000" w:rsidP="00000000" w:rsidRDefault="00000000" w:rsidRPr="00000000" w14:paraId="0000005B">
            <w:pPr>
              <w:numPr>
                <w:ilvl w:val="0"/>
                <w:numId w:val="4"/>
              </w:numPr>
              <w:spacing w:after="0" w:line="240" w:lineRule="auto"/>
              <w:ind w:left="720" w:hanging="360"/>
              <w:rPr/>
            </w:pPr>
            <w:r w:rsidDel="00000000" w:rsidR="00000000" w:rsidRPr="00000000">
              <w:rPr>
                <w:rtl w:val="0"/>
              </w:rPr>
              <w:t xml:space="preserve">Seguridad Operativa: El uso de una base de datos desacoplada elimina el riesgo de caída o corrupción del sitio principal durante las pruebas.</w:t>
            </w:r>
          </w:p>
          <w:p w:rsidR="00000000" w:rsidDel="00000000" w:rsidP="00000000" w:rsidRDefault="00000000" w:rsidRPr="00000000" w14:paraId="0000005C">
            <w:pPr>
              <w:numPr>
                <w:ilvl w:val="0"/>
                <w:numId w:val="4"/>
              </w:numPr>
              <w:spacing w:after="0" w:line="240" w:lineRule="auto"/>
              <w:ind w:left="720" w:hanging="360"/>
              <w:rPr/>
            </w:pPr>
            <w:r w:rsidDel="00000000" w:rsidR="00000000" w:rsidRPr="00000000">
              <w:rPr>
                <w:rtl w:val="0"/>
              </w:rPr>
              <w:t xml:space="preserve">Recursos: Se utilizarán entornos de desarrollo de código abierto (Node.js/Python para IA, PostgreSQL/MongoDB) y repositorios públicos para el dataset de atributos.</w:t>
            </w:r>
          </w:p>
        </w:tc>
      </w:tr>
    </w:tbl>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3">
            <w:pPr>
              <w:spacing w:after="0" w:line="240" w:lineRule="auto"/>
              <w:rPr>
                <w:rFonts w:ascii="Calibri" w:cs="Calibri" w:eastAsia="Calibri" w:hAnsi="Calibri"/>
                <w:i w:val="1"/>
                <w:iCs w:val="1"/>
                <w:color w:val="548dd4"/>
                <w:sz w:val="20"/>
                <w:szCs w:val="20"/>
              </w:rPr>
            </w:pPr>
            <w:r w:rsidDel="00000000" w:rsidR="00000000" w:rsidRPr="00000000">
              <w:rPr>
                <w:rtl w:val="0"/>
              </w:rPr>
              <w:t xml:space="preserve">Desarrollar e integrar un módulo de Inteligencia Artificial para scouting y analítica deportiva en la plataforma </w:t>
            </w:r>
            <w:r w:rsidDel="00000000" w:rsidR="00000000" w:rsidRPr="00000000">
              <w:rPr>
                <w:i w:val="1"/>
                <w:iCs w:val="1"/>
                <w:rtl w:val="0"/>
              </w:rPr>
              <w:t xml:space="preserve">Captaciones.cl</w:t>
            </w:r>
            <w:r w:rsidDel="00000000" w:rsidR="00000000" w:rsidRPr="00000000">
              <w:rPr>
                <w:rtl w:val="0"/>
              </w:rPr>
              <w:t xml:space="preserve">, utilizando una base de datos desacoplada con métricas estandarizadas, sin comprometer la integridad ni la operación del entorno de producción.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5">
            <w:pPr>
              <w:pStyle w:val="Heading4"/>
              <w:rPr/>
            </w:pPr>
            <w:bookmarkStart w:colFirst="0" w:colLast="0" w:name="_heading=h.28y20u770aon" w:id="0"/>
            <w:bookmarkEnd w:id="0"/>
            <w:r w:rsidDel="00000000" w:rsidR="00000000" w:rsidRPr="00000000">
              <w:rPr>
                <w:rtl w:val="0"/>
              </w:rPr>
              <w:t xml:space="preserve">1. Factibilidad Técnica y Avance Previo (Línea de Base)</w:t>
            </w:r>
          </w:p>
          <w:p w:rsidR="00000000" w:rsidDel="00000000" w:rsidP="00000000" w:rsidRDefault="00000000" w:rsidRPr="00000000" w14:paraId="00000066">
            <w:pPr>
              <w:numPr>
                <w:ilvl w:val="0"/>
                <w:numId w:val="1"/>
              </w:numPr>
              <w:spacing w:after="0" w:line="240" w:lineRule="auto"/>
              <w:ind w:left="720" w:hanging="360"/>
            </w:pPr>
            <w:r w:rsidDel="00000000" w:rsidR="00000000" w:rsidRPr="00000000">
              <w:rPr>
                <w:rtl w:val="0"/>
              </w:rPr>
              <w:t xml:space="preserve">El proyecto no parte desde cero: La plataforma web Captaciones.cl ya se encuentra funcional en su entorno base (módulos de asistencia, profesores, postulantes y autenticación de usuarios).</w:t>
            </w:r>
          </w:p>
          <w:p w:rsidR="00000000" w:rsidDel="00000000" w:rsidP="00000000" w:rsidRDefault="00000000" w:rsidRPr="00000000" w14:paraId="00000067">
            <w:pPr>
              <w:numPr>
                <w:ilvl w:val="0"/>
                <w:numId w:val="1"/>
              </w:numPr>
              <w:spacing w:after="0" w:line="240" w:lineRule="auto"/>
              <w:ind w:left="720" w:hanging="360"/>
            </w:pPr>
            <w:r w:rsidDel="00000000" w:rsidR="00000000" w:rsidRPr="00000000">
              <w:rPr>
                <w:rtl w:val="0"/>
              </w:rPr>
              <w:t xml:space="preserve">Alcance acotado: El esfuerzo del semestre se focaliza exclusivamente en la construcción del módulo de analítica e IA sobre una BD desacoplada. Esto elimina la necesidad de rehacer la plataforma completa y asegura que el tiempo asignado sea suficiente para la solución propuesta.</w:t>
            </w:r>
          </w:p>
          <w:p w:rsidR="00000000" w:rsidDel="00000000" w:rsidP="00000000" w:rsidRDefault="00000000" w:rsidRPr="00000000" w14:paraId="00000068">
            <w:pPr>
              <w:pStyle w:val="Heading4"/>
              <w:rPr/>
            </w:pPr>
            <w:bookmarkStart w:colFirst="0" w:colLast="0" w:name="_heading=h.84j5nn8o4sl3" w:id="1"/>
            <w:bookmarkEnd w:id="1"/>
            <w:r w:rsidDel="00000000" w:rsidR="00000000" w:rsidRPr="00000000">
              <w:rPr>
                <w:rtl w:val="0"/>
              </w:rPr>
              <w:t xml:space="preserve">2. Factibilidad Operativa y Mitigación de Riesgos de Arquitectura</w:t>
            </w:r>
          </w:p>
          <w:p w:rsidR="00000000" w:rsidDel="00000000" w:rsidP="00000000" w:rsidRDefault="00000000" w:rsidRPr="00000000" w14:paraId="00000069">
            <w:pPr>
              <w:numPr>
                <w:ilvl w:val="0"/>
                <w:numId w:val="11"/>
              </w:numPr>
              <w:spacing w:after="0" w:line="240" w:lineRule="auto"/>
              <w:ind w:left="720" w:hanging="360"/>
            </w:pPr>
            <w:r w:rsidDel="00000000" w:rsidR="00000000" w:rsidRPr="00000000">
              <w:rPr>
                <w:rtl w:val="0"/>
              </w:rPr>
              <w:t xml:space="preserve">Aislamiento de Entornos: La decisión arquitectónica de desacoplar la base de datos de IA de la base operativa de producción reduce a cero el riesgo de caídas del sistema, corrupción de datos reales o degradación de rendimiento durante el entrenamiento o las pruebas de inferencia.</w:t>
            </w:r>
          </w:p>
          <w:p w:rsidR="00000000" w:rsidDel="00000000" w:rsidP="00000000" w:rsidRDefault="00000000" w:rsidRPr="00000000" w14:paraId="0000006A">
            <w:pPr>
              <w:numPr>
                <w:ilvl w:val="0"/>
                <w:numId w:val="11"/>
              </w:numPr>
              <w:spacing w:after="0" w:line="240" w:lineRule="auto"/>
              <w:ind w:left="720" w:hanging="360"/>
            </w:pPr>
            <w:r w:rsidDel="00000000" w:rsidR="00000000" w:rsidRPr="00000000">
              <w:rPr>
                <w:rtl w:val="0"/>
              </w:rPr>
              <w:t xml:space="preserve">Continuidad de Negocio: Captaciones.cl puede continuar operando su gestión diaria sin verse afectada por las iteraciones del módulo de scouting.</w:t>
            </w:r>
          </w:p>
          <w:p w:rsidR="00000000" w:rsidDel="00000000" w:rsidP="00000000" w:rsidRDefault="00000000" w:rsidRPr="00000000" w14:paraId="0000006B">
            <w:pPr>
              <w:pStyle w:val="Heading4"/>
              <w:rPr/>
            </w:pPr>
            <w:bookmarkStart w:colFirst="0" w:colLast="0" w:name="_heading=h.7rwfpxmo840r" w:id="2"/>
            <w:bookmarkEnd w:id="2"/>
            <w:r w:rsidDel="00000000" w:rsidR="00000000" w:rsidRPr="00000000">
              <w:rPr>
                <w:rtl w:val="0"/>
              </w:rPr>
              <w:t xml:space="preserve">3. Factibilidad de Recursos e Infraestructura</w:t>
            </w:r>
          </w:p>
          <w:p w:rsidR="00000000" w:rsidDel="00000000" w:rsidP="00000000" w:rsidRDefault="00000000" w:rsidRPr="00000000" w14:paraId="0000006C">
            <w:pPr>
              <w:numPr>
                <w:ilvl w:val="0"/>
                <w:numId w:val="12"/>
              </w:numPr>
              <w:spacing w:after="0" w:line="240" w:lineRule="auto"/>
              <w:ind w:left="720" w:hanging="360"/>
            </w:pPr>
            <w:r w:rsidDel="00000000" w:rsidR="00000000" w:rsidRPr="00000000">
              <w:rPr>
                <w:rtl w:val="0"/>
              </w:rPr>
              <w:t xml:space="preserve">Stack Tecnológico Accesible: Utilización de tecnologías open-source de uso estándar en la industria (Node.js/Python, PostgreSQL/MongoDB, React/Vue, OpenAPI/Swagger), sin costo de licenciamiento.</w:t>
            </w:r>
          </w:p>
          <w:p w:rsidR="00000000" w:rsidDel="00000000" w:rsidP="00000000" w:rsidRDefault="00000000" w:rsidRPr="00000000" w14:paraId="0000006D">
            <w:pPr>
              <w:numPr>
                <w:ilvl w:val="0"/>
                <w:numId w:val="12"/>
              </w:numPr>
              <w:spacing w:after="0" w:line="240" w:lineRule="auto"/>
              <w:ind w:left="720" w:hanging="360"/>
            </w:pPr>
            <w:r w:rsidDel="00000000" w:rsidR="00000000" w:rsidRPr="00000000">
              <w:rPr>
                <w:rtl w:val="0"/>
              </w:rPr>
              <w:t xml:space="preserve">Insumos de Datos: Disponibilidad de datasets públicos estandarizados de atributos deportivos (atributos tipo PES) para el poblamiento e inferencia de la IA.</w:t>
            </w:r>
          </w:p>
          <w:p w:rsidR="00000000" w:rsidDel="00000000" w:rsidP="00000000" w:rsidRDefault="00000000" w:rsidRPr="00000000" w14:paraId="0000006E">
            <w:pPr>
              <w:numPr>
                <w:ilvl w:val="0"/>
                <w:numId w:val="12"/>
              </w:numPr>
              <w:spacing w:after="0" w:line="240" w:lineRule="auto"/>
              <w:ind w:left="720" w:hanging="360"/>
            </w:pPr>
            <w:r w:rsidDel="00000000" w:rsidR="00000000" w:rsidRPr="00000000">
              <w:rPr>
                <w:rtl w:val="0"/>
              </w:rPr>
              <w:t xml:space="preserve">Infraestructura Cloud: Uso de plataformas con capas gratuitas o de desarrollo (como Vercel, MongoDB Atlas, Render o GCP) para despliegue y pruebas.</w:t>
            </w:r>
          </w:p>
          <w:p w:rsidR="00000000" w:rsidDel="00000000" w:rsidP="00000000" w:rsidRDefault="00000000" w:rsidRPr="00000000" w14:paraId="0000006F">
            <w:pPr>
              <w:pStyle w:val="Heading4"/>
              <w:rPr/>
            </w:pPr>
            <w:bookmarkStart w:colFirst="0" w:colLast="0" w:name="_heading=h.m8dg4y2heeo3" w:id="3"/>
            <w:bookmarkEnd w:id="3"/>
            <w:r w:rsidDel="00000000" w:rsidR="00000000" w:rsidRPr="00000000">
              <w:rPr>
                <w:rtl w:val="0"/>
              </w:rPr>
              <w:t xml:space="preserve">4. Factibilidad Temporal y Capacidad del Equipo</w:t>
            </w:r>
          </w:p>
          <w:p w:rsidR="00000000" w:rsidDel="00000000" w:rsidP="00000000" w:rsidRDefault="00000000" w:rsidRPr="00000000" w14:paraId="00000070">
            <w:pPr>
              <w:numPr>
                <w:ilvl w:val="0"/>
                <w:numId w:val="2"/>
              </w:numPr>
              <w:spacing w:after="0" w:line="240" w:lineRule="auto"/>
              <w:ind w:left="720" w:hanging="360"/>
            </w:pPr>
            <w:r w:rsidDel="00000000" w:rsidR="00000000" w:rsidRPr="00000000">
              <w:rPr>
                <w:rtl w:val="0"/>
              </w:rPr>
              <w:t xml:space="preserve">Planificación Acotada en 3 Sprints:</w:t>
            </w:r>
          </w:p>
          <w:p w:rsidR="00000000" w:rsidDel="00000000" w:rsidP="00000000" w:rsidRDefault="00000000" w:rsidRPr="00000000" w14:paraId="00000071">
            <w:pPr>
              <w:numPr>
                <w:ilvl w:val="1"/>
                <w:numId w:val="2"/>
              </w:numPr>
              <w:spacing w:after="0" w:line="240" w:lineRule="auto"/>
              <w:ind w:left="1440" w:hanging="360"/>
            </w:pPr>
            <w:r w:rsidDel="00000000" w:rsidR="00000000" w:rsidRPr="00000000">
              <w:rPr>
                <w:rtl w:val="0"/>
              </w:rPr>
              <w:t xml:space="preserve">Sprint 1 (Semanas 1-4): Curación del dataset, diseño de modelos de BD desacoplada y desarrollo de la API base (OpenAPI / Diccionario de Datos).</w:t>
            </w:r>
          </w:p>
          <w:p w:rsidR="00000000" w:rsidDel="00000000" w:rsidP="00000000" w:rsidRDefault="00000000" w:rsidRPr="00000000" w14:paraId="00000072">
            <w:pPr>
              <w:numPr>
                <w:ilvl w:val="1"/>
                <w:numId w:val="2"/>
              </w:numPr>
              <w:spacing w:after="0" w:line="240" w:lineRule="auto"/>
              <w:ind w:left="1440" w:hanging="360"/>
            </w:pPr>
            <w:r w:rsidDel="00000000" w:rsidR="00000000" w:rsidRPr="00000000">
              <w:rPr>
                <w:rtl w:val="0"/>
              </w:rPr>
              <w:t xml:space="preserve">Sprint 2 (Semanas 5-8): Entrenamiento, fine-tuning y construcción del pipeline de inferencia e IA (Model Card / Reporte de Métricas).</w:t>
            </w:r>
          </w:p>
          <w:p w:rsidR="00000000" w:rsidDel="00000000" w:rsidP="00000000" w:rsidRDefault="00000000" w:rsidRPr="00000000" w14:paraId="00000073">
            <w:pPr>
              <w:numPr>
                <w:ilvl w:val="1"/>
                <w:numId w:val="2"/>
              </w:numPr>
              <w:spacing w:after="0" w:line="240" w:lineRule="auto"/>
              <w:ind w:left="1440" w:hanging="360"/>
            </w:pPr>
            <w:r w:rsidDel="00000000" w:rsidR="00000000" w:rsidRPr="00000000">
              <w:rPr>
                <w:rtl w:val="0"/>
              </w:rPr>
              <w:t xml:space="preserve">Sprint 3 (Semanas 9-12): Desarrollo del frontend (radar/comparativas), pruebas E2E, validación UAT y despliegue final (Manual de Usuario y Guía E2E).</w:t>
            </w: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A">
            <w:pPr>
              <w:spacing w:after="0" w:line="240" w:lineRule="auto"/>
              <w:rPr/>
            </w:pPr>
            <w:r w:rsidDel="00000000" w:rsidR="00000000" w:rsidRPr="00000000">
              <w:rPr>
                <w:rtl w:val="0"/>
              </w:rPr>
              <w:t xml:space="preserve">Se utilizará una metodología de desarrollo ágil basada en Scrum / Kanban. Esta metodología permitirá estructurar el trabajo en iteraciones (sprints cortos), facilitando la integración progresiva del módulo de IA sobre la infraestructura existente de Captaciones.cl y la realización de pruebas de aislamiento. </w:t>
            </w:r>
          </w:p>
          <w:p w:rsidR="00000000" w:rsidDel="00000000" w:rsidP="00000000" w:rsidRDefault="00000000" w:rsidRPr="00000000" w14:paraId="0000007B">
            <w:pPr>
              <w:spacing w:after="0" w:line="240" w:lineRule="auto"/>
              <w:rPr/>
            </w:pP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rtl w:val="0"/>
              </w:rPr>
              <w:t xml:space="preserve">Distribución de Funciones y Responsabilidades:</w:t>
            </w:r>
          </w:p>
          <w:p w:rsidR="00000000" w:rsidDel="00000000" w:rsidP="00000000" w:rsidRDefault="00000000" w:rsidRPr="00000000" w14:paraId="0000007D">
            <w:pPr>
              <w:numPr>
                <w:ilvl w:val="0"/>
                <w:numId w:val="3"/>
              </w:numPr>
              <w:spacing w:after="0" w:line="240" w:lineRule="auto"/>
              <w:ind w:left="720" w:hanging="360"/>
              <w:rPr/>
            </w:pPr>
            <w:r w:rsidDel="00000000" w:rsidR="00000000" w:rsidRPr="00000000">
              <w:rPr>
                <w:rtl w:val="0"/>
              </w:rPr>
              <w:t xml:space="preserve">Estructuración del modelo de datos desacoplado y carga del dataset tipo PES.</w:t>
            </w:r>
          </w:p>
          <w:p w:rsidR="00000000" w:rsidDel="00000000" w:rsidP="00000000" w:rsidRDefault="00000000" w:rsidRPr="00000000" w14:paraId="0000007E">
            <w:pPr>
              <w:numPr>
                <w:ilvl w:val="0"/>
                <w:numId w:val="3"/>
              </w:numPr>
              <w:spacing w:after="0" w:line="240" w:lineRule="auto"/>
              <w:ind w:left="720" w:hanging="360"/>
              <w:rPr/>
            </w:pPr>
            <w:r w:rsidDel="00000000" w:rsidR="00000000" w:rsidRPr="00000000">
              <w:rPr>
                <w:rtl w:val="0"/>
              </w:rPr>
              <w:t xml:space="preserve">Desarrollo del motor de Inteligencia Artificial y lógica de similitud/scoring.</w:t>
            </w:r>
          </w:p>
          <w:p w:rsidR="00000000" w:rsidDel="00000000" w:rsidP="00000000" w:rsidRDefault="00000000" w:rsidRPr="00000000" w14:paraId="0000007F">
            <w:pPr>
              <w:numPr>
                <w:ilvl w:val="0"/>
                <w:numId w:val="3"/>
              </w:numPr>
              <w:spacing w:after="0" w:line="240" w:lineRule="auto"/>
              <w:ind w:left="720" w:hanging="360"/>
              <w:rPr/>
            </w:pPr>
            <w:r w:rsidDel="00000000" w:rsidR="00000000" w:rsidRPr="00000000">
              <w:rPr>
                <w:rtl w:val="0"/>
              </w:rPr>
              <w:t xml:space="preserve">Creación y documentación de endpoints en la API REST.</w:t>
            </w:r>
          </w:p>
          <w:p w:rsidR="00000000" w:rsidDel="00000000" w:rsidP="00000000" w:rsidRDefault="00000000" w:rsidRPr="00000000" w14:paraId="00000080">
            <w:pPr>
              <w:numPr>
                <w:ilvl w:val="0"/>
                <w:numId w:val="3"/>
              </w:numPr>
              <w:spacing w:after="0" w:line="240" w:lineRule="auto"/>
              <w:ind w:left="720" w:hanging="360"/>
              <w:rPr/>
            </w:pPr>
            <w:r w:rsidDel="00000000" w:rsidR="00000000" w:rsidRPr="00000000">
              <w:rPr>
                <w:rtl w:val="0"/>
              </w:rPr>
              <w:t xml:space="preserve">Pruebas de estrés y consultas analíticas en la base de datos.</w:t>
            </w:r>
          </w:p>
          <w:p w:rsidR="00000000" w:rsidDel="00000000" w:rsidP="00000000" w:rsidRDefault="00000000" w:rsidRPr="00000000" w14:paraId="00000081">
            <w:pPr>
              <w:numPr>
                <w:ilvl w:val="0"/>
                <w:numId w:val="3"/>
              </w:numPr>
              <w:spacing w:after="0" w:line="240" w:lineRule="auto"/>
              <w:ind w:left="720" w:hanging="360"/>
              <w:rPr/>
            </w:pPr>
            <w:r w:rsidDel="00000000" w:rsidR="00000000" w:rsidRPr="00000000">
              <w:rPr>
                <w:rtl w:val="0"/>
              </w:rPr>
              <w:t xml:space="preserve">Diseñar e implementar los componentes visuales de scouting (gráficos de radar, tablas comparativas).</w:t>
            </w:r>
          </w:p>
          <w:p w:rsidR="00000000" w:rsidDel="00000000" w:rsidP="00000000" w:rsidRDefault="00000000" w:rsidRPr="00000000" w14:paraId="00000082">
            <w:pPr>
              <w:numPr>
                <w:ilvl w:val="0"/>
                <w:numId w:val="3"/>
              </w:numPr>
              <w:spacing w:after="0" w:line="240" w:lineRule="auto"/>
              <w:ind w:left="720" w:hanging="360"/>
              <w:rPr/>
            </w:pPr>
            <w:r w:rsidDel="00000000" w:rsidR="00000000" w:rsidRPr="00000000">
              <w:rPr>
                <w:rtl w:val="0"/>
              </w:rPr>
              <w:t xml:space="preserve">Consumo e integración de las APIs del módulo de IA en la plataforma web Captaciones.cl.</w:t>
            </w:r>
          </w:p>
          <w:p w:rsidR="00000000" w:rsidDel="00000000" w:rsidP="00000000" w:rsidRDefault="00000000" w:rsidRPr="00000000" w14:paraId="00000083">
            <w:pPr>
              <w:numPr>
                <w:ilvl w:val="0"/>
                <w:numId w:val="3"/>
              </w:numPr>
              <w:spacing w:after="0" w:line="240" w:lineRule="auto"/>
              <w:ind w:left="720" w:hanging="360"/>
              <w:rPr/>
            </w:pPr>
            <w:r w:rsidDel="00000000" w:rsidR="00000000" w:rsidRPr="00000000">
              <w:rPr>
                <w:rtl w:val="0"/>
              </w:rPr>
              <w:t xml:space="preserve">Pruebas de usabilidad e interfaz gráfica responsiva.</w:t>
            </w:r>
          </w:p>
          <w:p w:rsidR="00000000" w:rsidDel="00000000" w:rsidP="00000000" w:rsidRDefault="00000000" w:rsidRPr="00000000" w14:paraId="00000084">
            <w:pPr>
              <w:numPr>
                <w:ilvl w:val="0"/>
                <w:numId w:val="3"/>
              </w:numPr>
              <w:spacing w:after="0" w:line="240" w:lineRule="auto"/>
              <w:ind w:left="720" w:hanging="360"/>
              <w:rPr/>
            </w:pPr>
            <w:r w:rsidDel="00000000" w:rsidR="00000000" w:rsidRPr="00000000">
              <w:rPr>
                <w:rtl w:val="0"/>
              </w:rPr>
              <w:t xml:space="preserve">Despliegue e integración final del nuevo módulo en el servidor web.</w:t>
            </w:r>
          </w:p>
          <w:p w:rsidR="00000000" w:rsidDel="00000000" w:rsidP="00000000" w:rsidRDefault="00000000" w:rsidRPr="00000000" w14:paraId="00000085">
            <w:pPr>
              <w:spacing w:after="0" w:line="240" w:lineRule="auto"/>
              <w:rPr/>
            </w:pP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Arquitectura y Base de Datos Desacoplada </w:t>
            </w:r>
            <w:r w:rsidDel="00000000" w:rsidR="00000000" w:rsidRPr="00000000">
              <w:rPr>
                <w:rtl w:val="0"/>
              </w:rPr>
            </w:r>
          </w:p>
        </w:tc>
        <w:tc>
          <w:tcPr/>
          <w:p w:rsidR="00000000" w:rsidDel="00000000" w:rsidP="00000000" w:rsidRDefault="00000000" w:rsidRPr="00000000" w14:paraId="00000092">
            <w:pPr>
              <w:spacing w:after="0" w:line="240" w:lineRule="auto"/>
              <w:rPr>
                <w:rFonts w:ascii="Calibri" w:cs="Calibri" w:eastAsia="Calibri" w:hAnsi="Calibri"/>
                <w:i w:val="1"/>
                <w:iCs w:val="1"/>
                <w:color w:val="4472c4"/>
                <w:sz w:val="18"/>
                <w:szCs w:val="18"/>
              </w:rPr>
            </w:pPr>
            <w:r w:rsidDel="00000000" w:rsidR="00000000" w:rsidRPr="00000000">
              <w:rPr>
                <w:rtl w:val="0"/>
              </w:rPr>
              <w:t xml:space="preserve">Diagrama de arquitectura del módulo de IA, modelo ER de la BD desacoplada y script de carga del dataset estandarizado estilo PES. </w:t>
            </w:r>
            <w:r w:rsidDel="00000000" w:rsidR="00000000" w:rsidRPr="00000000">
              <w:rPr>
                <w:rtl w:val="0"/>
              </w:rPr>
            </w:r>
          </w:p>
        </w:tc>
        <w:tc>
          <w:tcPr/>
          <w:p w:rsidR="00000000" w:rsidDel="00000000" w:rsidP="00000000" w:rsidRDefault="00000000" w:rsidRPr="00000000" w14:paraId="00000093">
            <w:pPr>
              <w:tabs>
                <w:tab w:val="center" w:leader="none" w:pos="4419"/>
                <w:tab w:val="right" w:leader="none" w:pos="8838"/>
              </w:tabs>
              <w:spacing w:after="0" w:line="240" w:lineRule="auto"/>
              <w:rPr>
                <w:vertAlign w:val="baseline"/>
              </w:rPr>
            </w:pPr>
            <w:r w:rsidDel="00000000" w:rsidR="00000000" w:rsidRPr="00000000">
              <w:rPr>
                <w:rtl w:val="0"/>
              </w:rPr>
              <w:t xml:space="preserve">Demuestra el correcto aislamiento del entorno de datos de IA respecto al sistema en producción de Captaciones.cl.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API Backend del Motor de IA y Endpoints </w:t>
            </w:r>
            <w:r w:rsidDel="00000000" w:rsidR="00000000" w:rsidRPr="00000000">
              <w:rPr>
                <w:rtl w:val="0"/>
              </w:rPr>
            </w:r>
          </w:p>
        </w:tc>
        <w:tc>
          <w:tcPr/>
          <w:p w:rsidR="00000000" w:rsidDel="00000000" w:rsidP="00000000" w:rsidRDefault="00000000" w:rsidRPr="00000000" w14:paraId="00000096">
            <w:pPr>
              <w:tabs>
                <w:tab w:val="center" w:leader="none" w:pos="4419"/>
                <w:tab w:val="right" w:leader="none" w:pos="8838"/>
              </w:tabs>
              <w:spacing w:after="0" w:line="240" w:lineRule="auto"/>
              <w:rPr>
                <w:vertAlign w:val="baseline"/>
              </w:rPr>
            </w:pPr>
            <w:r w:rsidDel="00000000" w:rsidR="00000000" w:rsidRPr="00000000">
              <w:rPr>
                <w:rtl w:val="0"/>
              </w:rPr>
              <w:t xml:space="preserve">Código fuente y documentación Postman/Swagger de la API REST que procesa algoritmos de recomendación y scouting. </w:t>
            </w:r>
            <w:r w:rsidDel="00000000" w:rsidR="00000000" w:rsidRPr="00000000">
              <w:rPr>
                <w:rtl w:val="0"/>
              </w:rPr>
            </w:r>
          </w:p>
        </w:tc>
        <w:tc>
          <w:tcPr/>
          <w:p w:rsidR="00000000" w:rsidDel="00000000" w:rsidP="00000000" w:rsidRDefault="00000000" w:rsidRPr="00000000" w14:paraId="00000097">
            <w:pPr>
              <w:tabs>
                <w:tab w:val="center" w:leader="none" w:pos="4419"/>
                <w:tab w:val="right" w:leader="none" w:pos="8838"/>
              </w:tabs>
              <w:spacing w:after="0" w:line="240" w:lineRule="auto"/>
              <w:rPr>
                <w:vertAlign w:val="baseline"/>
              </w:rPr>
            </w:pPr>
            <w:r w:rsidDel="00000000" w:rsidR="00000000" w:rsidRPr="00000000">
              <w:rPr>
                <w:rtl w:val="0"/>
              </w:rPr>
              <w:t xml:space="preserve">Garantiza que la lógica analítica y predictiva responde eficientemente a las solicitudes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Módulo Web de Scouting e IA Integrado </w:t>
            </w:r>
            <w:r w:rsidDel="00000000" w:rsidR="00000000" w:rsidRPr="00000000">
              <w:rPr>
                <w:rtl w:val="0"/>
              </w:rPr>
            </w:r>
          </w:p>
        </w:tc>
        <w:tc>
          <w:tcPr/>
          <w:p w:rsidR="00000000" w:rsidDel="00000000" w:rsidP="00000000" w:rsidRDefault="00000000" w:rsidRPr="00000000" w14:paraId="0000009A">
            <w:pPr>
              <w:tabs>
                <w:tab w:val="center" w:leader="none" w:pos="4419"/>
                <w:tab w:val="right" w:leader="none" w:pos="8838"/>
              </w:tabs>
              <w:spacing w:after="0" w:line="240" w:lineRule="auto"/>
              <w:rPr>
                <w:vertAlign w:val="baseline"/>
              </w:rPr>
            </w:pPr>
            <w:r w:rsidDel="00000000" w:rsidR="00000000" w:rsidRPr="00000000">
              <w:rPr>
                <w:rtl w:val="0"/>
              </w:rPr>
              <w:t xml:space="preserve">Código fuente del Frontend con gráficos de radar, comparativas visuales e interfaz de scouting en Captaciones.cl. </w:t>
            </w:r>
            <w:r w:rsidDel="00000000" w:rsidR="00000000" w:rsidRPr="00000000">
              <w:rPr>
                <w:rtl w:val="0"/>
              </w:rPr>
            </w:r>
          </w:p>
        </w:tc>
        <w:tc>
          <w:tcPr/>
          <w:p w:rsidR="00000000" w:rsidDel="00000000" w:rsidP="00000000" w:rsidRDefault="00000000" w:rsidRPr="00000000" w14:paraId="0000009B">
            <w:pPr>
              <w:tabs>
                <w:tab w:val="center" w:leader="none" w:pos="4419"/>
                <w:tab w:val="right" w:leader="none" w:pos="8838"/>
              </w:tabs>
              <w:spacing w:after="0" w:line="240" w:lineRule="auto"/>
              <w:rPr>
                <w:vertAlign w:val="baseline"/>
              </w:rPr>
            </w:pPr>
            <w:r w:rsidDel="00000000" w:rsidR="00000000" w:rsidRPr="00000000">
              <w:rPr>
                <w:rtl w:val="0"/>
              </w:rPr>
              <w:t xml:space="preserve">Evidencia la entrega funcional del nuevo módulo dentro de la plataforma desplegada en producción.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de Pruebas y Manual de Usuario </w:t>
            </w:r>
            <w:r w:rsidDel="00000000" w:rsidR="00000000" w:rsidRPr="00000000">
              <w:rPr>
                <w:rtl w:val="0"/>
              </w:rPr>
            </w:r>
          </w:p>
        </w:tc>
        <w:tc>
          <w:tcPr/>
          <w:p w:rsidR="00000000" w:rsidDel="00000000" w:rsidP="00000000" w:rsidRDefault="00000000" w:rsidRPr="00000000" w14:paraId="0000009E">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Documento con resultados de pruebas de integración, aislamiento de datos y guía de uso para los analistas o profesores. </w:t>
            </w:r>
            <w:r w:rsidDel="00000000" w:rsidR="00000000" w:rsidRPr="00000000">
              <w:rPr>
                <w:rtl w:val="0"/>
              </w:rPr>
            </w:r>
          </w:p>
        </w:tc>
        <w:tc>
          <w:tcPr/>
          <w:p w:rsidR="00000000" w:rsidDel="00000000" w:rsidP="00000000" w:rsidRDefault="00000000" w:rsidRPr="00000000" w14:paraId="0000009F">
            <w:pPr>
              <w:tabs>
                <w:tab w:val="center" w:leader="none" w:pos="4419"/>
                <w:tab w:val="right" w:leader="none" w:pos="8838"/>
              </w:tabs>
              <w:spacing w:after="0" w:line="240" w:lineRule="auto"/>
              <w:rPr>
                <w:vertAlign w:val="baseline"/>
              </w:rPr>
            </w:pPr>
            <w:r w:rsidDel="00000000" w:rsidR="00000000" w:rsidRPr="00000000">
              <w:rPr>
                <w:rtl w:val="0"/>
              </w:rPr>
              <w:t xml:space="preserve">Valida la calidad del software y asegura que la solución es mantenible y segura para la organización. </w:t>
            </w:r>
            <w:r w:rsidDel="00000000" w:rsidR="00000000" w:rsidRPr="00000000">
              <w:rPr>
                <w:rtl w:val="0"/>
              </w:rPr>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tbl>
      <w:tblPr>
        <w:tblStyle w:val="Table16"/>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15"/>
        <w:gridCol w:w="1335"/>
        <w:gridCol w:w="1755"/>
        <w:gridCol w:w="1605"/>
        <w:gridCol w:w="1365"/>
        <w:gridCol w:w="1575"/>
        <w:gridCol w:w="1575"/>
        <w:tblGridChange w:id="0">
          <w:tblGrid>
            <w:gridCol w:w="1815"/>
            <w:gridCol w:w="1335"/>
            <w:gridCol w:w="1755"/>
            <w:gridCol w:w="1605"/>
            <w:gridCol w:w="1365"/>
            <w:gridCol w:w="1575"/>
            <w:gridCol w:w="1575"/>
          </w:tblGrid>
        </w:tblGridChange>
      </w:tblGrid>
      <w:tr>
        <w:trPr>
          <w:cantSplit w:val="0"/>
          <w:trHeight w:val="1189.44580078125" w:hRule="atLeast"/>
          <w:tblHeader w:val="0"/>
        </w:trPr>
        <w:tc>
          <w:tcPr>
            <w:gridSpan w:val="7"/>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A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189.44580078125" w:hRule="atLeast"/>
          <w:tblHeader w:val="0"/>
        </w:trPr>
        <w:tc>
          <w:tcPr/>
          <w:p w:rsidR="00000000" w:rsidDel="00000000" w:rsidP="00000000" w:rsidRDefault="00000000" w:rsidRPr="00000000" w14:paraId="000000B3">
            <w:pPr>
              <w:spacing w:after="0" w:line="240" w:lineRule="auto"/>
              <w:rPr>
                <w:sz w:val="18"/>
                <w:szCs w:val="18"/>
              </w:rPr>
            </w:pPr>
            <w:r w:rsidDel="00000000" w:rsidR="00000000" w:rsidRPr="00000000">
              <w:rPr>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B4">
            <w:pPr>
              <w:spacing w:after="0" w:line="240" w:lineRule="auto"/>
              <w:rPr>
                <w:sz w:val="18"/>
                <w:szCs w:val="18"/>
              </w:rPr>
            </w:pPr>
            <w:r w:rsidDel="00000000" w:rsidR="00000000" w:rsidRPr="00000000">
              <w:rPr>
                <w:sz w:val="18"/>
                <w:szCs w:val="18"/>
                <w:rtl w:val="0"/>
              </w:rPr>
              <w:t xml:space="preserve">Señale el nombre de la tarea o actividad.</w:t>
            </w:r>
          </w:p>
        </w:tc>
        <w:tc>
          <w:tcPr/>
          <w:p w:rsidR="00000000" w:rsidDel="00000000" w:rsidP="00000000" w:rsidRDefault="00000000" w:rsidRPr="00000000" w14:paraId="000000B5">
            <w:pPr>
              <w:spacing w:after="0" w:line="240" w:lineRule="auto"/>
              <w:rPr>
                <w:sz w:val="18"/>
                <w:szCs w:val="18"/>
              </w:rPr>
            </w:pPr>
            <w:r w:rsidDel="00000000" w:rsidR="00000000" w:rsidRPr="00000000">
              <w:rPr>
                <w:sz w:val="18"/>
                <w:szCs w:val="18"/>
                <w:rtl w:val="0"/>
              </w:rPr>
              <w:t xml:space="preserve">Describe la tarea o actividad.</w:t>
            </w:r>
          </w:p>
        </w:tc>
        <w:tc>
          <w:tcPr/>
          <w:p w:rsidR="00000000" w:rsidDel="00000000" w:rsidP="00000000" w:rsidRDefault="00000000" w:rsidRPr="00000000" w14:paraId="000000B6">
            <w:pPr>
              <w:spacing w:after="0" w:line="240" w:lineRule="auto"/>
              <w:rPr>
                <w:sz w:val="18"/>
                <w:szCs w:val="18"/>
              </w:rPr>
            </w:pPr>
            <w:r w:rsidDel="00000000" w:rsidR="00000000" w:rsidRPr="00000000">
              <w:rPr>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B7">
            <w:pPr>
              <w:spacing w:after="0" w:line="240" w:lineRule="auto"/>
              <w:rPr>
                <w:sz w:val="18"/>
                <w:szCs w:val="18"/>
              </w:rPr>
            </w:pPr>
            <w:r w:rsidDel="00000000" w:rsidR="00000000" w:rsidRPr="00000000">
              <w:rPr>
                <w:sz w:val="18"/>
                <w:szCs w:val="18"/>
                <w:rtl w:val="0"/>
              </w:rPr>
              <w:t xml:space="preserve">Escribe la duración de actividades o tareas.</w:t>
            </w:r>
          </w:p>
          <w:p w:rsidR="00000000" w:rsidDel="00000000" w:rsidP="00000000" w:rsidRDefault="00000000" w:rsidRPr="00000000" w14:paraId="000000B8">
            <w:pPr>
              <w:spacing w:after="0" w:line="240" w:lineRule="auto"/>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spacing w:after="0" w:line="240" w:lineRule="auto"/>
              <w:rPr>
                <w:sz w:val="18"/>
                <w:szCs w:val="18"/>
              </w:rPr>
            </w:pPr>
            <w:r w:rsidDel="00000000" w:rsidR="00000000" w:rsidRPr="00000000">
              <w:rPr>
                <w:sz w:val="18"/>
                <w:szCs w:val="18"/>
                <w:rtl w:val="0"/>
              </w:rPr>
              <w:t xml:space="preserve">Escribe el nombre del integrante del equipo responsable de la actividad y tareas asociadas.</w:t>
            </w:r>
          </w:p>
        </w:tc>
        <w:tc>
          <w:tcPr/>
          <w:p w:rsidR="00000000" w:rsidDel="00000000" w:rsidP="00000000" w:rsidRDefault="00000000" w:rsidRPr="00000000" w14:paraId="000000BA">
            <w:pPr>
              <w:spacing w:after="0" w:line="240" w:lineRule="auto"/>
              <w:rPr>
                <w:sz w:val="18"/>
                <w:szCs w:val="18"/>
              </w:rPr>
            </w:pPr>
            <w:r w:rsidDel="00000000" w:rsidR="00000000" w:rsidRPr="00000000">
              <w:rPr>
                <w:sz w:val="18"/>
                <w:szCs w:val="18"/>
                <w:rtl w:val="0"/>
              </w:rPr>
              <w:t xml:space="preserve">Escribe las dificultades o facilitadores que se podrían presentar durante la ejecución de cada una de las actividades propuestas para llevar a cabo el plan de trabajo.</w:t>
            </w:r>
          </w:p>
        </w:tc>
      </w:tr>
      <w:tr>
        <w:trPr>
          <w:cantSplit w:val="0"/>
          <w:trHeight w:val="1189.44580078125" w:hRule="atLeast"/>
          <w:tblHeader w:val="0"/>
        </w:trPr>
        <w:tc>
          <w:tcPr/>
          <w:p w:rsidR="00000000" w:rsidDel="00000000" w:rsidP="00000000" w:rsidRDefault="00000000" w:rsidRPr="00000000" w14:paraId="000000BB">
            <w:pPr>
              <w:spacing w:after="0" w:line="240" w:lineRule="auto"/>
              <w:rPr>
                <w:sz w:val="18"/>
                <w:szCs w:val="18"/>
              </w:rPr>
            </w:pPr>
            <w:r w:rsidDel="00000000" w:rsidR="00000000" w:rsidRPr="00000000">
              <w:rPr>
                <w:sz w:val="18"/>
                <w:szCs w:val="18"/>
                <w:rtl w:val="0"/>
              </w:rPr>
              <w:t xml:space="preserve">Gestión de BD </w:t>
            </w:r>
          </w:p>
        </w:tc>
        <w:tc>
          <w:tcPr/>
          <w:p w:rsidR="00000000" w:rsidDel="00000000" w:rsidP="00000000" w:rsidRDefault="00000000" w:rsidRPr="00000000" w14:paraId="000000BC">
            <w:pPr>
              <w:spacing w:after="0" w:line="240" w:lineRule="auto"/>
              <w:rPr>
                <w:sz w:val="18"/>
                <w:szCs w:val="18"/>
              </w:rPr>
            </w:pPr>
            <w:r w:rsidDel="00000000" w:rsidR="00000000" w:rsidRPr="00000000">
              <w:rPr>
                <w:sz w:val="18"/>
                <w:szCs w:val="18"/>
                <w:rtl w:val="0"/>
              </w:rPr>
              <w:t xml:space="preserve">1. Diseño y Carga de BD Desacoplada </w:t>
            </w:r>
          </w:p>
        </w:tc>
        <w:tc>
          <w:tcPr/>
          <w:p w:rsidR="00000000" w:rsidDel="00000000" w:rsidP="00000000" w:rsidRDefault="00000000" w:rsidRPr="00000000" w14:paraId="000000BD">
            <w:pPr>
              <w:spacing w:after="0" w:line="240" w:lineRule="auto"/>
              <w:rPr>
                <w:sz w:val="18"/>
                <w:szCs w:val="18"/>
              </w:rPr>
            </w:pPr>
            <w:r w:rsidDel="00000000" w:rsidR="00000000" w:rsidRPr="00000000">
              <w:rPr>
                <w:sz w:val="18"/>
                <w:szCs w:val="18"/>
                <w:rtl w:val="0"/>
              </w:rPr>
              <w:t xml:space="preserve">Diseñar la estructura relacional/NoSQL para los atributos estilo PES y cargar el dataset estandarizado. </w:t>
            </w:r>
          </w:p>
        </w:tc>
        <w:tc>
          <w:tcPr/>
          <w:p w:rsidR="00000000" w:rsidDel="00000000" w:rsidP="00000000" w:rsidRDefault="00000000" w:rsidRPr="00000000" w14:paraId="000000BE">
            <w:pPr>
              <w:spacing w:after="0" w:line="240" w:lineRule="auto"/>
              <w:rPr>
                <w:sz w:val="18"/>
                <w:szCs w:val="18"/>
              </w:rPr>
            </w:pPr>
            <w:r w:rsidDel="00000000" w:rsidR="00000000" w:rsidRPr="00000000">
              <w:rPr>
                <w:sz w:val="18"/>
                <w:szCs w:val="18"/>
                <w:rtl w:val="0"/>
              </w:rPr>
              <w:t xml:space="preserve">PostgreSQL/MongoDB, Datasets de atributos </w:t>
            </w:r>
          </w:p>
        </w:tc>
        <w:tc>
          <w:tcPr>
            <w:tcBorders>
              <w:right w:color="ffffff" w:space="0" w:sz="4" w:val="single"/>
            </w:tcBorders>
          </w:tcPr>
          <w:p w:rsidR="00000000" w:rsidDel="00000000" w:rsidP="00000000" w:rsidRDefault="00000000" w:rsidRPr="00000000" w14:paraId="000000BF">
            <w:pPr>
              <w:spacing w:after="0" w:line="240" w:lineRule="auto"/>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0">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C1">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C2">
            <w:pPr>
              <w:spacing w:after="0" w:line="240" w:lineRule="auto"/>
              <w:rPr>
                <w:sz w:val="18"/>
                <w:szCs w:val="18"/>
              </w:rPr>
            </w:pPr>
            <w:r w:rsidDel="00000000" w:rsidR="00000000" w:rsidRPr="00000000">
              <w:rPr>
                <w:sz w:val="18"/>
                <w:szCs w:val="18"/>
                <w:rtl w:val="0"/>
              </w:rPr>
              <w:t xml:space="preserve">Desarrollo de Software / IA </w:t>
            </w:r>
          </w:p>
        </w:tc>
        <w:tc>
          <w:tcPr/>
          <w:p w:rsidR="00000000" w:rsidDel="00000000" w:rsidP="00000000" w:rsidRDefault="00000000" w:rsidRPr="00000000" w14:paraId="000000C3">
            <w:pPr>
              <w:spacing w:after="0" w:line="240" w:lineRule="auto"/>
              <w:rPr>
                <w:sz w:val="18"/>
                <w:szCs w:val="18"/>
              </w:rPr>
            </w:pPr>
            <w:r w:rsidDel="00000000" w:rsidR="00000000" w:rsidRPr="00000000">
              <w:rPr>
                <w:sz w:val="18"/>
                <w:szCs w:val="18"/>
                <w:rtl w:val="0"/>
              </w:rPr>
              <w:t xml:space="preserve">2. Desarrollo del Algoritmo de IA </w:t>
            </w:r>
          </w:p>
        </w:tc>
        <w:tc>
          <w:tcPr/>
          <w:p w:rsidR="00000000" w:rsidDel="00000000" w:rsidP="00000000" w:rsidRDefault="00000000" w:rsidRPr="00000000" w14:paraId="000000C4">
            <w:pPr>
              <w:spacing w:after="0" w:line="240" w:lineRule="auto"/>
              <w:rPr>
                <w:sz w:val="18"/>
                <w:szCs w:val="18"/>
              </w:rPr>
            </w:pPr>
            <w:r w:rsidDel="00000000" w:rsidR="00000000" w:rsidRPr="00000000">
              <w:rPr>
                <w:sz w:val="18"/>
                <w:szCs w:val="18"/>
                <w:rtl w:val="0"/>
              </w:rPr>
              <w:t xml:space="preserve">Programar la lógica de cálculo de similitud, filtros inteligentes y scoring predictivo de jugadores. </w:t>
            </w:r>
          </w:p>
        </w:tc>
        <w:tc>
          <w:tcPr/>
          <w:p w:rsidR="00000000" w:rsidDel="00000000" w:rsidP="00000000" w:rsidRDefault="00000000" w:rsidRPr="00000000" w14:paraId="000000C5">
            <w:pPr>
              <w:spacing w:after="0" w:line="240" w:lineRule="auto"/>
              <w:rPr>
                <w:sz w:val="18"/>
                <w:szCs w:val="18"/>
              </w:rPr>
            </w:pPr>
            <w:r w:rsidDel="00000000" w:rsidR="00000000" w:rsidRPr="00000000">
              <w:rPr>
                <w:sz w:val="18"/>
                <w:szCs w:val="18"/>
                <w:rtl w:val="0"/>
              </w:rPr>
              <w:t xml:space="preserve">Node.js / Python, librerías IA </w:t>
            </w:r>
          </w:p>
        </w:tc>
        <w:tc>
          <w:tcPr>
            <w:tcBorders>
              <w:right w:color="ffffff" w:space="0" w:sz="4" w:val="single"/>
            </w:tcBorders>
          </w:tcPr>
          <w:p w:rsidR="00000000" w:rsidDel="00000000" w:rsidP="00000000" w:rsidRDefault="00000000" w:rsidRPr="00000000" w14:paraId="000000C6">
            <w:pPr>
              <w:spacing w:after="0" w:line="240" w:lineRule="auto"/>
              <w:rPr>
                <w:sz w:val="18"/>
                <w:szCs w:val="18"/>
              </w:rPr>
            </w:pPr>
            <w:r w:rsidDel="00000000" w:rsidR="00000000" w:rsidRPr="00000000">
              <w:rPr>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C7">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C8">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C9">
            <w:pPr>
              <w:spacing w:after="0" w:line="240" w:lineRule="auto"/>
              <w:rPr>
                <w:sz w:val="18"/>
                <w:szCs w:val="18"/>
              </w:rPr>
            </w:pPr>
            <w:r w:rsidDel="00000000" w:rsidR="00000000" w:rsidRPr="00000000">
              <w:rPr>
                <w:sz w:val="18"/>
                <w:szCs w:val="18"/>
                <w:rtl w:val="0"/>
              </w:rPr>
              <w:t xml:space="preserve">Desarrollo Web / APIs </w:t>
            </w:r>
          </w:p>
        </w:tc>
        <w:tc>
          <w:tcPr/>
          <w:p w:rsidR="00000000" w:rsidDel="00000000" w:rsidP="00000000" w:rsidRDefault="00000000" w:rsidRPr="00000000" w14:paraId="000000CA">
            <w:pPr>
              <w:spacing w:after="0" w:line="240" w:lineRule="auto"/>
              <w:rPr>
                <w:sz w:val="18"/>
                <w:szCs w:val="18"/>
              </w:rPr>
            </w:pPr>
            <w:r w:rsidDel="00000000" w:rsidR="00000000" w:rsidRPr="00000000">
              <w:rPr>
                <w:sz w:val="18"/>
                <w:szCs w:val="18"/>
                <w:rtl w:val="0"/>
              </w:rPr>
              <w:t xml:space="preserve">3. Construcción de API REST Backend </w:t>
            </w:r>
          </w:p>
        </w:tc>
        <w:tc>
          <w:tcPr/>
          <w:p w:rsidR="00000000" w:rsidDel="00000000" w:rsidP="00000000" w:rsidRDefault="00000000" w:rsidRPr="00000000" w14:paraId="000000CB">
            <w:pPr>
              <w:spacing w:after="0" w:line="240" w:lineRule="auto"/>
              <w:rPr>
                <w:sz w:val="18"/>
                <w:szCs w:val="18"/>
              </w:rPr>
            </w:pPr>
            <w:r w:rsidDel="00000000" w:rsidR="00000000" w:rsidRPr="00000000">
              <w:rPr>
                <w:sz w:val="18"/>
                <w:szCs w:val="18"/>
                <w:rtl w:val="0"/>
              </w:rPr>
              <w:t xml:space="preserve">Crear los servicios endpoints para exponer las funciones del motor de IA al frontend. </w:t>
            </w:r>
          </w:p>
        </w:tc>
        <w:tc>
          <w:tcPr/>
          <w:p w:rsidR="00000000" w:rsidDel="00000000" w:rsidP="00000000" w:rsidRDefault="00000000" w:rsidRPr="00000000" w14:paraId="000000CC">
            <w:pPr>
              <w:spacing w:after="0" w:line="240" w:lineRule="auto"/>
              <w:rPr>
                <w:sz w:val="18"/>
                <w:szCs w:val="18"/>
              </w:rPr>
            </w:pPr>
            <w:r w:rsidDel="00000000" w:rsidR="00000000" w:rsidRPr="00000000">
              <w:rPr>
                <w:sz w:val="18"/>
                <w:szCs w:val="18"/>
                <w:rtl w:val="0"/>
              </w:rPr>
              <w:t xml:space="preserve">Express.js / REST API </w:t>
            </w:r>
          </w:p>
        </w:tc>
        <w:tc>
          <w:tcPr>
            <w:tcBorders>
              <w:right w:color="ffffff" w:space="0" w:sz="4" w:val="single"/>
            </w:tcBorders>
          </w:tcPr>
          <w:p w:rsidR="00000000" w:rsidDel="00000000" w:rsidP="00000000" w:rsidRDefault="00000000" w:rsidRPr="00000000" w14:paraId="000000CD">
            <w:pPr>
              <w:spacing w:after="0" w:line="240" w:lineRule="auto"/>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E">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CF">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D0">
            <w:pPr>
              <w:spacing w:after="0" w:line="240" w:lineRule="auto"/>
              <w:rPr>
                <w:sz w:val="18"/>
                <w:szCs w:val="18"/>
              </w:rPr>
            </w:pPr>
            <w:r w:rsidDel="00000000" w:rsidR="00000000" w:rsidRPr="00000000">
              <w:rPr>
                <w:sz w:val="18"/>
                <w:szCs w:val="18"/>
                <w:rtl w:val="0"/>
              </w:rPr>
              <w:t xml:space="preserve">Diseño Frontend </w:t>
            </w:r>
          </w:p>
          <w:p w:rsidR="00000000" w:rsidDel="00000000" w:rsidP="00000000" w:rsidRDefault="00000000" w:rsidRPr="00000000" w14:paraId="000000D1">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D2">
            <w:pPr>
              <w:spacing w:after="0" w:line="240" w:lineRule="auto"/>
              <w:rPr>
                <w:sz w:val="18"/>
                <w:szCs w:val="18"/>
              </w:rPr>
            </w:pPr>
            <w:r w:rsidDel="00000000" w:rsidR="00000000" w:rsidRPr="00000000">
              <w:rPr>
                <w:sz w:val="18"/>
                <w:szCs w:val="18"/>
                <w:rtl w:val="0"/>
              </w:rPr>
              <w:t xml:space="preserve">4. Diseños UI/UX del Módulo IA </w:t>
            </w:r>
          </w:p>
        </w:tc>
        <w:tc>
          <w:tcPr/>
          <w:p w:rsidR="00000000" w:rsidDel="00000000" w:rsidP="00000000" w:rsidRDefault="00000000" w:rsidRPr="00000000" w14:paraId="000000D3">
            <w:pPr>
              <w:spacing w:after="0" w:line="240" w:lineRule="auto"/>
              <w:rPr>
                <w:sz w:val="18"/>
                <w:szCs w:val="18"/>
              </w:rPr>
            </w:pPr>
            <w:r w:rsidDel="00000000" w:rsidR="00000000" w:rsidRPr="00000000">
              <w:rPr>
                <w:sz w:val="18"/>
                <w:szCs w:val="18"/>
                <w:rtl w:val="0"/>
              </w:rPr>
              <w:t xml:space="preserve">Diseñar las pantallas de scouting, tableros comparativos y gráficos de radar. </w:t>
            </w:r>
          </w:p>
        </w:tc>
        <w:tc>
          <w:tcPr/>
          <w:p w:rsidR="00000000" w:rsidDel="00000000" w:rsidP="00000000" w:rsidRDefault="00000000" w:rsidRPr="00000000" w14:paraId="000000D4">
            <w:pPr>
              <w:spacing w:after="0" w:line="240" w:lineRule="auto"/>
              <w:rPr>
                <w:sz w:val="18"/>
                <w:szCs w:val="18"/>
              </w:rPr>
            </w:pPr>
            <w:r w:rsidDel="00000000" w:rsidR="00000000" w:rsidRPr="00000000">
              <w:rPr>
                <w:sz w:val="18"/>
                <w:szCs w:val="18"/>
                <w:rtl w:val="0"/>
              </w:rPr>
              <w:t xml:space="preserve">Figma, HTML/CSS, React/Next </w:t>
            </w:r>
          </w:p>
        </w:tc>
        <w:tc>
          <w:tcPr>
            <w:tcBorders>
              <w:right w:color="ffffff" w:space="0" w:sz="4" w:val="single"/>
            </w:tcBorders>
          </w:tcPr>
          <w:p w:rsidR="00000000" w:rsidDel="00000000" w:rsidP="00000000" w:rsidRDefault="00000000" w:rsidRPr="00000000" w14:paraId="000000D5">
            <w:pPr>
              <w:spacing w:after="0" w:line="240" w:lineRule="auto"/>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D6">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D7">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D8">
            <w:pPr>
              <w:spacing w:after="0" w:line="240" w:lineRule="auto"/>
              <w:rPr>
                <w:sz w:val="18"/>
                <w:szCs w:val="18"/>
              </w:rPr>
            </w:pPr>
            <w:r w:rsidDel="00000000" w:rsidR="00000000" w:rsidRPr="00000000">
              <w:rPr>
                <w:sz w:val="18"/>
                <w:szCs w:val="18"/>
                <w:rtl w:val="0"/>
              </w:rPr>
              <w:t xml:space="preserve">Integración de Software </w:t>
            </w:r>
          </w:p>
        </w:tc>
        <w:tc>
          <w:tcPr/>
          <w:p w:rsidR="00000000" w:rsidDel="00000000" w:rsidP="00000000" w:rsidRDefault="00000000" w:rsidRPr="00000000" w14:paraId="000000D9">
            <w:pPr>
              <w:spacing w:after="0" w:line="240" w:lineRule="auto"/>
              <w:rPr>
                <w:sz w:val="18"/>
                <w:szCs w:val="18"/>
              </w:rPr>
            </w:pPr>
            <w:r w:rsidDel="00000000" w:rsidR="00000000" w:rsidRPr="00000000">
              <w:rPr>
                <w:sz w:val="18"/>
                <w:szCs w:val="18"/>
                <w:rtl w:val="0"/>
              </w:rPr>
              <w:t xml:space="preserve">5. Integración Frontend-Backend </w:t>
            </w:r>
          </w:p>
        </w:tc>
        <w:tc>
          <w:tcPr/>
          <w:p w:rsidR="00000000" w:rsidDel="00000000" w:rsidP="00000000" w:rsidRDefault="00000000" w:rsidRPr="00000000" w14:paraId="000000DA">
            <w:pPr>
              <w:spacing w:after="0" w:line="240" w:lineRule="auto"/>
              <w:rPr>
                <w:sz w:val="18"/>
                <w:szCs w:val="18"/>
              </w:rPr>
            </w:pPr>
            <w:r w:rsidDel="00000000" w:rsidR="00000000" w:rsidRPr="00000000">
              <w:rPr>
                <w:sz w:val="18"/>
                <w:szCs w:val="18"/>
                <w:rtl w:val="0"/>
              </w:rPr>
              <w:t xml:space="preserve">Conectar las vistas de Captaciones.cl con la API del módulo de IA y renderizar gráficos dinámicos. </w:t>
            </w:r>
          </w:p>
        </w:tc>
        <w:tc>
          <w:tcPr/>
          <w:p w:rsidR="00000000" w:rsidDel="00000000" w:rsidP="00000000" w:rsidRDefault="00000000" w:rsidRPr="00000000" w14:paraId="000000DB">
            <w:pPr>
              <w:spacing w:after="0" w:line="240" w:lineRule="auto"/>
              <w:rPr>
                <w:sz w:val="18"/>
                <w:szCs w:val="18"/>
              </w:rPr>
            </w:pPr>
            <w:r w:rsidDel="00000000" w:rsidR="00000000" w:rsidRPr="00000000">
              <w:rPr>
                <w:sz w:val="18"/>
                <w:szCs w:val="18"/>
                <w:rtl w:val="0"/>
              </w:rPr>
              <w:t xml:space="preserve">Chart.js / Recharts, JavaScript </w:t>
            </w:r>
          </w:p>
        </w:tc>
        <w:tc>
          <w:tcPr>
            <w:tcBorders>
              <w:right w:color="ffffff" w:space="0" w:sz="4" w:val="single"/>
            </w:tcBorders>
          </w:tcPr>
          <w:p w:rsidR="00000000" w:rsidDel="00000000" w:rsidP="00000000" w:rsidRDefault="00000000" w:rsidRPr="00000000" w14:paraId="000000DC">
            <w:pPr>
              <w:spacing w:after="0" w:line="240" w:lineRule="auto"/>
              <w:rPr>
                <w:sz w:val="18"/>
                <w:szCs w:val="18"/>
              </w:rPr>
            </w:pPr>
            <w:r w:rsidDel="00000000" w:rsidR="00000000" w:rsidRPr="00000000">
              <w:rPr>
                <w:sz w:val="18"/>
                <w:szCs w:val="18"/>
                <w:rtl w:val="0"/>
              </w:rPr>
              <w:t xml:space="preserve">4 Semanas </w:t>
            </w:r>
          </w:p>
        </w:tc>
        <w:tc>
          <w:tcPr>
            <w:tcBorders>
              <w:left w:color="ffffff" w:space="0" w:sz="4" w:val="single"/>
            </w:tcBorders>
            <w:shd w:fill="d9d9d9" w:val="clear"/>
          </w:tcPr>
          <w:p w:rsidR="00000000" w:rsidDel="00000000" w:rsidP="00000000" w:rsidRDefault="00000000" w:rsidRPr="00000000" w14:paraId="000000DD">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DE">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DF">
            <w:pPr>
              <w:spacing w:after="0" w:line="240" w:lineRule="auto"/>
              <w:rPr>
                <w:sz w:val="18"/>
                <w:szCs w:val="18"/>
              </w:rPr>
            </w:pPr>
            <w:r w:rsidDel="00000000" w:rsidR="00000000" w:rsidRPr="00000000">
              <w:rPr>
                <w:sz w:val="18"/>
                <w:szCs w:val="18"/>
                <w:rtl w:val="0"/>
              </w:rPr>
              <w:t xml:space="preserve">Calidad y Seguridad </w:t>
            </w:r>
          </w:p>
        </w:tc>
        <w:tc>
          <w:tcPr/>
          <w:p w:rsidR="00000000" w:rsidDel="00000000" w:rsidP="00000000" w:rsidRDefault="00000000" w:rsidRPr="00000000" w14:paraId="000000E0">
            <w:pPr>
              <w:spacing w:after="0" w:line="240" w:lineRule="auto"/>
              <w:rPr>
                <w:sz w:val="18"/>
                <w:szCs w:val="18"/>
              </w:rPr>
            </w:pPr>
            <w:r w:rsidDel="00000000" w:rsidR="00000000" w:rsidRPr="00000000">
              <w:rPr>
                <w:sz w:val="18"/>
                <w:szCs w:val="18"/>
                <w:rtl w:val="0"/>
              </w:rPr>
              <w:t xml:space="preserve">6. Pruebas de Aislamiento e Integración </w:t>
            </w:r>
          </w:p>
        </w:tc>
        <w:tc>
          <w:tcPr/>
          <w:p w:rsidR="00000000" w:rsidDel="00000000" w:rsidP="00000000" w:rsidRDefault="00000000" w:rsidRPr="00000000" w14:paraId="000000E1">
            <w:pPr>
              <w:spacing w:after="0" w:line="240" w:lineRule="auto"/>
              <w:rPr>
                <w:sz w:val="18"/>
                <w:szCs w:val="18"/>
              </w:rPr>
            </w:pPr>
            <w:r w:rsidDel="00000000" w:rsidR="00000000" w:rsidRPr="00000000">
              <w:rPr>
                <w:sz w:val="18"/>
                <w:szCs w:val="18"/>
                <w:rtl w:val="0"/>
              </w:rPr>
              <w:t xml:space="preserve">Ejecutar pruebas de rendimiento y certificar que la operación del sitio principal no sufre alteraciones.</w:t>
            </w:r>
          </w:p>
        </w:tc>
        <w:tc>
          <w:tcPr/>
          <w:p w:rsidR="00000000" w:rsidDel="00000000" w:rsidP="00000000" w:rsidRDefault="00000000" w:rsidRPr="00000000" w14:paraId="000000E2">
            <w:pPr>
              <w:spacing w:after="0" w:line="240" w:lineRule="auto"/>
              <w:rPr>
                <w:sz w:val="18"/>
                <w:szCs w:val="18"/>
              </w:rPr>
            </w:pPr>
            <w:r w:rsidDel="00000000" w:rsidR="00000000" w:rsidRPr="00000000">
              <w:rPr>
                <w:sz w:val="18"/>
                <w:szCs w:val="18"/>
                <w:rtl w:val="0"/>
              </w:rPr>
              <w:t xml:space="preserve">Entorno de Pruebas, Postman </w:t>
            </w:r>
          </w:p>
        </w:tc>
        <w:tc>
          <w:tcPr>
            <w:tcBorders>
              <w:right w:color="ffffff" w:space="0" w:sz="4" w:val="single"/>
            </w:tcBorders>
          </w:tcPr>
          <w:p w:rsidR="00000000" w:rsidDel="00000000" w:rsidP="00000000" w:rsidRDefault="00000000" w:rsidRPr="00000000" w14:paraId="000000E3">
            <w:pPr>
              <w:spacing w:after="0" w:line="240" w:lineRule="auto"/>
              <w:rPr>
                <w:sz w:val="18"/>
                <w:szCs w:val="18"/>
              </w:rPr>
            </w:pPr>
            <w:r w:rsidDel="00000000" w:rsidR="00000000" w:rsidRPr="00000000">
              <w:rPr>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E4">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E5">
            <w:pPr>
              <w:spacing w:after="0" w:line="240" w:lineRule="auto"/>
              <w:rPr>
                <w:sz w:val="18"/>
                <w:szCs w:val="18"/>
              </w:rPr>
            </w:pPr>
            <w:r w:rsidDel="00000000" w:rsidR="00000000" w:rsidRPr="00000000">
              <w:rPr>
                <w:rtl w:val="0"/>
              </w:rPr>
            </w:r>
          </w:p>
        </w:tc>
      </w:tr>
      <w:tr>
        <w:trPr>
          <w:cantSplit w:val="0"/>
          <w:trHeight w:val="1189.44580078125" w:hRule="atLeast"/>
          <w:tblHeader w:val="0"/>
        </w:trPr>
        <w:tc>
          <w:tcPr/>
          <w:p w:rsidR="00000000" w:rsidDel="00000000" w:rsidP="00000000" w:rsidRDefault="00000000" w:rsidRPr="00000000" w14:paraId="000000E6">
            <w:pPr>
              <w:spacing w:after="0" w:line="240" w:lineRule="auto"/>
              <w:rPr>
                <w:sz w:val="18"/>
                <w:szCs w:val="18"/>
              </w:rPr>
            </w:pPr>
            <w:r w:rsidDel="00000000" w:rsidR="00000000" w:rsidRPr="00000000">
              <w:rPr>
                <w:sz w:val="18"/>
                <w:szCs w:val="18"/>
                <w:rtl w:val="0"/>
              </w:rPr>
              <w:t xml:space="preserve">Despliegue y Doc. </w:t>
            </w:r>
          </w:p>
        </w:tc>
        <w:tc>
          <w:tcPr/>
          <w:p w:rsidR="00000000" w:rsidDel="00000000" w:rsidP="00000000" w:rsidRDefault="00000000" w:rsidRPr="00000000" w14:paraId="000000E7">
            <w:pPr>
              <w:spacing w:after="0" w:line="240" w:lineRule="auto"/>
              <w:rPr>
                <w:sz w:val="18"/>
                <w:szCs w:val="18"/>
              </w:rPr>
            </w:pPr>
            <w:r w:rsidDel="00000000" w:rsidR="00000000" w:rsidRPr="00000000">
              <w:rPr>
                <w:sz w:val="18"/>
                <w:szCs w:val="18"/>
                <w:rtl w:val="0"/>
              </w:rPr>
              <w:t xml:space="preserve">7. Despliegue en Producción y Documentación </w:t>
            </w:r>
          </w:p>
        </w:tc>
        <w:tc>
          <w:tcPr/>
          <w:p w:rsidR="00000000" w:rsidDel="00000000" w:rsidP="00000000" w:rsidRDefault="00000000" w:rsidRPr="00000000" w14:paraId="000000E8">
            <w:pPr>
              <w:spacing w:after="0" w:line="240" w:lineRule="auto"/>
              <w:rPr>
                <w:sz w:val="18"/>
                <w:szCs w:val="18"/>
              </w:rPr>
            </w:pPr>
            <w:r w:rsidDel="00000000" w:rsidR="00000000" w:rsidRPr="00000000">
              <w:rPr>
                <w:sz w:val="18"/>
                <w:szCs w:val="18"/>
                <w:rtl w:val="0"/>
              </w:rPr>
              <w:t xml:space="preserve">Publicar el módulo en el servidor en vivo de Captaciones.cl y redactar el manual final. </w:t>
            </w:r>
          </w:p>
        </w:tc>
        <w:tc>
          <w:tcPr/>
          <w:p w:rsidR="00000000" w:rsidDel="00000000" w:rsidP="00000000" w:rsidRDefault="00000000" w:rsidRPr="00000000" w14:paraId="000000E9">
            <w:pPr>
              <w:spacing w:after="0" w:line="240" w:lineRule="auto"/>
              <w:rPr>
                <w:sz w:val="18"/>
                <w:szCs w:val="18"/>
              </w:rPr>
            </w:pPr>
            <w:r w:rsidDel="00000000" w:rsidR="00000000" w:rsidRPr="00000000">
              <w:rPr>
                <w:sz w:val="18"/>
                <w:szCs w:val="18"/>
                <w:rtl w:val="0"/>
              </w:rPr>
              <w:t xml:space="preserve">Servidor Web, Git, Vercel/VPS </w:t>
            </w:r>
          </w:p>
        </w:tc>
        <w:tc>
          <w:tcPr>
            <w:tcBorders>
              <w:right w:color="ffffff" w:space="0" w:sz="4" w:val="single"/>
            </w:tcBorders>
          </w:tcPr>
          <w:p w:rsidR="00000000" w:rsidDel="00000000" w:rsidP="00000000" w:rsidRDefault="00000000" w:rsidRPr="00000000" w14:paraId="000000EA">
            <w:pPr>
              <w:spacing w:after="0" w:line="240" w:lineRule="auto"/>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EB">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0EC">
            <w:pPr>
              <w:spacing w:after="0" w:line="240" w:lineRule="auto"/>
              <w:rPr>
                <w:sz w:val="18"/>
                <w:szCs w:val="18"/>
              </w:rPr>
            </w:pPr>
            <w:r w:rsidDel="00000000" w:rsidR="00000000" w:rsidRPr="00000000">
              <w:rPr>
                <w:rtl w:val="0"/>
              </w:rPr>
            </w:r>
          </w:p>
        </w:tc>
      </w:tr>
    </w:tbl>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www.captaciones.cl/inic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6spLgbtuvskDUBD6lFqvxMiKpQ==">CgMxLjAyDmguMjh5MjB1NzcwYW9uMg5oLjg0ajVubjhvNHNsMzIOaC43cndmcHhtbzg0MHIyDmgubThkZzR5MmhlZW8zOAByITFkYUJXMWRpTmpNa0tzVnhWTEtPVTBhclNpdVRyYlNOMA==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