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26A2E" w14:textId="77777777" w:rsidR="00313C33" w:rsidRDefault="00000000" w:rsidP="008060A8">
      <w:pPr>
        <w:spacing w:line="480" w:lineRule="auto"/>
        <w:jc w:val="center"/>
      </w:pPr>
      <w:r>
        <w:t>Gilbert Rivas</w:t>
      </w:r>
      <w:r>
        <w:br/>
        <w:t>CS-250 Software Development Lifecycle</w:t>
      </w:r>
      <w:r>
        <w:br/>
        <w:t>Instructor: Jimmy Farley</w:t>
      </w:r>
      <w:r>
        <w:br/>
        <w:t>April 19, 2026</w:t>
      </w:r>
      <w:r>
        <w:br/>
      </w:r>
    </w:p>
    <w:p w14:paraId="79706ACE" w14:textId="77777777" w:rsidR="00313C33" w:rsidRDefault="00000000" w:rsidP="008060A8">
      <w:pPr>
        <w:spacing w:line="480" w:lineRule="auto"/>
        <w:jc w:val="center"/>
      </w:pPr>
      <w:r>
        <w:rPr>
          <w:b/>
        </w:rPr>
        <w:t>Final Project: Agile Sprint Review and Retrospective</w:t>
      </w:r>
    </w:p>
    <w:p w14:paraId="68BE6A07" w14:textId="2EC68B9B" w:rsidR="00313C33" w:rsidRDefault="00000000" w:rsidP="008060A8">
      <w:pPr>
        <w:spacing w:line="480" w:lineRule="auto"/>
        <w:ind w:firstLine="720"/>
      </w:pPr>
      <w:r>
        <w:t xml:space="preserve">Throughout this course, I had the opportunity to work within a Scrum-Agile framework while taking on </w:t>
      </w:r>
      <w:r w:rsidR="00F77316">
        <w:t>various roles, with my primary perspective as</w:t>
      </w:r>
      <w:r>
        <w:t xml:space="preserve"> a Developer. This experience </w:t>
      </w:r>
      <w:r w:rsidR="00F77316">
        <w:t>helped me understand how Agile supports collaboration, adaptability, and continuous improvement throughout</w:t>
      </w:r>
      <w:r>
        <w:t xml:space="preserve"> the software development life cycle (SDLC). Agile emphasizes collaboration, transparency, and continuous feedback, which </w:t>
      </w:r>
      <w:proofErr w:type="gramStart"/>
      <w:r w:rsidR="00F77316">
        <w:t>improve</w:t>
      </w:r>
      <w:proofErr w:type="gramEnd"/>
      <w:r>
        <w:t xml:space="preserve"> team alignment and product quality (Schwaber &amp; Sutherland, 2020).</w:t>
      </w:r>
    </w:p>
    <w:p w14:paraId="6BF67EDC" w14:textId="725E2533" w:rsidR="00313C33" w:rsidRDefault="00000000" w:rsidP="008060A8">
      <w:pPr>
        <w:spacing w:line="480" w:lineRule="auto"/>
        <w:ind w:firstLine="720"/>
      </w:pPr>
      <w:r>
        <w:t xml:space="preserve">Each Scrum role contributed directly to the </w:t>
      </w:r>
      <w:r w:rsidR="00F77316">
        <w:t>project's success</w:t>
      </w:r>
      <w:r>
        <w:t>. The Product Owner defined and prioritized user stories</w:t>
      </w:r>
      <w:r w:rsidR="00F77316">
        <w:t>; the Scrum Master removed blockers and facilitated communication; Developers implemented functionality;</w:t>
      </w:r>
      <w:r>
        <w:t xml:space="preserve"> and Testers ensured quality. These roles work together to maintain a structured workflow that improves efficiency and accountability within the team.</w:t>
      </w:r>
    </w:p>
    <w:p w14:paraId="6A6DA279" w14:textId="6B0E4F2A" w:rsidR="00313C33" w:rsidRDefault="00000000" w:rsidP="008060A8">
      <w:pPr>
        <w:spacing w:line="480" w:lineRule="auto"/>
        <w:ind w:firstLine="720"/>
      </w:pPr>
      <w:r>
        <w:t xml:space="preserve">Agile played a key role in helping user stories reach completion. By breaking down large requirements into smaller tasks, the team was able to focus on incremental progress. This iterative approach </w:t>
      </w:r>
      <w:r w:rsidR="00F77316">
        <w:t>enabled continuous testing and improvement, reducing errors and enhancing</w:t>
      </w:r>
      <w:r>
        <w:t xml:space="preserve"> overall product quality.</w:t>
      </w:r>
    </w:p>
    <w:p w14:paraId="0AFEF32C" w14:textId="58E99F34" w:rsidR="00313C33" w:rsidRDefault="00000000" w:rsidP="008060A8">
      <w:pPr>
        <w:spacing w:line="480" w:lineRule="auto"/>
        <w:ind w:firstLine="720"/>
      </w:pPr>
      <w:r>
        <w:t xml:space="preserve">Agile also allowed the team to handle interruptions and changes effectively. When requirements changed or were unclear, Agile </w:t>
      </w:r>
      <w:r w:rsidR="00F77316">
        <w:t>enabled adjustments</w:t>
      </w:r>
      <w:r>
        <w:t xml:space="preserve"> without restarting the project. </w:t>
      </w:r>
      <w:r>
        <w:lastRenderedPageBreak/>
        <w:t>This flexibility is a key advantage compared to the Waterfall model, which follows a rigid structure.</w:t>
      </w:r>
    </w:p>
    <w:p w14:paraId="71C39215" w14:textId="701EA8DE" w:rsidR="00313C33" w:rsidRDefault="00000000" w:rsidP="008060A8">
      <w:pPr>
        <w:spacing w:line="480" w:lineRule="auto"/>
        <w:ind w:firstLine="720"/>
      </w:pPr>
      <w:r>
        <w:t xml:space="preserve">Communication was one of the most critical factors in the </w:t>
      </w:r>
      <w:r w:rsidR="00F77316">
        <w:t>project's success</w:t>
      </w:r>
      <w:r>
        <w:t xml:space="preserve">. Through discussions, collaboration, and assignment feedback, I was able to share progress and clarify requirements. Effective communication helps reduce confusion and supports teamwork, </w:t>
      </w:r>
      <w:r w:rsidR="00F77316">
        <w:t>both of which are</w:t>
      </w:r>
      <w:r>
        <w:t xml:space="preserve"> essential for Agile success (Schwaber &amp; Sutherland, 2020).</w:t>
      </w:r>
    </w:p>
    <w:p w14:paraId="76C82B2F" w14:textId="77777777" w:rsidR="00313C33" w:rsidRDefault="00000000" w:rsidP="008060A8">
      <w:pPr>
        <w:spacing w:line="480" w:lineRule="auto"/>
        <w:ind w:firstLine="720"/>
      </w:pPr>
      <w:r>
        <w:t>Organizational tools such as Jira and Azure Boards played a significant role in supporting Agile practices. These tools act as information radiators by providing visibility into progress and task management. For example, Jira allows teams to create user stories, assign tasks, and track progress efficiently (Atlassian, 2024). Similarly, Azure Boards supports collaboration and tracking across teams (Microsoft, 2024).</w:t>
      </w:r>
    </w:p>
    <w:p w14:paraId="782D9824" w14:textId="59DDC826" w:rsidR="00313C33" w:rsidRDefault="00000000" w:rsidP="008060A8">
      <w:pPr>
        <w:spacing w:line="480" w:lineRule="auto"/>
        <w:ind w:firstLine="720"/>
      </w:pPr>
      <w:r>
        <w:t xml:space="preserve">Evaluating the Agile process, there are both strengths and challenges. Agile promotes flexibility, continuous improvement, and collaboration. However, it also requires strong communication and discipline. Without clear communication, Agile can become disorganized, </w:t>
      </w:r>
      <w:r w:rsidR="00F77316">
        <w:t>negatively impacting</w:t>
      </w:r>
      <w:r>
        <w:t xml:space="preserve"> progress.</w:t>
      </w:r>
    </w:p>
    <w:p w14:paraId="083296D7" w14:textId="77777777" w:rsidR="00313C33" w:rsidRDefault="00000000" w:rsidP="008060A8">
      <w:pPr>
        <w:spacing w:line="480" w:lineRule="auto"/>
        <w:ind w:firstLine="720"/>
      </w:pPr>
      <w:r>
        <w:t>Compared to the Waterfall model, Agile provides a more adaptable approach. Waterfall follows a linear process, making changes difficult once development begins. Agile allows teams to adjust continuously, making it better suited for dynamic projects like SNHU Travel.</w:t>
      </w:r>
    </w:p>
    <w:p w14:paraId="17D17007" w14:textId="77777777" w:rsidR="00313C33" w:rsidRDefault="00000000" w:rsidP="008060A8">
      <w:pPr>
        <w:spacing w:line="480" w:lineRule="auto"/>
        <w:ind w:firstLine="720"/>
      </w:pPr>
      <w:r>
        <w:t>Overall, this experience helped me grow as a Developer by reinforcing the importance of communication, teamwork, and adaptability. Agile emphasizes these skills, making it an effective approach for modern software development. Moving forward, I will continue to apply these principles in future projects.</w:t>
      </w:r>
    </w:p>
    <w:p w14:paraId="58C37FAD" w14:textId="77777777" w:rsidR="00313C33" w:rsidRDefault="00000000" w:rsidP="008060A8">
      <w:pPr>
        <w:spacing w:line="480" w:lineRule="auto"/>
      </w:pPr>
      <w:r>
        <w:rPr>
          <w:b/>
        </w:rPr>
        <w:lastRenderedPageBreak/>
        <w:br/>
        <w:t>References</w:t>
      </w:r>
    </w:p>
    <w:p w14:paraId="5F060675" w14:textId="77777777" w:rsidR="00313C33" w:rsidRDefault="00000000" w:rsidP="008060A8">
      <w:pPr>
        <w:spacing w:line="480" w:lineRule="auto"/>
        <w:ind w:left="720" w:hanging="720"/>
      </w:pPr>
      <w:r>
        <w:t>Atlassian. (2024). Jira Software Cloud overview. https://www.atlassian.com/software/jira</w:t>
      </w:r>
    </w:p>
    <w:p w14:paraId="0532A4F4" w14:textId="77777777" w:rsidR="00313C33" w:rsidRDefault="00000000" w:rsidP="008060A8">
      <w:pPr>
        <w:spacing w:line="480" w:lineRule="auto"/>
        <w:ind w:left="720" w:hanging="720"/>
      </w:pPr>
      <w:r>
        <w:t>Microsoft. (2024). What is Azure Boards? https://learn.microsoft.com/en-us/azure/devops/boards/</w:t>
      </w:r>
    </w:p>
    <w:p w14:paraId="02EECE14" w14:textId="77777777" w:rsidR="00313C33" w:rsidRDefault="00000000" w:rsidP="008060A8">
      <w:pPr>
        <w:spacing w:line="480" w:lineRule="auto"/>
        <w:ind w:left="720" w:hanging="720"/>
      </w:pPr>
      <w:r>
        <w:t>Schwaber, K., &amp; Sutherland, J. (2020). The Scrum Guide. https://scrumguides.org/</w:t>
      </w:r>
    </w:p>
    <w:sectPr w:rsidR="00313C3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486182">
    <w:abstractNumId w:val="8"/>
  </w:num>
  <w:num w:numId="2" w16cid:durableId="1673409167">
    <w:abstractNumId w:val="6"/>
  </w:num>
  <w:num w:numId="3" w16cid:durableId="25912625">
    <w:abstractNumId w:val="5"/>
  </w:num>
  <w:num w:numId="4" w16cid:durableId="195042477">
    <w:abstractNumId w:val="4"/>
  </w:num>
  <w:num w:numId="5" w16cid:durableId="319699912">
    <w:abstractNumId w:val="7"/>
  </w:num>
  <w:num w:numId="6" w16cid:durableId="607277367">
    <w:abstractNumId w:val="3"/>
  </w:num>
  <w:num w:numId="7" w16cid:durableId="1319113208">
    <w:abstractNumId w:val="2"/>
  </w:num>
  <w:num w:numId="8" w16cid:durableId="1383014732">
    <w:abstractNumId w:val="1"/>
  </w:num>
  <w:num w:numId="9" w16cid:durableId="1392651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C33"/>
    <w:rsid w:val="00326F90"/>
    <w:rsid w:val="008060A8"/>
    <w:rsid w:val="00AA1D8D"/>
    <w:rsid w:val="00B47730"/>
    <w:rsid w:val="00CB0664"/>
    <w:rsid w:val="00E33D27"/>
    <w:rsid w:val="00F773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88E0C"/>
  <w14:defaultImageDpi w14:val="300"/>
  <w15:docId w15:val="{CAC816E5-1366-44E2-8804-1C2666493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Rivas, Gilbert</cp:lastModifiedBy>
  <cp:revision>2</cp:revision>
  <dcterms:created xsi:type="dcterms:W3CDTF">2013-12-23T23:15:00Z</dcterms:created>
  <dcterms:modified xsi:type="dcterms:W3CDTF">2026-04-20T00:01:00Z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4f7f5a69-c5ca-47ae-9dcb-21dbbec1bce3</vt:lpwstr>
  </property>
</Properties>
</file>