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BF1" w:rsidRPr="006E6D79" w:rsidRDefault="006E6D79" w:rsidP="006E6D79">
      <w:pPr>
        <w:pStyle w:val="Heading1"/>
        <w:rPr>
          <w:sz w:val="44"/>
          <w:szCs w:val="44"/>
          <w:lang w:val="da-DK"/>
        </w:rPr>
      </w:pPr>
      <w:r w:rsidRPr="006E6D79">
        <w:rPr>
          <w:sz w:val="44"/>
          <w:szCs w:val="44"/>
          <w:lang w:val="da-DK"/>
        </w:rPr>
        <w:t>NMON_Analyser User Guide for V5.0</w:t>
      </w:r>
      <w:r w:rsidR="00E73CFD">
        <w:rPr>
          <w:sz w:val="44"/>
          <w:szCs w:val="44"/>
          <w:lang w:val="da-DK"/>
        </w:rPr>
        <w:t>.2</w:t>
      </w:r>
    </w:p>
    <w:p w:rsidR="00556BF1" w:rsidRDefault="00556BF1" w:rsidP="006E6D79">
      <w:pPr>
        <w:pStyle w:val="Heading2"/>
      </w:pPr>
      <w:bookmarkStart w:id="0" w:name="_Toc10003263"/>
      <w:bookmarkStart w:id="1" w:name="_Toc333914536"/>
      <w:r>
        <w:t>Preface</w:t>
      </w:r>
      <w:bookmarkEnd w:id="0"/>
      <w:bookmarkEnd w:id="1"/>
    </w:p>
    <w:p w:rsidR="00EE11BC" w:rsidRDefault="00556BF1" w:rsidP="00921ED2">
      <w:pPr>
        <w:pStyle w:val="DefaultText"/>
      </w:pPr>
      <w:r>
        <w:t>NMON_Analyser is designed to complement NMON (</w:t>
      </w:r>
      <w:r>
        <w:rPr>
          <w:b/>
        </w:rPr>
        <w:t>N</w:t>
      </w:r>
      <w:r>
        <w:t xml:space="preserve">igel’s </w:t>
      </w:r>
      <w:r>
        <w:rPr>
          <w:b/>
        </w:rPr>
        <w:t>Mon</w:t>
      </w:r>
      <w:r>
        <w:t>itor) in analysing and reporting performance problems</w:t>
      </w:r>
      <w:r w:rsidR="00DD24E9">
        <w:t xml:space="preserve">; it </w:t>
      </w:r>
      <w:r>
        <w:t xml:space="preserve">produces graphs for virtually all sections of output </w:t>
      </w:r>
      <w:r w:rsidR="00DD24E9">
        <w:t>created</w:t>
      </w:r>
      <w:r>
        <w:t xml:space="preserve"> using the “spreadsheet output” mode of NMON as well as doing some additional analyses for ESS, EMC and FAStT subsystems.</w:t>
      </w:r>
      <w:r w:rsidR="00DD24E9">
        <w:t xml:space="preserve">  </w:t>
      </w:r>
      <w:r w:rsidR="00AF6873">
        <w:t xml:space="preserve">It will also work with files produced by topasout and with other tools that produce data in “NMON” format. </w:t>
      </w:r>
    </w:p>
    <w:p w:rsidR="00EE11BC" w:rsidRDefault="00EE11BC" w:rsidP="00921ED2">
      <w:pPr>
        <w:pStyle w:val="DefaultText"/>
      </w:pPr>
    </w:p>
    <w:p w:rsidR="00556BF1" w:rsidRDefault="00DD24E9" w:rsidP="00921ED2">
      <w:pPr>
        <w:pStyle w:val="DefaultText"/>
      </w:pPr>
      <w:r>
        <w:t xml:space="preserve">It is written in VBA for Excel </w:t>
      </w:r>
      <w:r w:rsidR="00EE11BC">
        <w:t xml:space="preserve">2016 </w:t>
      </w:r>
      <w:r>
        <w:t xml:space="preserve">and </w:t>
      </w:r>
      <w:r w:rsidR="00EE11BC">
        <w:t>shoud</w:t>
      </w:r>
      <w:r>
        <w:t xml:space="preserve"> work with </w:t>
      </w:r>
      <w:r w:rsidR="0087057E">
        <w:t>Excel</w:t>
      </w:r>
      <w:r>
        <w:t xml:space="preserve"> 200</w:t>
      </w:r>
      <w:r w:rsidR="00784A70">
        <w:t>7</w:t>
      </w:r>
      <w:r>
        <w:t xml:space="preserve"> </w:t>
      </w:r>
      <w:r w:rsidR="0087057E">
        <w:t>or later.</w:t>
      </w:r>
      <w:r>
        <w:t xml:space="preserve">  </w:t>
      </w:r>
      <w:r w:rsidR="00784A70">
        <w:t xml:space="preserve">  It may work also on Excel 2003 with the required Microsoft updates to support .xlsx files </w:t>
      </w:r>
      <w:hyperlink r:id="rId7" w:history="1">
        <w:r w:rsidR="00784A70" w:rsidRPr="00784A70">
          <w:rPr>
            <w:rStyle w:val="Hyperlink"/>
          </w:rPr>
          <w:t>https://support.microsoft.com/kb/924074?wa=wsignin1.0</w:t>
        </w:r>
      </w:hyperlink>
    </w:p>
    <w:p w:rsidR="00556BF1" w:rsidRDefault="00556BF1">
      <w:pPr>
        <w:pStyle w:val="DefaultText"/>
      </w:pPr>
    </w:p>
    <w:p w:rsidR="00CA55FE" w:rsidRDefault="00CA55FE" w:rsidP="00B651A8">
      <w:pPr>
        <w:pStyle w:val="DefaultText"/>
      </w:pPr>
      <w:r w:rsidRPr="00CA55FE">
        <w:rPr>
          <w:b/>
          <w:u w:val="single"/>
        </w:rPr>
        <w:t>Please note:</w:t>
      </w:r>
      <w:r>
        <w:t xml:space="preserve">  If you wish to collect very large nmon files (10+ MB) and attempt to use the NMON Analyser against them, then you should install 64-bit Microsoft Excel 2013 or 2016.  Installing 64-bit Excel is critical or you will likely run out of memory and it will fail.  You also need to have 8 GB RAM and preferably more.</w:t>
      </w:r>
    </w:p>
    <w:p w:rsidR="00CA55FE" w:rsidRDefault="00CA55FE" w:rsidP="00B651A8">
      <w:pPr>
        <w:pStyle w:val="DefaultText"/>
      </w:pPr>
      <w:r>
        <w:t xml:space="preserve"> </w:t>
      </w:r>
    </w:p>
    <w:p w:rsidR="00556BF1" w:rsidRDefault="00556BF1" w:rsidP="00B651A8">
      <w:pPr>
        <w:pStyle w:val="DefaultText"/>
      </w:pPr>
      <w:r>
        <w:t xml:space="preserve">NMON </w:t>
      </w:r>
      <w:r w:rsidR="0087057E">
        <w:t xml:space="preserve">was originally </w:t>
      </w:r>
      <w:r>
        <w:t>written by Nigel Griffiths (</w:t>
      </w:r>
      <w:hyperlink r:id="rId8" w:history="1">
        <w:r w:rsidR="0087057E" w:rsidRPr="00B06350">
          <w:rPr>
            <w:rStyle w:val="Hyperlink"/>
            <w:sz w:val="20"/>
          </w:rPr>
          <w:t>nag@uk.ibm.com</w:t>
        </w:r>
      </w:hyperlink>
      <w:r>
        <w:t>)</w:t>
      </w:r>
      <w:r w:rsidR="0087057E">
        <w:t xml:space="preserve"> and is now (since AIX 5.3 TL09 and AIX 6.1 TL02) part of topas.  </w:t>
      </w:r>
      <w:r>
        <w:t xml:space="preserve">NMON_Analyser </w:t>
      </w:r>
      <w:r w:rsidR="00B651A8">
        <w:t>was</w:t>
      </w:r>
      <w:r>
        <w:t xml:space="preserve"> </w:t>
      </w:r>
      <w:r w:rsidR="00B651A8">
        <w:t xml:space="preserve">originally </w:t>
      </w:r>
      <w:r>
        <w:t>written</w:t>
      </w:r>
      <w:r w:rsidR="00B651A8">
        <w:t xml:space="preserve"> </w:t>
      </w:r>
      <w:r>
        <w:t xml:space="preserve">by Stephen Atkins </w:t>
      </w:r>
      <w:r w:rsidR="0061361E">
        <w:t>with contributions from many people – including Ralf</w:t>
      </w:r>
      <w:r w:rsidR="00C30E7A">
        <w:t xml:space="preserve"> Schmidt-Dannert and Markus Fehling, both of IBM.</w:t>
      </w:r>
      <w:r w:rsidR="00286132">
        <w:t xml:space="preserve">  Currently nmon Analyzer is maintained by Ron McCargar (</w:t>
      </w:r>
      <w:hyperlink r:id="rId9" w:history="1">
        <w:r w:rsidR="00784A70" w:rsidRPr="00784A70">
          <w:rPr>
            <w:rStyle w:val="Hyperlink"/>
          </w:rPr>
          <w:t>mccargar@us.ibm.com</w:t>
        </w:r>
      </w:hyperlink>
      <w:r w:rsidR="00286132">
        <w:t>.)</w:t>
      </w:r>
    </w:p>
    <w:p w:rsidR="00556BF1" w:rsidRDefault="00556BF1">
      <w:pPr>
        <w:pStyle w:val="DefaultText"/>
      </w:pPr>
    </w:p>
    <w:p w:rsidR="00556BF1" w:rsidRDefault="00556BF1" w:rsidP="0087057E">
      <w:pPr>
        <w:pStyle w:val="DefaultText"/>
      </w:pPr>
      <w:r>
        <w:t xml:space="preserve">Support for NMON_Analyser </w:t>
      </w:r>
      <w:r w:rsidR="0087057E">
        <w:t>is</w:t>
      </w:r>
      <w:r>
        <w:t xml:space="preserve"> provided on a best efforts basis.  </w:t>
      </w:r>
      <w:r w:rsidR="00730733">
        <w:t>Please direct questions to the User Forum (see below) rather than contact the author direct</w:t>
      </w:r>
      <w:r>
        <w:t>.</w:t>
      </w:r>
      <w:r w:rsidR="0087057E">
        <w:t xml:space="preserve">    </w:t>
      </w:r>
    </w:p>
    <w:p w:rsidR="00AB4E5B" w:rsidRDefault="00AB4E5B" w:rsidP="0087057E">
      <w:pPr>
        <w:pStyle w:val="DefaultText"/>
      </w:pPr>
    </w:p>
    <w:p w:rsidR="00556BF1" w:rsidRDefault="00144F3C">
      <w:pPr>
        <w:pStyle w:val="DefaultText"/>
      </w:pPr>
      <w:r>
        <w:t>Links:</w:t>
      </w:r>
    </w:p>
    <w:p w:rsidR="00556BF1" w:rsidRPr="00784A70" w:rsidRDefault="00556BF1" w:rsidP="00EF3D19">
      <w:pPr>
        <w:pStyle w:val="DefaultText"/>
      </w:pPr>
      <w:r>
        <w:tab/>
      </w:r>
      <w:r w:rsidRPr="000F64F2">
        <w:t>NMON_Analyser home page</w:t>
      </w:r>
      <w:r w:rsidRPr="000F64F2">
        <w:tab/>
      </w:r>
      <w:r w:rsidRPr="000F64F2">
        <w:tab/>
      </w:r>
      <w:hyperlink r:id="rId10" w:anchor="!/wiki/Power%20Systems/page/nmon_analyser" w:history="1">
        <w:r w:rsidR="00784A70">
          <w:rPr>
            <w:rStyle w:val="Hyperlink"/>
            <w:sz w:val="20"/>
          </w:rPr>
          <w:t>https://www.ibm.com/developerworks/community/wikis/home?lang=en#!/wiki/Power%20Systems/page/nmon_analyser</w:t>
        </w:r>
      </w:hyperlink>
    </w:p>
    <w:p w:rsidR="00556BF1" w:rsidRPr="00784A70" w:rsidRDefault="00014C68">
      <w:pPr>
        <w:pStyle w:val="DefaultText"/>
        <w:rPr>
          <w:rStyle w:val="Hyperlink"/>
          <w:color w:val="000000"/>
          <w:szCs w:val="24"/>
          <w:u w:val="none"/>
        </w:rPr>
      </w:pPr>
      <w:r w:rsidRPr="000F64F2">
        <w:rPr>
          <w:sz w:val="20"/>
        </w:rPr>
        <w:tab/>
      </w:r>
      <w:r w:rsidRPr="000F64F2">
        <w:rPr>
          <w:szCs w:val="24"/>
        </w:rPr>
        <w:t>User Forum</w:t>
      </w:r>
      <w:r w:rsidRPr="000F64F2">
        <w:tab/>
      </w:r>
      <w:r w:rsidRPr="000F64F2">
        <w:tab/>
      </w:r>
      <w:hyperlink r:id="rId11" w:history="1">
        <w:r w:rsidR="00784A70" w:rsidRPr="00784A70">
          <w:rPr>
            <w:rStyle w:val="Hyperlink"/>
          </w:rPr>
          <w:t>https://www.ibm.com/developerworks/community/forums/html/forum?id=11111111-0000-0000-0000-000000000749&amp;ps=25</w:t>
        </w:r>
      </w:hyperlink>
    </w:p>
    <w:p w:rsidR="00EE11BC" w:rsidRDefault="00EE11BC" w:rsidP="00EE11BC">
      <w:pPr>
        <w:pStyle w:val="Heading2"/>
      </w:pPr>
      <w:bookmarkStart w:id="2" w:name="_Toc333914537"/>
      <w:r>
        <w:t>New in V5.0</w:t>
      </w:r>
      <w:r w:rsidR="00E73CFD">
        <w:t>.2</w:t>
      </w:r>
      <w:bookmarkStart w:id="3" w:name="_GoBack"/>
      <w:bookmarkEnd w:id="3"/>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Added support to run nmon Analyzer on a Mac with Excel 2011 or higher.  Please note the following limitations:  Pivot charts don't work, Merge option doesn't work.</w:t>
      </w:r>
    </w:p>
    <w:p w:rsidR="00E73CFD" w:rsidRPr="00E73CFD" w:rsidRDefault="00E73CFD" w:rsidP="00E73CFD">
      <w:pPr>
        <w:pStyle w:val="ListParagraph"/>
        <w:numPr>
          <w:ilvl w:val="0"/>
          <w:numId w:val="22"/>
        </w:numPr>
        <w:overflowPunct/>
        <w:autoSpaceDE/>
        <w:autoSpaceDN/>
        <w:adjustRightInd/>
        <w:textAlignment w:val="auto"/>
        <w:rPr>
          <w:rFonts w:ascii="Arial" w:hAnsi="Arial" w:cs="Arial"/>
          <w:lang w:val="en-US"/>
        </w:rPr>
      </w:pPr>
      <w:r w:rsidRPr="00E73CFD">
        <w:rPr>
          <w:rFonts w:ascii="Arial" w:hAnsi="Arial" w:cs="Arial"/>
          <w:lang w:val="en-US"/>
        </w:rPr>
        <w:t>Fixed a problem when trying to import very large .nmon files it may fail.</w:t>
      </w:r>
    </w:p>
    <w:p w:rsidR="00EE11BC" w:rsidRP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cs="Arial"/>
          <w:lang w:val="en-US"/>
        </w:rPr>
        <w:t>On the AAA sheet renamed the "elapsed" value given to "Analysis time" (the elapsed time it took Excel to analyze the nmon file)</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Enabling PIVOT charts would crash the analyzer on Excel 2010 and higher and has been fixed.   (Analyser - PIVOT = YES)</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On the Analyser's Settings - DELIM value the user can now specify any value desired.</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In ProcessFile() added a check for EOF before doing the import to possibly avoid an error.</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lastRenderedPageBreak/>
        <w:t>Graphs that show Avg/Wavg/Max will now show Avg/Wavg on the Y1 axis and Min/Max as lines on the Y2 axis.  Also if the Analyzer Output option SyncAxis is YES then the Y1 and Y2</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Several graphs were not sorted previously based on the Analyser's Settings - SORTDEFAULT value but are now.</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Added On Error Resume Next in a few spots in order to be better able to analyze huge data sets without failing prematurely.</w:t>
      </w:r>
    </w:p>
    <w:p w:rsidR="003561EA" w:rsidRPr="003561EA" w:rsidRDefault="003561EA" w:rsidP="003561EA">
      <w:pPr>
        <w:pStyle w:val="ListParagraph"/>
        <w:numPr>
          <w:ilvl w:val="0"/>
          <w:numId w:val="22"/>
        </w:numPr>
        <w:overflowPunct/>
        <w:autoSpaceDE/>
        <w:autoSpaceDN/>
        <w:adjustRightInd/>
        <w:textAlignment w:val="auto"/>
        <w:rPr>
          <w:rFonts w:ascii="Arial" w:hAnsi="Arial" w:cs="Arial"/>
          <w:lang w:val="en-US"/>
        </w:rPr>
      </w:pPr>
      <w:r w:rsidRPr="003561EA">
        <w:rPr>
          <w:rFonts w:ascii="Arial" w:hAnsi="Arial" w:cs="Arial"/>
          <w:lang w:val="en-US"/>
        </w:rPr>
        <w:t>Added new options SHOWMACPROGRESS and SHOWLINUXCPUUTIL</w:t>
      </w:r>
    </w:p>
    <w:p w:rsidR="003561EA" w:rsidRPr="00EE11BC" w:rsidRDefault="003561EA" w:rsidP="003561EA">
      <w:pPr>
        <w:pStyle w:val="ListParagraph"/>
        <w:overflowPunct/>
        <w:autoSpaceDE/>
        <w:autoSpaceDN/>
        <w:adjustRightInd/>
        <w:textAlignment w:val="auto"/>
        <w:rPr>
          <w:rFonts w:ascii="Arial" w:hAnsi="Arial" w:cs="Arial"/>
          <w:lang w:val="en-US"/>
        </w:rPr>
      </w:pPr>
    </w:p>
    <w:p w:rsidR="00CA55FE" w:rsidRDefault="00CA55FE" w:rsidP="00CA55FE">
      <w:pPr>
        <w:pStyle w:val="Heading2"/>
      </w:pPr>
      <w:r>
        <w:t>New in V4.7</w:t>
      </w:r>
    </w:p>
    <w:p w:rsidR="00CA55FE" w:rsidRDefault="00CA55FE" w:rsidP="00CA55FE">
      <w:pPr>
        <w:pStyle w:val="Heading2"/>
        <w:numPr>
          <w:ilvl w:val="0"/>
          <w:numId w:val="23"/>
        </w:numPr>
        <w:ind w:left="720"/>
      </w:pPr>
      <w:r w:rsidRPr="00CA55FE">
        <w:rPr>
          <w:rFonts w:cs="Arial"/>
          <w:b w:val="0"/>
          <w:i w:val="0"/>
          <w:color w:val="auto"/>
          <w:sz w:val="20"/>
          <w:lang w:val="en-US"/>
        </w:rPr>
        <w:t>Added a check for Power 8 and SMT mode 8.  In previous versions no check exists which defaults the number of CPUs shown to 2 on the CPU_SUMM sheet.</w:t>
      </w:r>
    </w:p>
    <w:p w:rsidR="00622E7D" w:rsidRDefault="00622E7D" w:rsidP="00622E7D">
      <w:pPr>
        <w:pStyle w:val="Heading2"/>
      </w:pPr>
      <w:r>
        <w:t>New in V4.6</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If an INTERVAL range was specified the CPU_SUMM sheet would contain no data.</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If the SORTDEFAULT setting was set to YES then sheets like NETPACKET would incorrectly display a SortKey value on the graph.</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If the LPAR sheet didn't exist, then SYS_SUMM graph would not display CPU% as expected.</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 xml:space="preserve">On the SYS_SUMM sheet if the LPAR sheet exists, the CPU% column will be now what it was back with analyzer version 3.4a or Avg CPU% "=M4/LPAR!C2*100."  and Max CPU% = "=M4/LPAR!C2*100.".   </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If the nmon data contained ERROR tags, the resulting ERROR sheet would incorrectly list thousands of columns at the end containing 'N/A'</w:t>
      </w:r>
    </w:p>
    <w:p w:rsidR="00982A2D" w:rsidRDefault="00982A2D" w:rsidP="00982A2D">
      <w:pPr>
        <w:pStyle w:val="Heading2"/>
      </w:pPr>
      <w:r>
        <w:t>New in V4.3</w:t>
      </w:r>
    </w:p>
    <w:p w:rsidR="00982A2D" w:rsidRPr="00982A2D" w:rsidRDefault="00982A2D" w:rsidP="00982A2D">
      <w:pPr>
        <w:pStyle w:val="ListParagraph"/>
        <w:numPr>
          <w:ilvl w:val="0"/>
          <w:numId w:val="21"/>
        </w:numPr>
        <w:overflowPunct/>
        <w:autoSpaceDE/>
        <w:autoSpaceDN/>
        <w:adjustRightInd/>
        <w:textAlignment w:val="auto"/>
        <w:rPr>
          <w:rFonts w:ascii="Arial" w:hAnsi="Arial" w:cs="Arial"/>
          <w:lang w:val="en-US"/>
        </w:rPr>
      </w:pPr>
      <w:r w:rsidRPr="00982A2D">
        <w:rPr>
          <w:rFonts w:ascii="Arial" w:hAnsi="Arial" w:cs="Arial"/>
          <w:lang w:val="en-US"/>
        </w:rPr>
        <w:t xml:space="preserve">Added a new setting called SORTDEFAULT.  This setting indicates if the 1st graph on 'default' sheets (ones not handled else where by the Analyzer) are sorted.  </w:t>
      </w:r>
      <w:r w:rsidRPr="00982A2D">
        <w:rPr>
          <w:rFonts w:ascii="Arial" w:hAnsi="Arial" w:cs="Arial"/>
          <w:b/>
          <w:bCs/>
          <w:lang w:val="en-US"/>
        </w:rPr>
        <w:t>Note:</w:t>
      </w:r>
      <w:r w:rsidRPr="00982A2D">
        <w:rPr>
          <w:rFonts w:ascii="Arial" w:hAnsi="Arial" w:cs="Arial"/>
          <w:lang w:val="en-US"/>
        </w:rPr>
        <w:t xml:space="preserve"> If Yes, this will also reorder the columns. </w:t>
      </w:r>
    </w:p>
    <w:p w:rsidR="00982A2D" w:rsidRPr="00982A2D" w:rsidRDefault="00982A2D" w:rsidP="00982A2D">
      <w:pPr>
        <w:pStyle w:val="ListParagraph"/>
        <w:numPr>
          <w:ilvl w:val="0"/>
          <w:numId w:val="21"/>
        </w:numPr>
        <w:overflowPunct/>
        <w:autoSpaceDE/>
        <w:autoSpaceDN/>
        <w:adjustRightInd/>
        <w:textAlignment w:val="auto"/>
        <w:rPr>
          <w:rFonts w:ascii="Arial" w:hAnsi="Arial" w:cs="Arial"/>
          <w:lang w:val="en-US"/>
        </w:rPr>
      </w:pPr>
      <w:r w:rsidRPr="00982A2D">
        <w:rPr>
          <w:rFonts w:ascii="Arial" w:hAnsi="Arial" w:cs="Arial"/>
          <w:lang w:val="en-US"/>
        </w:rPr>
        <w:t>Added support for the CPU_ALL, CPUnnn Steal% column that i</w:t>
      </w:r>
      <w:r>
        <w:rPr>
          <w:rFonts w:ascii="Arial" w:hAnsi="Arial" w:cs="Arial"/>
          <w:lang w:val="en-US"/>
        </w:rPr>
        <w:t>s being added to nmon for Linux.</w:t>
      </w:r>
    </w:p>
    <w:p w:rsidR="00B03774" w:rsidRDefault="00B0256A" w:rsidP="00B03774">
      <w:pPr>
        <w:pStyle w:val="Heading2"/>
      </w:pPr>
      <w:r>
        <w:t>New in V4.2</w:t>
      </w:r>
    </w:p>
    <w:p w:rsidR="00B03774" w:rsidRDefault="00B03774" w:rsidP="00B03774">
      <w:pPr>
        <w:pStyle w:val="DefaultText"/>
        <w:numPr>
          <w:ilvl w:val="0"/>
          <w:numId w:val="19"/>
        </w:numPr>
        <w:rPr>
          <w:rFonts w:eastAsia="MS Mincho"/>
          <w:szCs w:val="24"/>
          <w:lang w:eastAsia="ja-JP"/>
        </w:rPr>
      </w:pPr>
      <w:r w:rsidRPr="00B03774">
        <w:rPr>
          <w:rFonts w:eastAsia="MS Mincho"/>
          <w:szCs w:val="24"/>
          <w:lang w:eastAsia="ja-JP"/>
        </w:rPr>
        <w:t xml:space="preserve">On the LPAR sheet on the 1st graph the Unfolded VPs value was incorrectly removed. </w:t>
      </w:r>
    </w:p>
    <w:p w:rsidR="00B03774" w:rsidRDefault="00B03774" w:rsidP="00B03774">
      <w:pPr>
        <w:pStyle w:val="DefaultText"/>
        <w:numPr>
          <w:ilvl w:val="0"/>
          <w:numId w:val="19"/>
        </w:numPr>
        <w:rPr>
          <w:rFonts w:eastAsia="MS Mincho"/>
          <w:szCs w:val="24"/>
          <w:lang w:eastAsia="ja-JP"/>
        </w:rPr>
      </w:pPr>
      <w:r w:rsidRPr="00B03774">
        <w:rPr>
          <w:rFonts w:eastAsia="MS Mincho"/>
          <w:szCs w:val="24"/>
          <w:lang w:eastAsia="ja-JP"/>
        </w:rPr>
        <w:t>Support for checking for EMC/PowerPath disks was broken.  The EMC graphs are available again.</w:t>
      </w:r>
    </w:p>
    <w:p w:rsidR="00B03774" w:rsidRDefault="00B03774" w:rsidP="00B03774">
      <w:pPr>
        <w:pStyle w:val="DefaultText"/>
        <w:numPr>
          <w:ilvl w:val="0"/>
          <w:numId w:val="19"/>
        </w:numPr>
        <w:rPr>
          <w:rFonts w:eastAsia="MS Mincho"/>
          <w:szCs w:val="24"/>
          <w:lang w:eastAsia="ja-JP"/>
        </w:rPr>
      </w:pPr>
      <w:r w:rsidRPr="00B03774">
        <w:rPr>
          <w:rFonts w:eastAsia="MS Mincho"/>
          <w:szCs w:val="24"/>
          <w:lang w:eastAsia="ja-JP"/>
        </w:rPr>
        <w:t>The EMC check problem caused the disk graphs showing Avg, Wavg, Max to not be sorted with the highest Avg + Wavg first.</w:t>
      </w:r>
    </w:p>
    <w:p w:rsidR="00B03774" w:rsidRPr="00B03774" w:rsidRDefault="00B03774" w:rsidP="00B03774">
      <w:pPr>
        <w:pStyle w:val="DefaultText"/>
        <w:numPr>
          <w:ilvl w:val="0"/>
          <w:numId w:val="19"/>
        </w:numPr>
        <w:rPr>
          <w:rFonts w:eastAsia="MS Mincho"/>
          <w:szCs w:val="24"/>
          <w:lang w:eastAsia="ja-JP"/>
        </w:rPr>
      </w:pPr>
      <w:r w:rsidRPr="00B03774">
        <w:rPr>
          <w:rFonts w:eastAsia="MS Mincho"/>
          <w:szCs w:val="24"/>
          <w:lang w:eastAsia="ja-JP"/>
        </w:rPr>
        <w:t>Many additional sheets now have their Avg, Wavg, Max graphs sorted with the highest Avg + Wavg first (FC*, etc)</w:t>
      </w:r>
    </w:p>
    <w:p w:rsidR="00286132" w:rsidRDefault="00286132" w:rsidP="00286132">
      <w:pPr>
        <w:pStyle w:val="Heading2"/>
      </w:pPr>
      <w:r>
        <w:t>New in V4.0</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The elapsed time value produced on AAA was incorrect previously.  It did not include the time to open the file(s) and sort the data. </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Added a new option on the Analyser sheet called BIGDATA.  Use this if you have large lines (up to 32K) or &gt; 1048576 rows.  </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The analyzer would fail on Excel 2007 if &gt; 1048576 rows were encountered.  Use BIGDATA=YES.   </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The maximum allowed rows per .nmon file is now unlimited (based on available Excel/PC memory)</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lastRenderedPageBreak/>
        <w:t>The SORTINP setting has been removed.  Data is now always sorted.</w:t>
      </w:r>
    </w:p>
    <w:p w:rsidR="005E2097"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On the SYS_SUMM sheet the CPU% values were wrong and have been changed to the sum of users% + Sys% for each line.  </w:t>
      </w:r>
    </w:p>
    <w:p w:rsidR="00286132"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On the SYS_SUMM sheet added the following additional fields from the LPAR tab (it it exists):  </w:t>
      </w:r>
      <w:r w:rsidR="005E2097" w:rsidRPr="005E2097">
        <w:rPr>
          <w:rFonts w:eastAsia="MS Mincho"/>
          <w:szCs w:val="24"/>
          <w:lang w:eastAsia="ja-JP"/>
        </w:rPr>
        <w:t xml:space="preserve">Virtual CPUs, </w:t>
      </w:r>
      <w:r w:rsidRPr="005E2097">
        <w:rPr>
          <w:rFonts w:eastAsia="MS Mincho"/>
          <w:szCs w:val="24"/>
          <w:lang w:eastAsia="ja-JP"/>
        </w:rPr>
        <w:t>Other LPARs, Pool CPUs, Entitled, Weight</w:t>
      </w:r>
    </w:p>
    <w:p w:rsidR="00627322" w:rsidRPr="005E2097" w:rsidRDefault="00627322" w:rsidP="00286132">
      <w:pPr>
        <w:pStyle w:val="DefaultText"/>
        <w:numPr>
          <w:ilvl w:val="0"/>
          <w:numId w:val="19"/>
        </w:numPr>
        <w:rPr>
          <w:rFonts w:eastAsia="MS Mincho"/>
          <w:szCs w:val="24"/>
          <w:lang w:eastAsia="ja-JP"/>
        </w:rPr>
      </w:pPr>
      <w:r w:rsidRPr="00627322">
        <w:rPr>
          <w:rFonts w:eastAsia="MS Mincho"/>
          <w:szCs w:val="24"/>
          <w:lang w:eastAsia="ja-JP"/>
        </w:rPr>
        <w:t>On the LPAR tab the 1st and 3rd graphs showed incorrect values.</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Updated nmon analyzer to check for either hdiskpower, emcpower or just power when determining if EMC data is present.</w:t>
      </w:r>
    </w:p>
    <w:p w:rsidR="00286132" w:rsidRPr="005E2097" w:rsidRDefault="00286132" w:rsidP="00286132">
      <w:pPr>
        <w:pStyle w:val="ListParagraph"/>
        <w:numPr>
          <w:ilvl w:val="0"/>
          <w:numId w:val="19"/>
        </w:numPr>
        <w:overflowPunct/>
        <w:autoSpaceDE/>
        <w:autoSpaceDN/>
        <w:adjustRightInd/>
        <w:textAlignment w:val="auto"/>
        <w:rPr>
          <w:sz w:val="24"/>
          <w:szCs w:val="24"/>
          <w:lang w:val="en-US"/>
        </w:rPr>
      </w:pPr>
      <w:r w:rsidRPr="005E2097">
        <w:rPr>
          <w:sz w:val="24"/>
          <w:szCs w:val="24"/>
          <w:lang w:val="en-US"/>
        </w:rPr>
        <w:t xml:space="preserve">Analysis supports any number of columns up to the Excel maximum of 16684.  On large data sets (&gt; 10 MB) you most likely will require 64-bit Windows however and a minimum of 8 GB of RAM.  </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NPIV header was incorrectly shown at the bottom of the sheet previously.</w:t>
      </w:r>
    </w:p>
    <w:p w:rsidR="00286132" w:rsidRPr="005E2097" w:rsidRDefault="00286132" w:rsidP="005E2097">
      <w:pPr>
        <w:pStyle w:val="DefaultText"/>
        <w:numPr>
          <w:ilvl w:val="0"/>
          <w:numId w:val="19"/>
        </w:numPr>
        <w:rPr>
          <w:rFonts w:eastAsia="MS Mincho"/>
          <w:szCs w:val="24"/>
          <w:lang w:eastAsia="ja-JP"/>
        </w:rPr>
      </w:pPr>
      <w:r w:rsidRPr="005E2097">
        <w:rPr>
          <w:rFonts w:eastAsia="MS Mincho"/>
          <w:szCs w:val="24"/>
          <w:lang w:eastAsia="ja-JP"/>
        </w:rPr>
        <w:t>NPIV and SEALICTRAFFIC sheets will no longer show any graphs (due to potential huge size.)</w:t>
      </w:r>
    </w:p>
    <w:p w:rsidR="00BF44AE" w:rsidRDefault="00BF44AE" w:rsidP="00BF44AE">
      <w:pPr>
        <w:pStyle w:val="Heading2"/>
      </w:pPr>
      <w:r>
        <w:t>New in V3.5</w:t>
      </w:r>
    </w:p>
    <w:p w:rsidR="00BF44AE" w:rsidRDefault="00B655B9" w:rsidP="00C0180D">
      <w:pPr>
        <w:pStyle w:val="DefaultText"/>
        <w:numPr>
          <w:ilvl w:val="0"/>
          <w:numId w:val="19"/>
        </w:numPr>
      </w:pPr>
      <w:r>
        <w:rPr>
          <w:rFonts w:eastAsia="MS Mincho"/>
          <w:szCs w:val="24"/>
          <w:lang w:eastAsia="ja-JP"/>
        </w:rPr>
        <w:t xml:space="preserve">Added SCATTER option to include/exclude </w:t>
      </w:r>
      <w:r w:rsidR="00BF44AE" w:rsidRPr="00BF44AE">
        <w:rPr>
          <w:rFonts w:eastAsia="MS Mincho"/>
          <w:szCs w:val="24"/>
          <w:lang w:eastAsia="ja-JP"/>
        </w:rPr>
        <w:t>TOP CPU% by PID graph to avoid crash with Excel 2013</w:t>
      </w:r>
    </w:p>
    <w:p w:rsidR="00556BF1" w:rsidRDefault="00556BF1" w:rsidP="00CF0C3F">
      <w:pPr>
        <w:pStyle w:val="Heading2"/>
      </w:pPr>
      <w:r>
        <w:t>New in V3.</w:t>
      </w:r>
      <w:r w:rsidR="00CF0C3F">
        <w:t>4</w:t>
      </w:r>
      <w:bookmarkEnd w:id="2"/>
    </w:p>
    <w:p w:rsidR="002449AF" w:rsidRDefault="002449AF" w:rsidP="002449AF">
      <w:pPr>
        <w:pStyle w:val="DefaultText"/>
        <w:numPr>
          <w:ilvl w:val="0"/>
          <w:numId w:val="19"/>
        </w:numPr>
        <w:rPr>
          <w:rFonts w:eastAsia="MS Mincho"/>
          <w:szCs w:val="24"/>
          <w:lang w:eastAsia="ja-JP"/>
        </w:rPr>
      </w:pPr>
      <w:r w:rsidRPr="002449AF">
        <w:rPr>
          <w:rFonts w:eastAsia="MS Mincho"/>
          <w:szCs w:val="24"/>
          <w:lang w:eastAsia="ja-JP"/>
        </w:rPr>
        <w:t>Improved support for Excel 2007 and 2010</w:t>
      </w:r>
    </w:p>
    <w:p w:rsidR="002449AF" w:rsidRDefault="002449AF" w:rsidP="002449AF">
      <w:pPr>
        <w:pStyle w:val="DefaultText"/>
        <w:numPr>
          <w:ilvl w:val="0"/>
          <w:numId w:val="19"/>
        </w:numPr>
        <w:rPr>
          <w:rFonts w:eastAsia="MS Mincho"/>
          <w:szCs w:val="24"/>
          <w:lang w:eastAsia="ja-JP"/>
        </w:rPr>
      </w:pPr>
      <w:r w:rsidRPr="002449AF">
        <w:rPr>
          <w:rFonts w:eastAsia="MS Mincho"/>
          <w:szCs w:val="24"/>
          <w:lang w:eastAsia="ja-JP"/>
        </w:rPr>
        <w:t>Support for 64-bit Windows</w:t>
      </w:r>
    </w:p>
    <w:p w:rsidR="00CF0C3F" w:rsidRDefault="00CF0C3F" w:rsidP="00CF0C3F">
      <w:pPr>
        <w:pStyle w:val="DefaultText"/>
        <w:numPr>
          <w:ilvl w:val="0"/>
          <w:numId w:val="19"/>
        </w:numPr>
        <w:rPr>
          <w:rFonts w:eastAsia="MS Mincho"/>
          <w:szCs w:val="24"/>
          <w:lang w:eastAsia="ja-JP"/>
        </w:rPr>
      </w:pPr>
      <w:r>
        <w:rPr>
          <w:rFonts w:eastAsia="MS Mincho"/>
          <w:szCs w:val="24"/>
          <w:lang w:eastAsia="ja-JP"/>
        </w:rPr>
        <w:t>Ability to specify time values instead of interval numbers</w:t>
      </w:r>
    </w:p>
    <w:p w:rsidR="00CF0C3F" w:rsidRDefault="00CF0C3F" w:rsidP="00CF0C3F">
      <w:pPr>
        <w:pStyle w:val="DefaultText"/>
        <w:numPr>
          <w:ilvl w:val="0"/>
          <w:numId w:val="19"/>
        </w:numPr>
        <w:rPr>
          <w:rFonts w:eastAsia="MS Mincho"/>
          <w:szCs w:val="24"/>
          <w:lang w:eastAsia="ja-JP"/>
        </w:rPr>
      </w:pPr>
      <w:r w:rsidRPr="002449AF">
        <w:rPr>
          <w:rFonts w:eastAsia="MS Mincho"/>
          <w:szCs w:val="24"/>
          <w:lang w:eastAsia="ja-JP"/>
        </w:rPr>
        <w:t>Wildcard support in LIST</w:t>
      </w:r>
    </w:p>
    <w:p w:rsidR="00CF0C3F" w:rsidRDefault="00CF0C3F" w:rsidP="00CF0C3F">
      <w:pPr>
        <w:pStyle w:val="DefaultText"/>
        <w:numPr>
          <w:ilvl w:val="0"/>
          <w:numId w:val="19"/>
        </w:numPr>
        <w:rPr>
          <w:rFonts w:eastAsia="MS Mincho"/>
          <w:szCs w:val="24"/>
          <w:lang w:eastAsia="ja-JP"/>
        </w:rPr>
      </w:pPr>
      <w:r w:rsidRPr="002449AF">
        <w:rPr>
          <w:rFonts w:eastAsia="MS Mincho"/>
          <w:szCs w:val="24"/>
          <w:lang w:eastAsia="ja-JP"/>
        </w:rPr>
        <w:t>Limit the overall number of CPU, PCPU and SCPU sheets generated</w:t>
      </w:r>
    </w:p>
    <w:p w:rsidR="002449AF" w:rsidRDefault="002449AF" w:rsidP="002449AF">
      <w:pPr>
        <w:pStyle w:val="DefaultText"/>
        <w:numPr>
          <w:ilvl w:val="0"/>
          <w:numId w:val="19"/>
        </w:numPr>
        <w:rPr>
          <w:rFonts w:eastAsia="MS Mincho"/>
          <w:szCs w:val="24"/>
          <w:lang w:eastAsia="ja-JP"/>
        </w:rPr>
      </w:pPr>
      <w:r w:rsidRPr="002449AF">
        <w:rPr>
          <w:rFonts w:eastAsia="MS Mincho"/>
          <w:szCs w:val="24"/>
          <w:lang w:eastAsia="ja-JP"/>
        </w:rPr>
        <w:t>Add graphs for the PCPU and SCPU sheets</w:t>
      </w:r>
    </w:p>
    <w:p w:rsidR="00CF0C3F" w:rsidRDefault="00CF0C3F" w:rsidP="00CF0C3F">
      <w:pPr>
        <w:pStyle w:val="DefaultText"/>
        <w:numPr>
          <w:ilvl w:val="0"/>
          <w:numId w:val="19"/>
        </w:numPr>
        <w:rPr>
          <w:rFonts w:eastAsia="MS Mincho"/>
          <w:szCs w:val="24"/>
          <w:lang w:eastAsia="ja-JP"/>
        </w:rPr>
      </w:pPr>
      <w:r>
        <w:rPr>
          <w:rFonts w:eastAsia="MS Mincho"/>
          <w:szCs w:val="24"/>
          <w:lang w:eastAsia="ja-JP"/>
        </w:rPr>
        <w:t>Correct handling of the DISKRXFER sheet</w:t>
      </w:r>
    </w:p>
    <w:p w:rsidR="00556BF1" w:rsidRDefault="00CF0C3F" w:rsidP="00CF0C3F">
      <w:pPr>
        <w:pStyle w:val="DefaultText"/>
        <w:numPr>
          <w:ilvl w:val="0"/>
          <w:numId w:val="19"/>
        </w:numPr>
        <w:rPr>
          <w:rFonts w:eastAsia="MS Mincho"/>
          <w:szCs w:val="24"/>
          <w:lang w:eastAsia="ja-JP"/>
        </w:rPr>
      </w:pPr>
      <w:r w:rsidRPr="002449AF">
        <w:rPr>
          <w:rFonts w:eastAsia="MS Mincho"/>
          <w:szCs w:val="24"/>
          <w:lang w:eastAsia="ja-JP"/>
        </w:rPr>
        <w:t>Fix a bug with the MERGE option</w:t>
      </w:r>
    </w:p>
    <w:p w:rsidR="005F2DA4" w:rsidRPr="002449AF" w:rsidRDefault="005F2DA4" w:rsidP="00CF0C3F">
      <w:pPr>
        <w:pStyle w:val="DefaultText"/>
        <w:numPr>
          <w:ilvl w:val="0"/>
          <w:numId w:val="19"/>
        </w:numPr>
        <w:rPr>
          <w:rFonts w:eastAsia="MS Mincho"/>
          <w:szCs w:val="24"/>
          <w:lang w:eastAsia="ja-JP"/>
        </w:rPr>
      </w:pPr>
      <w:r>
        <w:rPr>
          <w:rFonts w:eastAsia="MS Mincho"/>
          <w:szCs w:val="24"/>
          <w:lang w:eastAsia="ja-JP"/>
        </w:rPr>
        <w:t>Automatically include CPU_SUMM, DISK_SUMM and SYS_SUMM in LIST</w:t>
      </w:r>
    </w:p>
    <w:p w:rsidR="002449AF" w:rsidRDefault="002449AF">
      <w:pPr>
        <w:pStyle w:val="DefaultText"/>
      </w:pPr>
    </w:p>
    <w:p w:rsidR="00556BF1" w:rsidRDefault="00556BF1" w:rsidP="00B651A8">
      <w:pPr>
        <w:pStyle w:val="DefaultText"/>
      </w:pPr>
      <w:r>
        <w:br w:type="page"/>
      </w:r>
      <w:bookmarkStart w:id="4" w:name="_Toc10003264"/>
      <w:bookmarkStart w:id="5" w:name="_Toc333914538"/>
      <w:r>
        <w:lastRenderedPageBreak/>
        <w:t>Table of Contents</w:t>
      </w:r>
      <w:bookmarkEnd w:id="4"/>
      <w:bookmarkEnd w:id="5"/>
    </w:p>
    <w:p w:rsidR="00556BF1" w:rsidRDefault="00556BF1">
      <w:pPr>
        <w:pStyle w:val="DefaultText"/>
      </w:pPr>
    </w:p>
    <w:p w:rsidR="00C95A80" w:rsidRDefault="00785356">
      <w:pPr>
        <w:pStyle w:val="TOC1"/>
        <w:tabs>
          <w:tab w:val="right" w:leader="dot" w:pos="9350"/>
        </w:tabs>
        <w:rPr>
          <w:rFonts w:eastAsia="Batang"/>
          <w:noProof/>
          <w:sz w:val="24"/>
          <w:szCs w:val="24"/>
          <w:lang w:eastAsia="ja-JP"/>
        </w:rPr>
      </w:pPr>
      <w:r>
        <w:fldChar w:fldCharType="begin"/>
      </w:r>
      <w:r w:rsidR="00556BF1">
        <w:instrText xml:space="preserve"> TOC \o "1-3" \h \z </w:instrText>
      </w:r>
      <w:r>
        <w:fldChar w:fldCharType="separate"/>
      </w:r>
      <w:hyperlink w:anchor="_Toc333914536" w:history="1">
        <w:r w:rsidR="00C95A80" w:rsidRPr="008D5C7F">
          <w:rPr>
            <w:rStyle w:val="Hyperlink"/>
            <w:noProof/>
          </w:rPr>
          <w:t>Preface</w:t>
        </w:r>
        <w:r w:rsidR="00C95A80">
          <w:rPr>
            <w:noProof/>
            <w:webHidden/>
          </w:rPr>
          <w:tab/>
        </w:r>
        <w:r>
          <w:rPr>
            <w:noProof/>
            <w:webHidden/>
          </w:rPr>
          <w:fldChar w:fldCharType="begin"/>
        </w:r>
        <w:r w:rsidR="00C95A80">
          <w:rPr>
            <w:noProof/>
            <w:webHidden/>
          </w:rPr>
          <w:instrText xml:space="preserve"> PAGEREF _Toc333914536 \h </w:instrText>
        </w:r>
        <w:r>
          <w:rPr>
            <w:noProof/>
            <w:webHidden/>
          </w:rPr>
        </w:r>
        <w:r>
          <w:rPr>
            <w:noProof/>
            <w:webHidden/>
          </w:rPr>
          <w:fldChar w:fldCharType="separate"/>
        </w:r>
        <w:r w:rsidR="00C95A80">
          <w:rPr>
            <w:noProof/>
            <w:webHidden/>
          </w:rPr>
          <w:t>1</w:t>
        </w:r>
        <w:r>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37" w:history="1">
        <w:r w:rsidR="00C95A80" w:rsidRPr="008D5C7F">
          <w:rPr>
            <w:rStyle w:val="Hyperlink"/>
            <w:noProof/>
          </w:rPr>
          <w:t>New in V3.4</w:t>
        </w:r>
        <w:r w:rsidR="00C95A80">
          <w:rPr>
            <w:noProof/>
            <w:webHidden/>
          </w:rPr>
          <w:tab/>
        </w:r>
        <w:r w:rsidR="00785356">
          <w:rPr>
            <w:noProof/>
            <w:webHidden/>
          </w:rPr>
          <w:fldChar w:fldCharType="begin"/>
        </w:r>
        <w:r w:rsidR="00C95A80">
          <w:rPr>
            <w:noProof/>
            <w:webHidden/>
          </w:rPr>
          <w:instrText xml:space="preserve"> PAGEREF _Toc333914537 \h </w:instrText>
        </w:r>
        <w:r w:rsidR="00785356">
          <w:rPr>
            <w:noProof/>
            <w:webHidden/>
          </w:rPr>
        </w:r>
        <w:r w:rsidR="00785356">
          <w:rPr>
            <w:noProof/>
            <w:webHidden/>
          </w:rPr>
          <w:fldChar w:fldCharType="separate"/>
        </w:r>
        <w:r w:rsidR="00C95A80">
          <w:rPr>
            <w:noProof/>
            <w:webHidden/>
          </w:rPr>
          <w:t>1</w:t>
        </w:r>
        <w:r w:rsidR="00785356">
          <w:rPr>
            <w:noProof/>
            <w:webHidden/>
          </w:rPr>
          <w:fldChar w:fldCharType="end"/>
        </w:r>
      </w:hyperlink>
    </w:p>
    <w:p w:rsidR="00C95A80" w:rsidRDefault="00A91DF1">
      <w:pPr>
        <w:pStyle w:val="TOC1"/>
        <w:tabs>
          <w:tab w:val="right" w:leader="dot" w:pos="9350"/>
        </w:tabs>
        <w:rPr>
          <w:rFonts w:eastAsia="Batang"/>
          <w:noProof/>
          <w:sz w:val="24"/>
          <w:szCs w:val="24"/>
          <w:lang w:eastAsia="ja-JP"/>
        </w:rPr>
      </w:pPr>
      <w:hyperlink w:anchor="_Toc333914538" w:history="1">
        <w:r w:rsidR="00C95A80" w:rsidRPr="008D5C7F">
          <w:rPr>
            <w:rStyle w:val="Hyperlink"/>
            <w:noProof/>
          </w:rPr>
          <w:t>Table of Contents</w:t>
        </w:r>
        <w:r w:rsidR="00C95A80">
          <w:rPr>
            <w:noProof/>
            <w:webHidden/>
          </w:rPr>
          <w:tab/>
        </w:r>
        <w:r w:rsidR="00785356">
          <w:rPr>
            <w:noProof/>
            <w:webHidden/>
          </w:rPr>
          <w:fldChar w:fldCharType="begin"/>
        </w:r>
        <w:r w:rsidR="00C95A80">
          <w:rPr>
            <w:noProof/>
            <w:webHidden/>
          </w:rPr>
          <w:instrText xml:space="preserve"> PAGEREF _Toc333914538 \h </w:instrText>
        </w:r>
        <w:r w:rsidR="00785356">
          <w:rPr>
            <w:noProof/>
            <w:webHidden/>
          </w:rPr>
        </w:r>
        <w:r w:rsidR="00785356">
          <w:rPr>
            <w:noProof/>
            <w:webHidden/>
          </w:rPr>
          <w:fldChar w:fldCharType="separate"/>
        </w:r>
        <w:r w:rsidR="00C95A80">
          <w:rPr>
            <w:noProof/>
            <w:webHidden/>
          </w:rPr>
          <w:t>2</w:t>
        </w:r>
        <w:r w:rsidR="00785356">
          <w:rPr>
            <w:noProof/>
            <w:webHidden/>
          </w:rPr>
          <w:fldChar w:fldCharType="end"/>
        </w:r>
      </w:hyperlink>
    </w:p>
    <w:p w:rsidR="00C95A80" w:rsidRDefault="00A91DF1">
      <w:pPr>
        <w:pStyle w:val="TOC1"/>
        <w:tabs>
          <w:tab w:val="right" w:leader="dot" w:pos="9350"/>
        </w:tabs>
        <w:rPr>
          <w:rFonts w:eastAsia="Batang"/>
          <w:noProof/>
          <w:sz w:val="24"/>
          <w:szCs w:val="24"/>
          <w:lang w:eastAsia="ja-JP"/>
        </w:rPr>
      </w:pPr>
      <w:hyperlink w:anchor="_Toc333914539" w:history="1">
        <w:r w:rsidR="00C95A80" w:rsidRPr="008D5C7F">
          <w:rPr>
            <w:rStyle w:val="Hyperlink"/>
            <w:noProof/>
          </w:rPr>
          <w:t>Collecting data using NMON</w:t>
        </w:r>
        <w:r w:rsidR="00C95A80">
          <w:rPr>
            <w:noProof/>
            <w:webHidden/>
          </w:rPr>
          <w:tab/>
        </w:r>
        <w:r w:rsidR="00785356">
          <w:rPr>
            <w:noProof/>
            <w:webHidden/>
          </w:rPr>
          <w:fldChar w:fldCharType="begin"/>
        </w:r>
        <w:r w:rsidR="00C95A80">
          <w:rPr>
            <w:noProof/>
            <w:webHidden/>
          </w:rPr>
          <w:instrText xml:space="preserve"> PAGEREF _Toc333914539 \h </w:instrText>
        </w:r>
        <w:r w:rsidR="00785356">
          <w:rPr>
            <w:noProof/>
            <w:webHidden/>
          </w:rPr>
        </w:r>
        <w:r w:rsidR="00785356">
          <w:rPr>
            <w:noProof/>
            <w:webHidden/>
          </w:rPr>
          <w:fldChar w:fldCharType="separate"/>
        </w:r>
        <w:r w:rsidR="00C95A80">
          <w:rPr>
            <w:noProof/>
            <w:webHidden/>
          </w:rPr>
          <w:t>4</w:t>
        </w:r>
        <w:r w:rsidR="00785356">
          <w:rPr>
            <w:noProof/>
            <w:webHidden/>
          </w:rPr>
          <w:fldChar w:fldCharType="end"/>
        </w:r>
      </w:hyperlink>
    </w:p>
    <w:p w:rsidR="00C95A80" w:rsidRDefault="00A91DF1">
      <w:pPr>
        <w:pStyle w:val="TOC1"/>
        <w:tabs>
          <w:tab w:val="right" w:leader="dot" w:pos="9350"/>
        </w:tabs>
        <w:rPr>
          <w:rFonts w:eastAsia="Batang"/>
          <w:noProof/>
          <w:sz w:val="24"/>
          <w:szCs w:val="24"/>
          <w:lang w:eastAsia="ja-JP"/>
        </w:rPr>
      </w:pPr>
      <w:hyperlink w:anchor="_Toc333914540" w:history="1">
        <w:r w:rsidR="00C95A80" w:rsidRPr="008D5C7F">
          <w:rPr>
            <w:rStyle w:val="Hyperlink"/>
            <w:noProof/>
          </w:rPr>
          <w:t>Collecting data using topas (xmwlm)</w:t>
        </w:r>
        <w:r w:rsidR="00C95A80">
          <w:rPr>
            <w:noProof/>
            <w:webHidden/>
          </w:rPr>
          <w:tab/>
        </w:r>
        <w:r w:rsidR="00785356">
          <w:rPr>
            <w:noProof/>
            <w:webHidden/>
          </w:rPr>
          <w:fldChar w:fldCharType="begin"/>
        </w:r>
        <w:r w:rsidR="00C95A80">
          <w:rPr>
            <w:noProof/>
            <w:webHidden/>
          </w:rPr>
          <w:instrText xml:space="preserve"> PAGEREF _Toc333914540 \h </w:instrText>
        </w:r>
        <w:r w:rsidR="00785356">
          <w:rPr>
            <w:noProof/>
            <w:webHidden/>
          </w:rPr>
        </w:r>
        <w:r w:rsidR="00785356">
          <w:rPr>
            <w:noProof/>
            <w:webHidden/>
          </w:rPr>
          <w:fldChar w:fldCharType="separate"/>
        </w:r>
        <w:r w:rsidR="00C95A80">
          <w:rPr>
            <w:noProof/>
            <w:webHidden/>
          </w:rPr>
          <w:t>5</w:t>
        </w:r>
        <w:r w:rsidR="00785356">
          <w:rPr>
            <w:noProof/>
            <w:webHidden/>
          </w:rPr>
          <w:fldChar w:fldCharType="end"/>
        </w:r>
      </w:hyperlink>
    </w:p>
    <w:p w:rsidR="00C95A80" w:rsidRDefault="00A91DF1">
      <w:pPr>
        <w:pStyle w:val="TOC1"/>
        <w:tabs>
          <w:tab w:val="right" w:leader="dot" w:pos="9350"/>
        </w:tabs>
        <w:rPr>
          <w:rFonts w:eastAsia="Batang"/>
          <w:noProof/>
          <w:sz w:val="24"/>
          <w:szCs w:val="24"/>
          <w:lang w:eastAsia="ja-JP"/>
        </w:rPr>
      </w:pPr>
      <w:hyperlink w:anchor="_Toc333914541" w:history="1">
        <w:r w:rsidR="00C95A80" w:rsidRPr="008D5C7F">
          <w:rPr>
            <w:rStyle w:val="Hyperlink"/>
            <w:noProof/>
          </w:rPr>
          <w:t>Using NMON_Analyser</w:t>
        </w:r>
        <w:r w:rsidR="00C95A80">
          <w:rPr>
            <w:noProof/>
            <w:webHidden/>
          </w:rPr>
          <w:tab/>
        </w:r>
        <w:r w:rsidR="00785356">
          <w:rPr>
            <w:noProof/>
            <w:webHidden/>
          </w:rPr>
          <w:fldChar w:fldCharType="begin"/>
        </w:r>
        <w:r w:rsidR="00C95A80">
          <w:rPr>
            <w:noProof/>
            <w:webHidden/>
          </w:rPr>
          <w:instrText xml:space="preserve"> PAGEREF _Toc333914541 \h </w:instrText>
        </w:r>
        <w:r w:rsidR="00785356">
          <w:rPr>
            <w:noProof/>
            <w:webHidden/>
          </w:rPr>
        </w:r>
        <w:r w:rsidR="00785356">
          <w:rPr>
            <w:noProof/>
            <w:webHidden/>
          </w:rPr>
          <w:fldChar w:fldCharType="separate"/>
        </w:r>
        <w:r w:rsidR="00C95A80">
          <w:rPr>
            <w:noProof/>
            <w:webHidden/>
          </w:rPr>
          <w:t>5</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42" w:history="1">
        <w:r w:rsidR="00C95A80" w:rsidRPr="008D5C7F">
          <w:rPr>
            <w:rStyle w:val="Hyperlink"/>
            <w:noProof/>
          </w:rPr>
          <w:t>Analyser options</w:t>
        </w:r>
        <w:r w:rsidR="00C95A80">
          <w:rPr>
            <w:noProof/>
            <w:webHidden/>
          </w:rPr>
          <w:tab/>
        </w:r>
        <w:r w:rsidR="00785356">
          <w:rPr>
            <w:noProof/>
            <w:webHidden/>
          </w:rPr>
          <w:fldChar w:fldCharType="begin"/>
        </w:r>
        <w:r w:rsidR="00C95A80">
          <w:rPr>
            <w:noProof/>
            <w:webHidden/>
          </w:rPr>
          <w:instrText xml:space="preserve"> PAGEREF _Toc333914542 \h </w:instrText>
        </w:r>
        <w:r w:rsidR="00785356">
          <w:rPr>
            <w:noProof/>
            <w:webHidden/>
          </w:rPr>
        </w:r>
        <w:r w:rsidR="00785356">
          <w:rPr>
            <w:noProof/>
            <w:webHidden/>
          </w:rPr>
          <w:fldChar w:fldCharType="separate"/>
        </w:r>
        <w:r w:rsidR="00C95A80">
          <w:rPr>
            <w:noProof/>
            <w:webHidden/>
          </w:rPr>
          <w:t>6</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43" w:history="1">
        <w:r w:rsidR="00C95A80" w:rsidRPr="008D5C7F">
          <w:rPr>
            <w:rStyle w:val="Hyperlink"/>
            <w:noProof/>
          </w:rPr>
          <w:t>National Language Settings</w:t>
        </w:r>
        <w:r w:rsidR="00C95A80">
          <w:rPr>
            <w:noProof/>
            <w:webHidden/>
          </w:rPr>
          <w:tab/>
        </w:r>
        <w:r w:rsidR="00785356">
          <w:rPr>
            <w:noProof/>
            <w:webHidden/>
          </w:rPr>
          <w:fldChar w:fldCharType="begin"/>
        </w:r>
        <w:r w:rsidR="00C95A80">
          <w:rPr>
            <w:noProof/>
            <w:webHidden/>
          </w:rPr>
          <w:instrText xml:space="preserve"> PAGEREF _Toc333914543 \h </w:instrText>
        </w:r>
        <w:r w:rsidR="00785356">
          <w:rPr>
            <w:noProof/>
            <w:webHidden/>
          </w:rPr>
        </w:r>
        <w:r w:rsidR="00785356">
          <w:rPr>
            <w:noProof/>
            <w:webHidden/>
          </w:rPr>
          <w:fldChar w:fldCharType="separate"/>
        </w:r>
        <w:r w:rsidR="00C95A80">
          <w:rPr>
            <w:noProof/>
            <w:webHidden/>
          </w:rPr>
          <w:t>7</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44" w:history="1">
        <w:r w:rsidR="00C95A80" w:rsidRPr="008D5C7F">
          <w:rPr>
            <w:rStyle w:val="Hyperlink"/>
            <w:noProof/>
          </w:rPr>
          <w:t>Batch Processing Options</w:t>
        </w:r>
        <w:r w:rsidR="00C95A80">
          <w:rPr>
            <w:noProof/>
            <w:webHidden/>
          </w:rPr>
          <w:tab/>
        </w:r>
        <w:r w:rsidR="00785356">
          <w:rPr>
            <w:noProof/>
            <w:webHidden/>
          </w:rPr>
          <w:fldChar w:fldCharType="begin"/>
        </w:r>
        <w:r w:rsidR="00C95A80">
          <w:rPr>
            <w:noProof/>
            <w:webHidden/>
          </w:rPr>
          <w:instrText xml:space="preserve"> PAGEREF _Toc333914544 \h </w:instrText>
        </w:r>
        <w:r w:rsidR="00785356">
          <w:rPr>
            <w:noProof/>
            <w:webHidden/>
          </w:rPr>
        </w:r>
        <w:r w:rsidR="00785356">
          <w:rPr>
            <w:noProof/>
            <w:webHidden/>
          </w:rPr>
          <w:fldChar w:fldCharType="separate"/>
        </w:r>
        <w:r w:rsidR="00C95A80">
          <w:rPr>
            <w:noProof/>
            <w:webHidden/>
          </w:rPr>
          <w:t>7</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45" w:history="1">
        <w:r w:rsidR="00C95A80" w:rsidRPr="008D5C7F">
          <w:rPr>
            <w:rStyle w:val="Hyperlink"/>
            <w:noProof/>
          </w:rPr>
          <w:t>Formatting Options</w:t>
        </w:r>
        <w:r w:rsidR="00C95A80">
          <w:rPr>
            <w:noProof/>
            <w:webHidden/>
          </w:rPr>
          <w:tab/>
        </w:r>
        <w:r w:rsidR="00785356">
          <w:rPr>
            <w:noProof/>
            <w:webHidden/>
          </w:rPr>
          <w:fldChar w:fldCharType="begin"/>
        </w:r>
        <w:r w:rsidR="00C95A80">
          <w:rPr>
            <w:noProof/>
            <w:webHidden/>
          </w:rPr>
          <w:instrText xml:space="preserve"> PAGEREF _Toc333914545 \h </w:instrText>
        </w:r>
        <w:r w:rsidR="00785356">
          <w:rPr>
            <w:noProof/>
            <w:webHidden/>
          </w:rPr>
        </w:r>
        <w:r w:rsidR="00785356">
          <w:rPr>
            <w:noProof/>
            <w:webHidden/>
          </w:rPr>
          <w:fldChar w:fldCharType="separate"/>
        </w:r>
        <w:r w:rsidR="00C95A80">
          <w:rPr>
            <w:noProof/>
            <w:webHidden/>
          </w:rPr>
          <w:t>7</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46" w:history="1">
        <w:r w:rsidR="00C95A80" w:rsidRPr="008D5C7F">
          <w:rPr>
            <w:rStyle w:val="Hyperlink"/>
            <w:noProof/>
          </w:rPr>
          <w:t>Pivot Chart</w:t>
        </w:r>
        <w:r w:rsidR="00C95A80">
          <w:rPr>
            <w:noProof/>
            <w:webHidden/>
          </w:rPr>
          <w:tab/>
        </w:r>
        <w:r w:rsidR="00785356">
          <w:rPr>
            <w:noProof/>
            <w:webHidden/>
          </w:rPr>
          <w:fldChar w:fldCharType="begin"/>
        </w:r>
        <w:r w:rsidR="00C95A80">
          <w:rPr>
            <w:noProof/>
            <w:webHidden/>
          </w:rPr>
          <w:instrText xml:space="preserve"> PAGEREF _Toc333914546 \h </w:instrText>
        </w:r>
        <w:r w:rsidR="00785356">
          <w:rPr>
            <w:noProof/>
            <w:webHidden/>
          </w:rPr>
        </w:r>
        <w:r w:rsidR="00785356">
          <w:rPr>
            <w:noProof/>
            <w:webHidden/>
          </w:rPr>
          <w:fldChar w:fldCharType="separate"/>
        </w:r>
        <w:r w:rsidR="00C95A80">
          <w:rPr>
            <w:noProof/>
            <w:webHidden/>
          </w:rPr>
          <w:t>8</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47" w:history="1">
        <w:r w:rsidR="00C95A80" w:rsidRPr="008D5C7F">
          <w:rPr>
            <w:rStyle w:val="Hyperlink"/>
            <w:noProof/>
          </w:rPr>
          <w:t>Printing Options</w:t>
        </w:r>
        <w:r w:rsidR="00C95A80">
          <w:rPr>
            <w:noProof/>
            <w:webHidden/>
          </w:rPr>
          <w:tab/>
        </w:r>
        <w:r w:rsidR="00785356">
          <w:rPr>
            <w:noProof/>
            <w:webHidden/>
          </w:rPr>
          <w:fldChar w:fldCharType="begin"/>
        </w:r>
        <w:r w:rsidR="00C95A80">
          <w:rPr>
            <w:noProof/>
            <w:webHidden/>
          </w:rPr>
          <w:instrText xml:space="preserve"> PAGEREF _Toc333914547 \h </w:instrText>
        </w:r>
        <w:r w:rsidR="00785356">
          <w:rPr>
            <w:noProof/>
            <w:webHidden/>
          </w:rPr>
        </w:r>
        <w:r w:rsidR="00785356">
          <w:rPr>
            <w:noProof/>
            <w:webHidden/>
          </w:rPr>
          <w:fldChar w:fldCharType="separate"/>
        </w:r>
        <w:r w:rsidR="00C95A80">
          <w:rPr>
            <w:noProof/>
            <w:webHidden/>
          </w:rPr>
          <w:t>8</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48" w:history="1">
        <w:r w:rsidR="00C95A80" w:rsidRPr="008D5C7F">
          <w:rPr>
            <w:rStyle w:val="Hyperlink"/>
            <w:noProof/>
          </w:rPr>
          <w:t>Web Publishing Options</w:t>
        </w:r>
        <w:r w:rsidR="00C95A80">
          <w:rPr>
            <w:noProof/>
            <w:webHidden/>
          </w:rPr>
          <w:tab/>
        </w:r>
        <w:r w:rsidR="00785356">
          <w:rPr>
            <w:noProof/>
            <w:webHidden/>
          </w:rPr>
          <w:fldChar w:fldCharType="begin"/>
        </w:r>
        <w:r w:rsidR="00C95A80">
          <w:rPr>
            <w:noProof/>
            <w:webHidden/>
          </w:rPr>
          <w:instrText xml:space="preserve"> PAGEREF _Toc333914548 \h </w:instrText>
        </w:r>
        <w:r w:rsidR="00785356">
          <w:rPr>
            <w:noProof/>
            <w:webHidden/>
          </w:rPr>
        </w:r>
        <w:r w:rsidR="00785356">
          <w:rPr>
            <w:noProof/>
            <w:webHidden/>
          </w:rPr>
          <w:fldChar w:fldCharType="separate"/>
        </w:r>
        <w:r w:rsidR="00C95A80">
          <w:rPr>
            <w:noProof/>
            <w:webHidden/>
          </w:rPr>
          <w:t>9</w:t>
        </w:r>
        <w:r w:rsidR="00785356">
          <w:rPr>
            <w:noProof/>
            <w:webHidden/>
          </w:rPr>
          <w:fldChar w:fldCharType="end"/>
        </w:r>
      </w:hyperlink>
    </w:p>
    <w:p w:rsidR="00C95A80" w:rsidRDefault="00A91DF1">
      <w:pPr>
        <w:pStyle w:val="TOC1"/>
        <w:tabs>
          <w:tab w:val="right" w:leader="dot" w:pos="9350"/>
        </w:tabs>
        <w:rPr>
          <w:rFonts w:eastAsia="Batang"/>
          <w:noProof/>
          <w:sz w:val="24"/>
          <w:szCs w:val="24"/>
          <w:lang w:eastAsia="ja-JP"/>
        </w:rPr>
      </w:pPr>
      <w:hyperlink w:anchor="_Toc333914549" w:history="1">
        <w:r w:rsidR="00C95A80" w:rsidRPr="008D5C7F">
          <w:rPr>
            <w:rStyle w:val="Hyperlink"/>
            <w:noProof/>
          </w:rPr>
          <w:t>Interpreting the output sections</w:t>
        </w:r>
        <w:r w:rsidR="00C95A80">
          <w:rPr>
            <w:noProof/>
            <w:webHidden/>
          </w:rPr>
          <w:tab/>
        </w:r>
        <w:r w:rsidR="00785356">
          <w:rPr>
            <w:noProof/>
            <w:webHidden/>
          </w:rPr>
          <w:fldChar w:fldCharType="begin"/>
        </w:r>
        <w:r w:rsidR="00C95A80">
          <w:rPr>
            <w:noProof/>
            <w:webHidden/>
          </w:rPr>
          <w:instrText xml:space="preserve"> PAGEREF _Toc333914549 \h </w:instrText>
        </w:r>
        <w:r w:rsidR="00785356">
          <w:rPr>
            <w:noProof/>
            <w:webHidden/>
          </w:rPr>
        </w:r>
        <w:r w:rsidR="00785356">
          <w:rPr>
            <w:noProof/>
            <w:webHidden/>
          </w:rPr>
          <w:fldChar w:fldCharType="separate"/>
        </w:r>
        <w:r w:rsidR="00C95A80">
          <w:rPr>
            <w:noProof/>
            <w:webHidden/>
          </w:rPr>
          <w:t>9</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50" w:history="1">
        <w:r w:rsidR="00C95A80" w:rsidRPr="008D5C7F">
          <w:rPr>
            <w:rStyle w:val="Hyperlink"/>
            <w:noProof/>
          </w:rPr>
          <w:t>Notes on the “Weighted Average” as used in the Analyser</w:t>
        </w:r>
        <w:r w:rsidR="00C95A80">
          <w:rPr>
            <w:noProof/>
            <w:webHidden/>
          </w:rPr>
          <w:tab/>
        </w:r>
        <w:r w:rsidR="00785356">
          <w:rPr>
            <w:noProof/>
            <w:webHidden/>
          </w:rPr>
          <w:fldChar w:fldCharType="begin"/>
        </w:r>
        <w:r w:rsidR="00C95A80">
          <w:rPr>
            <w:noProof/>
            <w:webHidden/>
          </w:rPr>
          <w:instrText xml:space="preserve"> PAGEREF _Toc333914550 \h </w:instrText>
        </w:r>
        <w:r w:rsidR="00785356">
          <w:rPr>
            <w:noProof/>
            <w:webHidden/>
          </w:rPr>
        </w:r>
        <w:r w:rsidR="00785356">
          <w:rPr>
            <w:noProof/>
            <w:webHidden/>
          </w:rPr>
          <w:fldChar w:fldCharType="separate"/>
        </w:r>
        <w:r w:rsidR="00C95A80">
          <w:rPr>
            <w:noProof/>
            <w:webHidden/>
          </w:rPr>
          <w:t>9</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51" w:history="1">
        <w:r w:rsidR="00C95A80" w:rsidRPr="008D5C7F">
          <w:rPr>
            <w:rStyle w:val="Hyperlink"/>
            <w:noProof/>
          </w:rPr>
          <w:t>SYS_SUMM</w:t>
        </w:r>
        <w:r w:rsidR="00C95A80">
          <w:rPr>
            <w:noProof/>
            <w:webHidden/>
          </w:rPr>
          <w:tab/>
        </w:r>
        <w:r w:rsidR="00785356">
          <w:rPr>
            <w:noProof/>
            <w:webHidden/>
          </w:rPr>
          <w:fldChar w:fldCharType="begin"/>
        </w:r>
        <w:r w:rsidR="00C95A80">
          <w:rPr>
            <w:noProof/>
            <w:webHidden/>
          </w:rPr>
          <w:instrText xml:space="preserve"> PAGEREF _Toc333914551 \h </w:instrText>
        </w:r>
        <w:r w:rsidR="00785356">
          <w:rPr>
            <w:noProof/>
            <w:webHidden/>
          </w:rPr>
        </w:r>
        <w:r w:rsidR="00785356">
          <w:rPr>
            <w:noProof/>
            <w:webHidden/>
          </w:rPr>
          <w:fldChar w:fldCharType="separate"/>
        </w:r>
        <w:r w:rsidR="00C95A80">
          <w:rPr>
            <w:noProof/>
            <w:webHidden/>
          </w:rPr>
          <w:t>10</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52" w:history="1">
        <w:r w:rsidR="00C95A80" w:rsidRPr="008D5C7F">
          <w:rPr>
            <w:rStyle w:val="Hyperlink"/>
            <w:noProof/>
          </w:rPr>
          <w:t>AAA</w:t>
        </w:r>
        <w:r w:rsidR="00C95A80">
          <w:rPr>
            <w:noProof/>
            <w:webHidden/>
          </w:rPr>
          <w:tab/>
        </w:r>
        <w:r w:rsidR="00785356">
          <w:rPr>
            <w:noProof/>
            <w:webHidden/>
          </w:rPr>
          <w:fldChar w:fldCharType="begin"/>
        </w:r>
        <w:r w:rsidR="00C95A80">
          <w:rPr>
            <w:noProof/>
            <w:webHidden/>
          </w:rPr>
          <w:instrText xml:space="preserve"> PAGEREF _Toc333914552 \h </w:instrText>
        </w:r>
        <w:r w:rsidR="00785356">
          <w:rPr>
            <w:noProof/>
            <w:webHidden/>
          </w:rPr>
        </w:r>
        <w:r w:rsidR="00785356">
          <w:rPr>
            <w:noProof/>
            <w:webHidden/>
          </w:rPr>
          <w:fldChar w:fldCharType="separate"/>
        </w:r>
        <w:r w:rsidR="00C95A80">
          <w:rPr>
            <w:noProof/>
            <w:webHidden/>
          </w:rPr>
          <w:t>10</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53" w:history="1">
        <w:r w:rsidR="00C95A80" w:rsidRPr="008D5C7F">
          <w:rPr>
            <w:rStyle w:val="Hyperlink"/>
            <w:noProof/>
          </w:rPr>
          <w:t>BBBB</w:t>
        </w:r>
        <w:r w:rsidR="00C95A80">
          <w:rPr>
            <w:noProof/>
            <w:webHidden/>
          </w:rPr>
          <w:tab/>
        </w:r>
        <w:r w:rsidR="00785356">
          <w:rPr>
            <w:noProof/>
            <w:webHidden/>
          </w:rPr>
          <w:fldChar w:fldCharType="begin"/>
        </w:r>
        <w:r w:rsidR="00C95A80">
          <w:rPr>
            <w:noProof/>
            <w:webHidden/>
          </w:rPr>
          <w:instrText xml:space="preserve"> PAGEREF _Toc333914553 \h </w:instrText>
        </w:r>
        <w:r w:rsidR="00785356">
          <w:rPr>
            <w:noProof/>
            <w:webHidden/>
          </w:rPr>
        </w:r>
        <w:r w:rsidR="00785356">
          <w:rPr>
            <w:noProof/>
            <w:webHidden/>
          </w:rPr>
          <w:fldChar w:fldCharType="separate"/>
        </w:r>
        <w:r w:rsidR="00C95A80">
          <w:rPr>
            <w:noProof/>
            <w:webHidden/>
          </w:rPr>
          <w:t>11</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54" w:history="1">
        <w:r w:rsidR="00C95A80" w:rsidRPr="008D5C7F">
          <w:rPr>
            <w:rStyle w:val="Hyperlink"/>
            <w:noProof/>
          </w:rPr>
          <w:t>BBBC</w:t>
        </w:r>
        <w:r w:rsidR="00C95A80">
          <w:rPr>
            <w:noProof/>
            <w:webHidden/>
          </w:rPr>
          <w:tab/>
        </w:r>
        <w:r w:rsidR="00785356">
          <w:rPr>
            <w:noProof/>
            <w:webHidden/>
          </w:rPr>
          <w:fldChar w:fldCharType="begin"/>
        </w:r>
        <w:r w:rsidR="00C95A80">
          <w:rPr>
            <w:noProof/>
            <w:webHidden/>
          </w:rPr>
          <w:instrText xml:space="preserve"> PAGEREF _Toc333914554 \h </w:instrText>
        </w:r>
        <w:r w:rsidR="00785356">
          <w:rPr>
            <w:noProof/>
            <w:webHidden/>
          </w:rPr>
        </w:r>
        <w:r w:rsidR="00785356">
          <w:rPr>
            <w:noProof/>
            <w:webHidden/>
          </w:rPr>
          <w:fldChar w:fldCharType="separate"/>
        </w:r>
        <w:r w:rsidR="00C95A80">
          <w:rPr>
            <w:noProof/>
            <w:webHidden/>
          </w:rPr>
          <w:t>11</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55" w:history="1">
        <w:r w:rsidR="00C95A80" w:rsidRPr="008D5C7F">
          <w:rPr>
            <w:rStyle w:val="Hyperlink"/>
            <w:noProof/>
          </w:rPr>
          <w:t>BBBD</w:t>
        </w:r>
        <w:r w:rsidR="00C95A80">
          <w:rPr>
            <w:noProof/>
            <w:webHidden/>
          </w:rPr>
          <w:tab/>
        </w:r>
        <w:r w:rsidR="00785356">
          <w:rPr>
            <w:noProof/>
            <w:webHidden/>
          </w:rPr>
          <w:fldChar w:fldCharType="begin"/>
        </w:r>
        <w:r w:rsidR="00C95A80">
          <w:rPr>
            <w:noProof/>
            <w:webHidden/>
          </w:rPr>
          <w:instrText xml:space="preserve"> PAGEREF _Toc333914555 \h </w:instrText>
        </w:r>
        <w:r w:rsidR="00785356">
          <w:rPr>
            <w:noProof/>
            <w:webHidden/>
          </w:rPr>
        </w:r>
        <w:r w:rsidR="00785356">
          <w:rPr>
            <w:noProof/>
            <w:webHidden/>
          </w:rPr>
          <w:fldChar w:fldCharType="separate"/>
        </w:r>
        <w:r w:rsidR="00C95A80">
          <w:rPr>
            <w:noProof/>
            <w:webHidden/>
          </w:rPr>
          <w:t>11</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56" w:history="1">
        <w:r w:rsidR="00C95A80" w:rsidRPr="008D5C7F">
          <w:rPr>
            <w:rStyle w:val="Hyperlink"/>
            <w:noProof/>
          </w:rPr>
          <w:t>BBBE</w:t>
        </w:r>
        <w:r w:rsidR="00C95A80">
          <w:rPr>
            <w:noProof/>
            <w:webHidden/>
          </w:rPr>
          <w:tab/>
        </w:r>
        <w:r w:rsidR="00785356">
          <w:rPr>
            <w:noProof/>
            <w:webHidden/>
          </w:rPr>
          <w:fldChar w:fldCharType="begin"/>
        </w:r>
        <w:r w:rsidR="00C95A80">
          <w:rPr>
            <w:noProof/>
            <w:webHidden/>
          </w:rPr>
          <w:instrText xml:space="preserve"> PAGEREF _Toc333914556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57" w:history="1">
        <w:r w:rsidR="00C95A80" w:rsidRPr="008D5C7F">
          <w:rPr>
            <w:rStyle w:val="Hyperlink"/>
            <w:noProof/>
          </w:rPr>
          <w:t>BBBG</w:t>
        </w:r>
        <w:r w:rsidR="00C95A80">
          <w:rPr>
            <w:noProof/>
            <w:webHidden/>
          </w:rPr>
          <w:tab/>
        </w:r>
        <w:r w:rsidR="00785356">
          <w:rPr>
            <w:noProof/>
            <w:webHidden/>
          </w:rPr>
          <w:fldChar w:fldCharType="begin"/>
        </w:r>
        <w:r w:rsidR="00C95A80">
          <w:rPr>
            <w:noProof/>
            <w:webHidden/>
          </w:rPr>
          <w:instrText xml:space="preserve"> PAGEREF _Toc333914557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58" w:history="1">
        <w:r w:rsidR="00C95A80" w:rsidRPr="008D5C7F">
          <w:rPr>
            <w:rStyle w:val="Hyperlink"/>
            <w:noProof/>
          </w:rPr>
          <w:t>BBBL</w:t>
        </w:r>
        <w:r w:rsidR="00C95A80">
          <w:rPr>
            <w:noProof/>
            <w:webHidden/>
          </w:rPr>
          <w:tab/>
        </w:r>
        <w:r w:rsidR="00785356">
          <w:rPr>
            <w:noProof/>
            <w:webHidden/>
          </w:rPr>
          <w:fldChar w:fldCharType="begin"/>
        </w:r>
        <w:r w:rsidR="00C95A80">
          <w:rPr>
            <w:noProof/>
            <w:webHidden/>
          </w:rPr>
          <w:instrText xml:space="preserve"> PAGEREF _Toc333914558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59" w:history="1">
        <w:r w:rsidR="00C95A80" w:rsidRPr="008D5C7F">
          <w:rPr>
            <w:rStyle w:val="Hyperlink"/>
            <w:noProof/>
          </w:rPr>
          <w:t>BBBN</w:t>
        </w:r>
        <w:r w:rsidR="00C95A80">
          <w:rPr>
            <w:noProof/>
            <w:webHidden/>
          </w:rPr>
          <w:tab/>
        </w:r>
        <w:r w:rsidR="00785356">
          <w:rPr>
            <w:noProof/>
            <w:webHidden/>
          </w:rPr>
          <w:fldChar w:fldCharType="begin"/>
        </w:r>
        <w:r w:rsidR="00C95A80">
          <w:rPr>
            <w:noProof/>
            <w:webHidden/>
          </w:rPr>
          <w:instrText xml:space="preserve"> PAGEREF _Toc333914559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60" w:history="1">
        <w:r w:rsidR="00C95A80" w:rsidRPr="008D5C7F">
          <w:rPr>
            <w:rStyle w:val="Hyperlink"/>
            <w:noProof/>
          </w:rPr>
          <w:t>BBBP</w:t>
        </w:r>
        <w:r w:rsidR="00C95A80">
          <w:rPr>
            <w:noProof/>
            <w:webHidden/>
          </w:rPr>
          <w:tab/>
        </w:r>
        <w:r w:rsidR="00785356">
          <w:rPr>
            <w:noProof/>
            <w:webHidden/>
          </w:rPr>
          <w:fldChar w:fldCharType="begin"/>
        </w:r>
        <w:r w:rsidR="00C95A80">
          <w:rPr>
            <w:noProof/>
            <w:webHidden/>
          </w:rPr>
          <w:instrText xml:space="preserve"> PAGEREF _Toc333914560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61" w:history="1">
        <w:r w:rsidR="00C95A80" w:rsidRPr="008D5C7F">
          <w:rPr>
            <w:rStyle w:val="Hyperlink"/>
            <w:noProof/>
          </w:rPr>
          <w:t>BBBR</w:t>
        </w:r>
        <w:r w:rsidR="00C95A80">
          <w:rPr>
            <w:noProof/>
            <w:webHidden/>
          </w:rPr>
          <w:tab/>
        </w:r>
        <w:r w:rsidR="00785356">
          <w:rPr>
            <w:noProof/>
            <w:webHidden/>
          </w:rPr>
          <w:fldChar w:fldCharType="begin"/>
        </w:r>
        <w:r w:rsidR="00C95A80">
          <w:rPr>
            <w:noProof/>
            <w:webHidden/>
          </w:rPr>
          <w:instrText xml:space="preserve"> PAGEREF _Toc333914561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62" w:history="1">
        <w:r w:rsidR="00C95A80" w:rsidRPr="008D5C7F">
          <w:rPr>
            <w:rStyle w:val="Hyperlink"/>
            <w:noProof/>
          </w:rPr>
          <w:t>BBBV</w:t>
        </w:r>
        <w:r w:rsidR="00C95A80">
          <w:rPr>
            <w:noProof/>
            <w:webHidden/>
          </w:rPr>
          <w:tab/>
        </w:r>
        <w:r w:rsidR="00785356">
          <w:rPr>
            <w:noProof/>
            <w:webHidden/>
          </w:rPr>
          <w:fldChar w:fldCharType="begin"/>
        </w:r>
        <w:r w:rsidR="00C95A80">
          <w:rPr>
            <w:noProof/>
            <w:webHidden/>
          </w:rPr>
          <w:instrText xml:space="preserve"> PAGEREF _Toc333914562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63" w:history="1">
        <w:r w:rsidR="00C95A80" w:rsidRPr="008D5C7F">
          <w:rPr>
            <w:rStyle w:val="Hyperlink"/>
            <w:noProof/>
          </w:rPr>
          <w:t>CPUnnn</w:t>
        </w:r>
        <w:r w:rsidR="00C95A80">
          <w:rPr>
            <w:noProof/>
            <w:webHidden/>
          </w:rPr>
          <w:tab/>
        </w:r>
        <w:r w:rsidR="00785356">
          <w:rPr>
            <w:noProof/>
            <w:webHidden/>
          </w:rPr>
          <w:fldChar w:fldCharType="begin"/>
        </w:r>
        <w:r w:rsidR="00C95A80">
          <w:rPr>
            <w:noProof/>
            <w:webHidden/>
          </w:rPr>
          <w:instrText xml:space="preserve"> PAGEREF _Toc333914563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64" w:history="1">
        <w:r w:rsidR="00C95A80" w:rsidRPr="008D5C7F">
          <w:rPr>
            <w:rStyle w:val="Hyperlink"/>
            <w:noProof/>
          </w:rPr>
          <w:t>CPU_ALL</w:t>
        </w:r>
        <w:r w:rsidR="00C95A80">
          <w:rPr>
            <w:noProof/>
            <w:webHidden/>
          </w:rPr>
          <w:tab/>
        </w:r>
        <w:r w:rsidR="00785356">
          <w:rPr>
            <w:noProof/>
            <w:webHidden/>
          </w:rPr>
          <w:fldChar w:fldCharType="begin"/>
        </w:r>
        <w:r w:rsidR="00C95A80">
          <w:rPr>
            <w:noProof/>
            <w:webHidden/>
          </w:rPr>
          <w:instrText xml:space="preserve"> PAGEREF _Toc333914564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65" w:history="1">
        <w:r w:rsidR="00C95A80" w:rsidRPr="008D5C7F">
          <w:rPr>
            <w:rStyle w:val="Hyperlink"/>
            <w:noProof/>
          </w:rPr>
          <w:t>CPU_SUMM</w:t>
        </w:r>
        <w:r w:rsidR="00C95A80">
          <w:rPr>
            <w:noProof/>
            <w:webHidden/>
          </w:rPr>
          <w:tab/>
        </w:r>
        <w:r w:rsidR="00785356">
          <w:rPr>
            <w:noProof/>
            <w:webHidden/>
          </w:rPr>
          <w:fldChar w:fldCharType="begin"/>
        </w:r>
        <w:r w:rsidR="00C95A80">
          <w:rPr>
            <w:noProof/>
            <w:webHidden/>
          </w:rPr>
          <w:instrText xml:space="preserve"> PAGEREF _Toc333914565 \h </w:instrText>
        </w:r>
        <w:r w:rsidR="00785356">
          <w:rPr>
            <w:noProof/>
            <w:webHidden/>
          </w:rPr>
        </w:r>
        <w:r w:rsidR="00785356">
          <w:rPr>
            <w:noProof/>
            <w:webHidden/>
          </w:rPr>
          <w:fldChar w:fldCharType="separate"/>
        </w:r>
        <w:r w:rsidR="00C95A80">
          <w:rPr>
            <w:noProof/>
            <w:webHidden/>
          </w:rPr>
          <w:t>13</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66" w:history="1">
        <w:r w:rsidR="00C95A80" w:rsidRPr="008D5C7F">
          <w:rPr>
            <w:rStyle w:val="Hyperlink"/>
            <w:noProof/>
          </w:rPr>
          <w:t>General notes for DISK, ESS, EMC, FASt and DG sheets</w:t>
        </w:r>
        <w:r w:rsidR="00C95A80">
          <w:rPr>
            <w:noProof/>
            <w:webHidden/>
          </w:rPr>
          <w:tab/>
        </w:r>
        <w:r w:rsidR="00785356">
          <w:rPr>
            <w:noProof/>
            <w:webHidden/>
          </w:rPr>
          <w:fldChar w:fldCharType="begin"/>
        </w:r>
        <w:r w:rsidR="00C95A80">
          <w:rPr>
            <w:noProof/>
            <w:webHidden/>
          </w:rPr>
          <w:instrText xml:space="preserve"> PAGEREF _Toc333914566 \h </w:instrText>
        </w:r>
        <w:r w:rsidR="00785356">
          <w:rPr>
            <w:noProof/>
            <w:webHidden/>
          </w:rPr>
        </w:r>
        <w:r w:rsidR="00785356">
          <w:rPr>
            <w:noProof/>
            <w:webHidden/>
          </w:rPr>
          <w:fldChar w:fldCharType="separate"/>
        </w:r>
        <w:r w:rsidR="00C95A80">
          <w:rPr>
            <w:noProof/>
            <w:webHidden/>
          </w:rPr>
          <w:t>13</w:t>
        </w:r>
        <w:r w:rsidR="00785356">
          <w:rPr>
            <w:noProof/>
            <w:webHidden/>
          </w:rPr>
          <w:fldChar w:fldCharType="end"/>
        </w:r>
      </w:hyperlink>
    </w:p>
    <w:p w:rsidR="00C95A80" w:rsidRDefault="00A91DF1">
      <w:pPr>
        <w:pStyle w:val="TOC3"/>
        <w:tabs>
          <w:tab w:val="right" w:leader="dot" w:pos="9350"/>
        </w:tabs>
        <w:rPr>
          <w:rFonts w:eastAsia="Batang"/>
          <w:noProof/>
          <w:sz w:val="24"/>
          <w:szCs w:val="24"/>
          <w:lang w:eastAsia="ja-JP"/>
        </w:rPr>
      </w:pPr>
      <w:hyperlink w:anchor="_Toc333914567" w:history="1">
        <w:r w:rsidR="00C95A80" w:rsidRPr="008D5C7F">
          <w:rPr>
            <w:rStyle w:val="Hyperlink"/>
            <w:noProof/>
          </w:rPr>
          <w:t>EMC/PowerPath subsystems</w:t>
        </w:r>
        <w:r w:rsidR="00C95A80">
          <w:rPr>
            <w:noProof/>
            <w:webHidden/>
          </w:rPr>
          <w:tab/>
        </w:r>
        <w:r w:rsidR="00785356">
          <w:rPr>
            <w:noProof/>
            <w:webHidden/>
          </w:rPr>
          <w:fldChar w:fldCharType="begin"/>
        </w:r>
        <w:r w:rsidR="00C95A80">
          <w:rPr>
            <w:noProof/>
            <w:webHidden/>
          </w:rPr>
          <w:instrText xml:space="preserve"> PAGEREF _Toc333914567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A91DF1">
      <w:pPr>
        <w:pStyle w:val="TOC3"/>
        <w:tabs>
          <w:tab w:val="right" w:leader="dot" w:pos="9350"/>
        </w:tabs>
        <w:rPr>
          <w:rFonts w:eastAsia="Batang"/>
          <w:noProof/>
          <w:sz w:val="24"/>
          <w:szCs w:val="24"/>
          <w:lang w:eastAsia="ja-JP"/>
        </w:rPr>
      </w:pPr>
      <w:hyperlink w:anchor="_Toc333914568" w:history="1">
        <w:r w:rsidR="00C95A80" w:rsidRPr="008D5C7F">
          <w:rPr>
            <w:rStyle w:val="Hyperlink"/>
            <w:noProof/>
          </w:rPr>
          <w:t>FAStT subsystems</w:t>
        </w:r>
        <w:r w:rsidR="00C95A80">
          <w:rPr>
            <w:noProof/>
            <w:webHidden/>
          </w:rPr>
          <w:tab/>
        </w:r>
        <w:r w:rsidR="00785356">
          <w:rPr>
            <w:noProof/>
            <w:webHidden/>
          </w:rPr>
          <w:fldChar w:fldCharType="begin"/>
        </w:r>
        <w:r w:rsidR="00C95A80">
          <w:rPr>
            <w:noProof/>
            <w:webHidden/>
          </w:rPr>
          <w:instrText xml:space="preserve"> PAGEREF _Toc333914568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69" w:history="1">
        <w:r w:rsidR="00C95A80" w:rsidRPr="008D5C7F">
          <w:rPr>
            <w:rStyle w:val="Hyperlink"/>
            <w:noProof/>
          </w:rPr>
          <w:t>DGBUSY</w:t>
        </w:r>
        <w:r w:rsidR="00C95A80">
          <w:rPr>
            <w:noProof/>
            <w:webHidden/>
          </w:rPr>
          <w:tab/>
        </w:r>
        <w:r w:rsidR="00785356">
          <w:rPr>
            <w:noProof/>
            <w:webHidden/>
          </w:rPr>
          <w:fldChar w:fldCharType="begin"/>
        </w:r>
        <w:r w:rsidR="00C95A80">
          <w:rPr>
            <w:noProof/>
            <w:webHidden/>
          </w:rPr>
          <w:instrText xml:space="preserve"> PAGEREF _Toc333914569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70" w:history="1">
        <w:r w:rsidR="00C95A80" w:rsidRPr="008D5C7F">
          <w:rPr>
            <w:rStyle w:val="Hyperlink"/>
            <w:noProof/>
          </w:rPr>
          <w:t>DGREAD</w:t>
        </w:r>
        <w:r w:rsidR="00C95A80">
          <w:rPr>
            <w:noProof/>
            <w:webHidden/>
          </w:rPr>
          <w:tab/>
        </w:r>
        <w:r w:rsidR="00785356">
          <w:rPr>
            <w:noProof/>
            <w:webHidden/>
          </w:rPr>
          <w:fldChar w:fldCharType="begin"/>
        </w:r>
        <w:r w:rsidR="00C95A80">
          <w:rPr>
            <w:noProof/>
            <w:webHidden/>
          </w:rPr>
          <w:instrText xml:space="preserve"> PAGEREF _Toc333914570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71" w:history="1">
        <w:r w:rsidR="00C95A80" w:rsidRPr="008D5C7F">
          <w:rPr>
            <w:rStyle w:val="Hyperlink"/>
            <w:noProof/>
          </w:rPr>
          <w:t>DGSIZE</w:t>
        </w:r>
        <w:r w:rsidR="00C95A80">
          <w:rPr>
            <w:noProof/>
            <w:webHidden/>
          </w:rPr>
          <w:tab/>
        </w:r>
        <w:r w:rsidR="00785356">
          <w:rPr>
            <w:noProof/>
            <w:webHidden/>
          </w:rPr>
          <w:fldChar w:fldCharType="begin"/>
        </w:r>
        <w:r w:rsidR="00C95A80">
          <w:rPr>
            <w:noProof/>
            <w:webHidden/>
          </w:rPr>
          <w:instrText xml:space="preserve"> PAGEREF _Toc333914571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72" w:history="1">
        <w:r w:rsidR="00C95A80" w:rsidRPr="008D5C7F">
          <w:rPr>
            <w:rStyle w:val="Hyperlink"/>
            <w:noProof/>
          </w:rPr>
          <w:t>DGWRITE</w:t>
        </w:r>
        <w:r w:rsidR="00C95A80">
          <w:rPr>
            <w:noProof/>
            <w:webHidden/>
          </w:rPr>
          <w:tab/>
        </w:r>
        <w:r w:rsidR="00785356">
          <w:rPr>
            <w:noProof/>
            <w:webHidden/>
          </w:rPr>
          <w:fldChar w:fldCharType="begin"/>
        </w:r>
        <w:r w:rsidR="00C95A80">
          <w:rPr>
            <w:noProof/>
            <w:webHidden/>
          </w:rPr>
          <w:instrText xml:space="preserve"> PAGEREF _Toc333914572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73" w:history="1">
        <w:r w:rsidR="00C95A80" w:rsidRPr="008D5C7F">
          <w:rPr>
            <w:rStyle w:val="Hyperlink"/>
            <w:noProof/>
          </w:rPr>
          <w:t>DGXFER</w:t>
        </w:r>
        <w:r w:rsidR="00C95A80">
          <w:rPr>
            <w:noProof/>
            <w:webHidden/>
          </w:rPr>
          <w:tab/>
        </w:r>
        <w:r w:rsidR="00785356">
          <w:rPr>
            <w:noProof/>
            <w:webHidden/>
          </w:rPr>
          <w:fldChar w:fldCharType="begin"/>
        </w:r>
        <w:r w:rsidR="00C95A80">
          <w:rPr>
            <w:noProof/>
            <w:webHidden/>
          </w:rPr>
          <w:instrText xml:space="preserve"> PAGEREF _Toc333914573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74" w:history="1">
        <w:r w:rsidR="00C95A80" w:rsidRPr="008D5C7F">
          <w:rPr>
            <w:rStyle w:val="Hyperlink"/>
            <w:noProof/>
          </w:rPr>
          <w:t>DISKBSIZE</w:t>
        </w:r>
        <w:r w:rsidR="00C95A80">
          <w:rPr>
            <w:noProof/>
            <w:webHidden/>
          </w:rPr>
          <w:tab/>
        </w:r>
        <w:r w:rsidR="00785356">
          <w:rPr>
            <w:noProof/>
            <w:webHidden/>
          </w:rPr>
          <w:fldChar w:fldCharType="begin"/>
        </w:r>
        <w:r w:rsidR="00C95A80">
          <w:rPr>
            <w:noProof/>
            <w:webHidden/>
          </w:rPr>
          <w:instrText xml:space="preserve"> PAGEREF _Toc333914574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75" w:history="1">
        <w:r w:rsidR="00C95A80" w:rsidRPr="008D5C7F">
          <w:rPr>
            <w:rStyle w:val="Hyperlink"/>
            <w:noProof/>
          </w:rPr>
          <w:t>DISKBUSY</w:t>
        </w:r>
        <w:r w:rsidR="00C95A80">
          <w:rPr>
            <w:noProof/>
            <w:webHidden/>
          </w:rPr>
          <w:tab/>
        </w:r>
        <w:r w:rsidR="00785356">
          <w:rPr>
            <w:noProof/>
            <w:webHidden/>
          </w:rPr>
          <w:fldChar w:fldCharType="begin"/>
        </w:r>
        <w:r w:rsidR="00C95A80">
          <w:rPr>
            <w:noProof/>
            <w:webHidden/>
          </w:rPr>
          <w:instrText xml:space="preserve"> PAGEREF _Toc333914575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76" w:history="1">
        <w:r w:rsidR="00C95A80" w:rsidRPr="008D5C7F">
          <w:rPr>
            <w:rStyle w:val="Hyperlink"/>
            <w:noProof/>
          </w:rPr>
          <w:t>DISKREAD</w:t>
        </w:r>
        <w:r w:rsidR="00C95A80">
          <w:rPr>
            <w:noProof/>
            <w:webHidden/>
          </w:rPr>
          <w:tab/>
        </w:r>
        <w:r w:rsidR="00785356">
          <w:rPr>
            <w:noProof/>
            <w:webHidden/>
          </w:rPr>
          <w:fldChar w:fldCharType="begin"/>
        </w:r>
        <w:r w:rsidR="00C95A80">
          <w:rPr>
            <w:noProof/>
            <w:webHidden/>
          </w:rPr>
          <w:instrText xml:space="preserve"> PAGEREF _Toc333914576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77" w:history="1">
        <w:r w:rsidR="00C95A80" w:rsidRPr="008D5C7F">
          <w:rPr>
            <w:rStyle w:val="Hyperlink"/>
            <w:noProof/>
          </w:rPr>
          <w:t>DISKSERV</w:t>
        </w:r>
        <w:r w:rsidR="00C95A80">
          <w:rPr>
            <w:noProof/>
            <w:webHidden/>
          </w:rPr>
          <w:tab/>
        </w:r>
        <w:r w:rsidR="00785356">
          <w:rPr>
            <w:noProof/>
            <w:webHidden/>
          </w:rPr>
          <w:fldChar w:fldCharType="begin"/>
        </w:r>
        <w:r w:rsidR="00C95A80">
          <w:rPr>
            <w:noProof/>
            <w:webHidden/>
          </w:rPr>
          <w:instrText xml:space="preserve"> PAGEREF _Toc333914577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78" w:history="1">
        <w:r w:rsidR="00C95A80" w:rsidRPr="008D5C7F">
          <w:rPr>
            <w:rStyle w:val="Hyperlink"/>
            <w:noProof/>
          </w:rPr>
          <w:t>DISKWAIT</w:t>
        </w:r>
        <w:r w:rsidR="00C95A80">
          <w:rPr>
            <w:noProof/>
            <w:webHidden/>
          </w:rPr>
          <w:tab/>
        </w:r>
        <w:r w:rsidR="00785356">
          <w:rPr>
            <w:noProof/>
            <w:webHidden/>
          </w:rPr>
          <w:fldChar w:fldCharType="begin"/>
        </w:r>
        <w:r w:rsidR="00C95A80">
          <w:rPr>
            <w:noProof/>
            <w:webHidden/>
          </w:rPr>
          <w:instrText xml:space="preserve"> PAGEREF _Toc333914578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79" w:history="1">
        <w:r w:rsidR="00C95A80" w:rsidRPr="008D5C7F">
          <w:rPr>
            <w:rStyle w:val="Hyperlink"/>
            <w:noProof/>
          </w:rPr>
          <w:t>DISKWRITE</w:t>
        </w:r>
        <w:r w:rsidR="00C95A80">
          <w:rPr>
            <w:noProof/>
            <w:webHidden/>
          </w:rPr>
          <w:tab/>
        </w:r>
        <w:r w:rsidR="00785356">
          <w:rPr>
            <w:noProof/>
            <w:webHidden/>
          </w:rPr>
          <w:fldChar w:fldCharType="begin"/>
        </w:r>
        <w:r w:rsidR="00C95A80">
          <w:rPr>
            <w:noProof/>
            <w:webHidden/>
          </w:rPr>
          <w:instrText xml:space="preserve"> PAGEREF _Toc333914579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80" w:history="1">
        <w:r w:rsidR="00C95A80" w:rsidRPr="008D5C7F">
          <w:rPr>
            <w:rStyle w:val="Hyperlink"/>
            <w:noProof/>
          </w:rPr>
          <w:t>DISKXFER</w:t>
        </w:r>
        <w:r w:rsidR="00C95A80">
          <w:rPr>
            <w:noProof/>
            <w:webHidden/>
          </w:rPr>
          <w:tab/>
        </w:r>
        <w:r w:rsidR="00785356">
          <w:rPr>
            <w:noProof/>
            <w:webHidden/>
          </w:rPr>
          <w:fldChar w:fldCharType="begin"/>
        </w:r>
        <w:r w:rsidR="00C95A80">
          <w:rPr>
            <w:noProof/>
            <w:webHidden/>
          </w:rPr>
          <w:instrText xml:space="preserve"> PAGEREF _Toc333914580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81" w:history="1">
        <w:r w:rsidR="00C95A80" w:rsidRPr="008D5C7F">
          <w:rPr>
            <w:rStyle w:val="Hyperlink"/>
            <w:noProof/>
          </w:rPr>
          <w:t>DISK_SUMM</w:t>
        </w:r>
        <w:r w:rsidR="00C95A80">
          <w:rPr>
            <w:noProof/>
            <w:webHidden/>
          </w:rPr>
          <w:tab/>
        </w:r>
        <w:r w:rsidR="00785356">
          <w:rPr>
            <w:noProof/>
            <w:webHidden/>
          </w:rPr>
          <w:fldChar w:fldCharType="begin"/>
        </w:r>
        <w:r w:rsidR="00C95A80">
          <w:rPr>
            <w:noProof/>
            <w:webHidden/>
          </w:rPr>
          <w:instrText xml:space="preserve"> PAGEREF _Toc333914581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82" w:history="1">
        <w:r w:rsidR="00C95A80" w:rsidRPr="008D5C7F">
          <w:rPr>
            <w:rStyle w:val="Hyperlink"/>
            <w:noProof/>
          </w:rPr>
          <w:t>DONATE</w:t>
        </w:r>
        <w:r w:rsidR="00C95A80">
          <w:rPr>
            <w:noProof/>
            <w:webHidden/>
          </w:rPr>
          <w:tab/>
        </w:r>
        <w:r w:rsidR="00785356">
          <w:rPr>
            <w:noProof/>
            <w:webHidden/>
          </w:rPr>
          <w:fldChar w:fldCharType="begin"/>
        </w:r>
        <w:r w:rsidR="00C95A80">
          <w:rPr>
            <w:noProof/>
            <w:webHidden/>
          </w:rPr>
          <w:instrText xml:space="preserve"> PAGEREF _Toc333914582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83" w:history="1">
        <w:r w:rsidR="00C95A80" w:rsidRPr="008D5C7F">
          <w:rPr>
            <w:rStyle w:val="Hyperlink"/>
            <w:noProof/>
          </w:rPr>
          <w:t>EMCBSIZE/FAStBSIZE</w:t>
        </w:r>
        <w:r w:rsidR="00C95A80">
          <w:rPr>
            <w:noProof/>
            <w:webHidden/>
          </w:rPr>
          <w:tab/>
        </w:r>
        <w:r w:rsidR="00785356">
          <w:rPr>
            <w:noProof/>
            <w:webHidden/>
          </w:rPr>
          <w:fldChar w:fldCharType="begin"/>
        </w:r>
        <w:r w:rsidR="00C95A80">
          <w:rPr>
            <w:noProof/>
            <w:webHidden/>
          </w:rPr>
          <w:instrText xml:space="preserve"> PAGEREF _Toc333914583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84" w:history="1">
        <w:r w:rsidR="00C95A80" w:rsidRPr="008D5C7F">
          <w:rPr>
            <w:rStyle w:val="Hyperlink"/>
            <w:noProof/>
          </w:rPr>
          <w:t>EMCBUSY/FAStBUSY</w:t>
        </w:r>
        <w:r w:rsidR="00C95A80">
          <w:rPr>
            <w:noProof/>
            <w:webHidden/>
          </w:rPr>
          <w:tab/>
        </w:r>
        <w:r w:rsidR="00785356">
          <w:rPr>
            <w:noProof/>
            <w:webHidden/>
          </w:rPr>
          <w:fldChar w:fldCharType="begin"/>
        </w:r>
        <w:r w:rsidR="00C95A80">
          <w:rPr>
            <w:noProof/>
            <w:webHidden/>
          </w:rPr>
          <w:instrText xml:space="preserve"> PAGEREF _Toc333914584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85" w:history="1">
        <w:r w:rsidR="00C95A80" w:rsidRPr="008D5C7F">
          <w:rPr>
            <w:rStyle w:val="Hyperlink"/>
            <w:noProof/>
          </w:rPr>
          <w:t>EMCREAD/FAStREAD</w:t>
        </w:r>
        <w:r w:rsidR="00C95A80">
          <w:rPr>
            <w:noProof/>
            <w:webHidden/>
          </w:rPr>
          <w:tab/>
        </w:r>
        <w:r w:rsidR="00785356">
          <w:rPr>
            <w:noProof/>
            <w:webHidden/>
          </w:rPr>
          <w:fldChar w:fldCharType="begin"/>
        </w:r>
        <w:r w:rsidR="00C95A80">
          <w:rPr>
            <w:noProof/>
            <w:webHidden/>
          </w:rPr>
          <w:instrText xml:space="preserve"> PAGEREF _Toc333914585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86" w:history="1">
        <w:r w:rsidR="00C95A80" w:rsidRPr="008D5C7F">
          <w:rPr>
            <w:rStyle w:val="Hyperlink"/>
            <w:noProof/>
          </w:rPr>
          <w:t>EMCWRITE/FAStWRITE</w:t>
        </w:r>
        <w:r w:rsidR="00C95A80">
          <w:rPr>
            <w:noProof/>
            <w:webHidden/>
          </w:rPr>
          <w:tab/>
        </w:r>
        <w:r w:rsidR="00785356">
          <w:rPr>
            <w:noProof/>
            <w:webHidden/>
          </w:rPr>
          <w:fldChar w:fldCharType="begin"/>
        </w:r>
        <w:r w:rsidR="00C95A80">
          <w:rPr>
            <w:noProof/>
            <w:webHidden/>
          </w:rPr>
          <w:instrText xml:space="preserve"> PAGEREF _Toc333914586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87" w:history="1">
        <w:r w:rsidR="00C95A80" w:rsidRPr="008D5C7F">
          <w:rPr>
            <w:rStyle w:val="Hyperlink"/>
            <w:noProof/>
          </w:rPr>
          <w:t>EMCXFER/FAStXFER</w:t>
        </w:r>
        <w:r w:rsidR="00C95A80">
          <w:rPr>
            <w:noProof/>
            <w:webHidden/>
          </w:rPr>
          <w:tab/>
        </w:r>
        <w:r w:rsidR="00785356">
          <w:rPr>
            <w:noProof/>
            <w:webHidden/>
          </w:rPr>
          <w:fldChar w:fldCharType="begin"/>
        </w:r>
        <w:r w:rsidR="00C95A80">
          <w:rPr>
            <w:noProof/>
            <w:webHidden/>
          </w:rPr>
          <w:instrText xml:space="preserve"> PAGEREF _Toc333914587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88" w:history="1">
        <w:r w:rsidR="00C95A80" w:rsidRPr="008D5C7F">
          <w:rPr>
            <w:rStyle w:val="Hyperlink"/>
            <w:noProof/>
          </w:rPr>
          <w:t>EMCSERV/FAStSERV</w:t>
        </w:r>
        <w:r w:rsidR="00C95A80">
          <w:rPr>
            <w:noProof/>
            <w:webHidden/>
          </w:rPr>
          <w:tab/>
        </w:r>
        <w:r w:rsidR="00785356">
          <w:rPr>
            <w:noProof/>
            <w:webHidden/>
          </w:rPr>
          <w:fldChar w:fldCharType="begin"/>
        </w:r>
        <w:r w:rsidR="00C95A80">
          <w:rPr>
            <w:noProof/>
            <w:webHidden/>
          </w:rPr>
          <w:instrText xml:space="preserve"> PAGEREF _Toc333914588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89" w:history="1">
        <w:r w:rsidR="00C95A80" w:rsidRPr="008D5C7F">
          <w:rPr>
            <w:rStyle w:val="Hyperlink"/>
            <w:noProof/>
          </w:rPr>
          <w:t>ERROR</w:t>
        </w:r>
        <w:r w:rsidR="00C95A80">
          <w:rPr>
            <w:noProof/>
            <w:webHidden/>
          </w:rPr>
          <w:tab/>
        </w:r>
        <w:r w:rsidR="00785356">
          <w:rPr>
            <w:noProof/>
            <w:webHidden/>
          </w:rPr>
          <w:fldChar w:fldCharType="begin"/>
        </w:r>
        <w:r w:rsidR="00C95A80">
          <w:rPr>
            <w:noProof/>
            <w:webHidden/>
          </w:rPr>
          <w:instrText xml:space="preserve"> PAGEREF _Toc333914589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90" w:history="1">
        <w:r w:rsidR="00C95A80" w:rsidRPr="008D5C7F">
          <w:rPr>
            <w:rStyle w:val="Hyperlink"/>
            <w:noProof/>
          </w:rPr>
          <w:t>ESSBSIZE</w:t>
        </w:r>
        <w:r w:rsidR="00C95A80">
          <w:rPr>
            <w:noProof/>
            <w:webHidden/>
          </w:rPr>
          <w:tab/>
        </w:r>
        <w:r w:rsidR="00785356">
          <w:rPr>
            <w:noProof/>
            <w:webHidden/>
          </w:rPr>
          <w:fldChar w:fldCharType="begin"/>
        </w:r>
        <w:r w:rsidR="00C95A80">
          <w:rPr>
            <w:noProof/>
            <w:webHidden/>
          </w:rPr>
          <w:instrText xml:space="preserve"> PAGEREF _Toc333914590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91" w:history="1">
        <w:r w:rsidR="00C95A80" w:rsidRPr="008D5C7F">
          <w:rPr>
            <w:rStyle w:val="Hyperlink"/>
            <w:noProof/>
          </w:rPr>
          <w:t>ESSBUSY</w:t>
        </w:r>
        <w:r w:rsidR="00C95A80">
          <w:rPr>
            <w:noProof/>
            <w:webHidden/>
          </w:rPr>
          <w:tab/>
        </w:r>
        <w:r w:rsidR="00785356">
          <w:rPr>
            <w:noProof/>
            <w:webHidden/>
          </w:rPr>
          <w:fldChar w:fldCharType="begin"/>
        </w:r>
        <w:r w:rsidR="00C95A80">
          <w:rPr>
            <w:noProof/>
            <w:webHidden/>
          </w:rPr>
          <w:instrText xml:space="preserve"> PAGEREF _Toc333914591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92" w:history="1">
        <w:r w:rsidR="00C95A80" w:rsidRPr="008D5C7F">
          <w:rPr>
            <w:rStyle w:val="Hyperlink"/>
            <w:noProof/>
          </w:rPr>
          <w:t>ESSREAD</w:t>
        </w:r>
        <w:r w:rsidR="00C95A80">
          <w:rPr>
            <w:noProof/>
            <w:webHidden/>
          </w:rPr>
          <w:tab/>
        </w:r>
        <w:r w:rsidR="00785356">
          <w:rPr>
            <w:noProof/>
            <w:webHidden/>
          </w:rPr>
          <w:fldChar w:fldCharType="begin"/>
        </w:r>
        <w:r w:rsidR="00C95A80">
          <w:rPr>
            <w:noProof/>
            <w:webHidden/>
          </w:rPr>
          <w:instrText xml:space="preserve"> PAGEREF _Toc333914592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93" w:history="1">
        <w:r w:rsidR="00C95A80" w:rsidRPr="008D5C7F">
          <w:rPr>
            <w:rStyle w:val="Hyperlink"/>
            <w:noProof/>
          </w:rPr>
          <w:t>ESSWRITE</w:t>
        </w:r>
        <w:r w:rsidR="00C95A80">
          <w:rPr>
            <w:noProof/>
            <w:webHidden/>
          </w:rPr>
          <w:tab/>
        </w:r>
        <w:r w:rsidR="00785356">
          <w:rPr>
            <w:noProof/>
            <w:webHidden/>
          </w:rPr>
          <w:fldChar w:fldCharType="begin"/>
        </w:r>
        <w:r w:rsidR="00C95A80">
          <w:rPr>
            <w:noProof/>
            <w:webHidden/>
          </w:rPr>
          <w:instrText xml:space="preserve"> PAGEREF _Toc333914593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94" w:history="1">
        <w:r w:rsidR="00C95A80" w:rsidRPr="008D5C7F">
          <w:rPr>
            <w:rStyle w:val="Hyperlink"/>
            <w:noProof/>
          </w:rPr>
          <w:t>ESSXFER</w:t>
        </w:r>
        <w:r w:rsidR="00C95A80">
          <w:rPr>
            <w:noProof/>
            <w:webHidden/>
          </w:rPr>
          <w:tab/>
        </w:r>
        <w:r w:rsidR="00785356">
          <w:rPr>
            <w:noProof/>
            <w:webHidden/>
          </w:rPr>
          <w:fldChar w:fldCharType="begin"/>
        </w:r>
        <w:r w:rsidR="00C95A80">
          <w:rPr>
            <w:noProof/>
            <w:webHidden/>
          </w:rPr>
          <w:instrText xml:space="preserve"> PAGEREF _Toc333914594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95" w:history="1">
        <w:r w:rsidR="00C95A80" w:rsidRPr="008D5C7F">
          <w:rPr>
            <w:rStyle w:val="Hyperlink"/>
            <w:noProof/>
          </w:rPr>
          <w:t>FCREAD</w:t>
        </w:r>
        <w:r w:rsidR="00C95A80">
          <w:rPr>
            <w:noProof/>
            <w:webHidden/>
          </w:rPr>
          <w:tab/>
        </w:r>
        <w:r w:rsidR="00785356">
          <w:rPr>
            <w:noProof/>
            <w:webHidden/>
          </w:rPr>
          <w:fldChar w:fldCharType="begin"/>
        </w:r>
        <w:r w:rsidR="00C95A80">
          <w:rPr>
            <w:noProof/>
            <w:webHidden/>
          </w:rPr>
          <w:instrText xml:space="preserve"> PAGEREF _Toc333914595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96" w:history="1">
        <w:r w:rsidR="00C95A80" w:rsidRPr="008D5C7F">
          <w:rPr>
            <w:rStyle w:val="Hyperlink"/>
            <w:noProof/>
          </w:rPr>
          <w:t>FCWRITE</w:t>
        </w:r>
        <w:r w:rsidR="00C95A80">
          <w:rPr>
            <w:noProof/>
            <w:webHidden/>
          </w:rPr>
          <w:tab/>
        </w:r>
        <w:r w:rsidR="00785356">
          <w:rPr>
            <w:noProof/>
            <w:webHidden/>
          </w:rPr>
          <w:fldChar w:fldCharType="begin"/>
        </w:r>
        <w:r w:rsidR="00C95A80">
          <w:rPr>
            <w:noProof/>
            <w:webHidden/>
          </w:rPr>
          <w:instrText xml:space="preserve"> PAGEREF _Toc333914596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97" w:history="1">
        <w:r w:rsidR="00C95A80" w:rsidRPr="008D5C7F">
          <w:rPr>
            <w:rStyle w:val="Hyperlink"/>
            <w:noProof/>
          </w:rPr>
          <w:t>FCXFERIN</w:t>
        </w:r>
        <w:r w:rsidR="00C95A80">
          <w:rPr>
            <w:noProof/>
            <w:webHidden/>
          </w:rPr>
          <w:tab/>
        </w:r>
        <w:r w:rsidR="00785356">
          <w:rPr>
            <w:noProof/>
            <w:webHidden/>
          </w:rPr>
          <w:fldChar w:fldCharType="begin"/>
        </w:r>
        <w:r w:rsidR="00C95A80">
          <w:rPr>
            <w:noProof/>
            <w:webHidden/>
          </w:rPr>
          <w:instrText xml:space="preserve"> PAGEREF _Toc333914597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98" w:history="1">
        <w:r w:rsidR="00C95A80" w:rsidRPr="008D5C7F">
          <w:rPr>
            <w:rStyle w:val="Hyperlink"/>
            <w:noProof/>
          </w:rPr>
          <w:t>FCXFEROUT</w:t>
        </w:r>
        <w:r w:rsidR="00C95A80">
          <w:rPr>
            <w:noProof/>
            <w:webHidden/>
          </w:rPr>
          <w:tab/>
        </w:r>
        <w:r w:rsidR="00785356">
          <w:rPr>
            <w:noProof/>
            <w:webHidden/>
          </w:rPr>
          <w:fldChar w:fldCharType="begin"/>
        </w:r>
        <w:r w:rsidR="00C95A80">
          <w:rPr>
            <w:noProof/>
            <w:webHidden/>
          </w:rPr>
          <w:instrText xml:space="preserve"> PAGEREF _Toc333914598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599" w:history="1">
        <w:r w:rsidR="00C95A80" w:rsidRPr="008D5C7F">
          <w:rPr>
            <w:rStyle w:val="Hyperlink"/>
            <w:noProof/>
          </w:rPr>
          <w:t>FILE</w:t>
        </w:r>
        <w:r w:rsidR="00C95A80">
          <w:rPr>
            <w:noProof/>
            <w:webHidden/>
          </w:rPr>
          <w:tab/>
        </w:r>
        <w:r w:rsidR="00785356">
          <w:rPr>
            <w:noProof/>
            <w:webHidden/>
          </w:rPr>
          <w:fldChar w:fldCharType="begin"/>
        </w:r>
        <w:r w:rsidR="00C95A80">
          <w:rPr>
            <w:noProof/>
            <w:webHidden/>
          </w:rPr>
          <w:instrText xml:space="preserve"> PAGEREF _Toc333914599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00" w:history="1">
        <w:r w:rsidR="00C95A80" w:rsidRPr="008D5C7F">
          <w:rPr>
            <w:rStyle w:val="Hyperlink"/>
            <w:noProof/>
          </w:rPr>
          <w:t>FRCA</w:t>
        </w:r>
        <w:r w:rsidR="00C95A80">
          <w:rPr>
            <w:noProof/>
            <w:webHidden/>
          </w:rPr>
          <w:tab/>
        </w:r>
        <w:r w:rsidR="00785356">
          <w:rPr>
            <w:noProof/>
            <w:webHidden/>
          </w:rPr>
          <w:fldChar w:fldCharType="begin"/>
        </w:r>
        <w:r w:rsidR="00C95A80">
          <w:rPr>
            <w:noProof/>
            <w:webHidden/>
          </w:rPr>
          <w:instrText xml:space="preserve"> PAGEREF _Toc333914600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01" w:history="1">
        <w:r w:rsidR="00C95A80" w:rsidRPr="008D5C7F">
          <w:rPr>
            <w:rStyle w:val="Hyperlink"/>
            <w:noProof/>
          </w:rPr>
          <w:t>IOADAPT</w:t>
        </w:r>
        <w:r w:rsidR="00C95A80">
          <w:rPr>
            <w:noProof/>
            <w:webHidden/>
          </w:rPr>
          <w:tab/>
        </w:r>
        <w:r w:rsidR="00785356">
          <w:rPr>
            <w:noProof/>
            <w:webHidden/>
          </w:rPr>
          <w:fldChar w:fldCharType="begin"/>
        </w:r>
        <w:r w:rsidR="00C95A80">
          <w:rPr>
            <w:noProof/>
            <w:webHidden/>
          </w:rPr>
          <w:instrText xml:space="preserve"> PAGEREF _Toc333914601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02" w:history="1">
        <w:r w:rsidR="00C95A80" w:rsidRPr="008D5C7F">
          <w:rPr>
            <w:rStyle w:val="Hyperlink"/>
            <w:noProof/>
          </w:rPr>
          <w:t>IP</w:t>
        </w:r>
        <w:r w:rsidR="00C95A80">
          <w:rPr>
            <w:noProof/>
            <w:webHidden/>
          </w:rPr>
          <w:tab/>
        </w:r>
        <w:r w:rsidR="00785356">
          <w:rPr>
            <w:noProof/>
            <w:webHidden/>
          </w:rPr>
          <w:fldChar w:fldCharType="begin"/>
        </w:r>
        <w:r w:rsidR="00C95A80">
          <w:rPr>
            <w:noProof/>
            <w:webHidden/>
          </w:rPr>
          <w:instrText xml:space="preserve"> PAGEREF _Toc333914602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03" w:history="1">
        <w:r w:rsidR="00C95A80" w:rsidRPr="008D5C7F">
          <w:rPr>
            <w:rStyle w:val="Hyperlink"/>
            <w:noProof/>
          </w:rPr>
          <w:t>JFSFILE</w:t>
        </w:r>
        <w:r w:rsidR="00C95A80">
          <w:rPr>
            <w:noProof/>
            <w:webHidden/>
          </w:rPr>
          <w:tab/>
        </w:r>
        <w:r w:rsidR="00785356">
          <w:rPr>
            <w:noProof/>
            <w:webHidden/>
          </w:rPr>
          <w:fldChar w:fldCharType="begin"/>
        </w:r>
        <w:r w:rsidR="00C95A80">
          <w:rPr>
            <w:noProof/>
            <w:webHidden/>
          </w:rPr>
          <w:instrText xml:space="preserve"> PAGEREF _Toc333914603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04" w:history="1">
        <w:r w:rsidR="00C95A80" w:rsidRPr="008D5C7F">
          <w:rPr>
            <w:rStyle w:val="Hyperlink"/>
            <w:noProof/>
          </w:rPr>
          <w:t>JFSINODE</w:t>
        </w:r>
        <w:r w:rsidR="00C95A80">
          <w:rPr>
            <w:noProof/>
            <w:webHidden/>
          </w:rPr>
          <w:tab/>
        </w:r>
        <w:r w:rsidR="00785356">
          <w:rPr>
            <w:noProof/>
            <w:webHidden/>
          </w:rPr>
          <w:fldChar w:fldCharType="begin"/>
        </w:r>
        <w:r w:rsidR="00C95A80">
          <w:rPr>
            <w:noProof/>
            <w:webHidden/>
          </w:rPr>
          <w:instrText xml:space="preserve"> PAGEREF _Toc333914604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05" w:history="1">
        <w:r w:rsidR="00C95A80" w:rsidRPr="008D5C7F">
          <w:rPr>
            <w:rStyle w:val="Hyperlink"/>
            <w:noProof/>
          </w:rPr>
          <w:t>LAN</w:t>
        </w:r>
        <w:r w:rsidR="00C95A80">
          <w:rPr>
            <w:noProof/>
            <w:webHidden/>
          </w:rPr>
          <w:tab/>
        </w:r>
        <w:r w:rsidR="00785356">
          <w:rPr>
            <w:noProof/>
            <w:webHidden/>
          </w:rPr>
          <w:fldChar w:fldCharType="begin"/>
        </w:r>
        <w:r w:rsidR="00C95A80">
          <w:rPr>
            <w:noProof/>
            <w:webHidden/>
          </w:rPr>
          <w:instrText xml:space="preserve"> PAGEREF _Toc333914605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06" w:history="1">
        <w:r w:rsidR="00C95A80" w:rsidRPr="008D5C7F">
          <w:rPr>
            <w:rStyle w:val="Hyperlink"/>
            <w:noProof/>
          </w:rPr>
          <w:t>LARGEPAGE</w:t>
        </w:r>
        <w:r w:rsidR="00C95A80">
          <w:rPr>
            <w:noProof/>
            <w:webHidden/>
          </w:rPr>
          <w:tab/>
        </w:r>
        <w:r w:rsidR="00785356">
          <w:rPr>
            <w:noProof/>
            <w:webHidden/>
          </w:rPr>
          <w:fldChar w:fldCharType="begin"/>
        </w:r>
        <w:r w:rsidR="00C95A80">
          <w:rPr>
            <w:noProof/>
            <w:webHidden/>
          </w:rPr>
          <w:instrText xml:space="preserve"> PAGEREF _Toc333914606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07" w:history="1">
        <w:r w:rsidR="00C95A80" w:rsidRPr="008D5C7F">
          <w:rPr>
            <w:rStyle w:val="Hyperlink"/>
            <w:noProof/>
          </w:rPr>
          <w:t>LPAR</w:t>
        </w:r>
        <w:r w:rsidR="00C95A80">
          <w:rPr>
            <w:noProof/>
            <w:webHidden/>
          </w:rPr>
          <w:tab/>
        </w:r>
        <w:r w:rsidR="00785356">
          <w:rPr>
            <w:noProof/>
            <w:webHidden/>
          </w:rPr>
          <w:fldChar w:fldCharType="begin"/>
        </w:r>
        <w:r w:rsidR="00C95A80">
          <w:rPr>
            <w:noProof/>
            <w:webHidden/>
          </w:rPr>
          <w:instrText xml:space="preserve"> PAGEREF _Toc333914607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08" w:history="1">
        <w:r w:rsidR="00C95A80" w:rsidRPr="008D5C7F">
          <w:rPr>
            <w:rStyle w:val="Hyperlink"/>
            <w:noProof/>
          </w:rPr>
          <w:t>MEM</w:t>
        </w:r>
        <w:r w:rsidR="00C95A80">
          <w:rPr>
            <w:noProof/>
            <w:webHidden/>
          </w:rPr>
          <w:tab/>
        </w:r>
        <w:r w:rsidR="00785356">
          <w:rPr>
            <w:noProof/>
            <w:webHidden/>
          </w:rPr>
          <w:fldChar w:fldCharType="begin"/>
        </w:r>
        <w:r w:rsidR="00C95A80">
          <w:rPr>
            <w:noProof/>
            <w:webHidden/>
          </w:rPr>
          <w:instrText xml:space="preserve"> PAGEREF _Toc333914608 \h </w:instrText>
        </w:r>
        <w:r w:rsidR="00785356">
          <w:rPr>
            <w:noProof/>
            <w:webHidden/>
          </w:rPr>
        </w:r>
        <w:r w:rsidR="00785356">
          <w:rPr>
            <w:noProof/>
            <w:webHidden/>
          </w:rPr>
          <w:fldChar w:fldCharType="separate"/>
        </w:r>
        <w:r w:rsidR="00C95A80">
          <w:rPr>
            <w:noProof/>
            <w:webHidden/>
          </w:rPr>
          <w:t>19</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09" w:history="1">
        <w:r w:rsidR="00C95A80" w:rsidRPr="008D5C7F">
          <w:rPr>
            <w:rStyle w:val="Hyperlink"/>
            <w:noProof/>
          </w:rPr>
          <w:t>MEMUSE</w:t>
        </w:r>
        <w:r w:rsidR="00C95A80">
          <w:rPr>
            <w:noProof/>
            <w:webHidden/>
          </w:rPr>
          <w:tab/>
        </w:r>
        <w:r w:rsidR="00785356">
          <w:rPr>
            <w:noProof/>
            <w:webHidden/>
          </w:rPr>
          <w:fldChar w:fldCharType="begin"/>
        </w:r>
        <w:r w:rsidR="00C95A80">
          <w:rPr>
            <w:noProof/>
            <w:webHidden/>
          </w:rPr>
          <w:instrText xml:space="preserve"> PAGEREF _Toc333914609 \h </w:instrText>
        </w:r>
        <w:r w:rsidR="00785356">
          <w:rPr>
            <w:noProof/>
            <w:webHidden/>
          </w:rPr>
        </w:r>
        <w:r w:rsidR="00785356">
          <w:rPr>
            <w:noProof/>
            <w:webHidden/>
          </w:rPr>
          <w:fldChar w:fldCharType="separate"/>
        </w:r>
        <w:r w:rsidR="00C95A80">
          <w:rPr>
            <w:noProof/>
            <w:webHidden/>
          </w:rPr>
          <w:t>20</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10" w:history="1">
        <w:r w:rsidR="00C95A80" w:rsidRPr="008D5C7F">
          <w:rPr>
            <w:rStyle w:val="Hyperlink"/>
            <w:noProof/>
          </w:rPr>
          <w:t>MEMNEW</w:t>
        </w:r>
        <w:r w:rsidR="00C95A80">
          <w:rPr>
            <w:noProof/>
            <w:webHidden/>
          </w:rPr>
          <w:tab/>
        </w:r>
        <w:r w:rsidR="00785356">
          <w:rPr>
            <w:noProof/>
            <w:webHidden/>
          </w:rPr>
          <w:fldChar w:fldCharType="begin"/>
        </w:r>
        <w:r w:rsidR="00C95A80">
          <w:rPr>
            <w:noProof/>
            <w:webHidden/>
          </w:rPr>
          <w:instrText xml:space="preserve"> PAGEREF _Toc333914610 \h </w:instrText>
        </w:r>
        <w:r w:rsidR="00785356">
          <w:rPr>
            <w:noProof/>
            <w:webHidden/>
          </w:rPr>
        </w:r>
        <w:r w:rsidR="00785356">
          <w:rPr>
            <w:noProof/>
            <w:webHidden/>
          </w:rPr>
          <w:fldChar w:fldCharType="separate"/>
        </w:r>
        <w:r w:rsidR="00C95A80">
          <w:rPr>
            <w:noProof/>
            <w:webHidden/>
          </w:rPr>
          <w:t>20</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11" w:history="1">
        <w:r w:rsidR="00C95A80" w:rsidRPr="008D5C7F">
          <w:rPr>
            <w:rStyle w:val="Hyperlink"/>
            <w:noProof/>
          </w:rPr>
          <w:t>MEMPAGES4K/64K/16MB/16GB</w:t>
        </w:r>
        <w:r w:rsidR="00C95A80">
          <w:rPr>
            <w:noProof/>
            <w:webHidden/>
          </w:rPr>
          <w:tab/>
        </w:r>
        <w:r w:rsidR="00785356">
          <w:rPr>
            <w:noProof/>
            <w:webHidden/>
          </w:rPr>
          <w:fldChar w:fldCharType="begin"/>
        </w:r>
        <w:r w:rsidR="00C95A80">
          <w:rPr>
            <w:noProof/>
            <w:webHidden/>
          </w:rPr>
          <w:instrText xml:space="preserve"> PAGEREF _Toc333914611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12" w:history="1">
        <w:r w:rsidR="00C95A80" w:rsidRPr="008D5C7F">
          <w:rPr>
            <w:rStyle w:val="Hyperlink"/>
            <w:noProof/>
          </w:rPr>
          <w:t>MEMREAL</w:t>
        </w:r>
        <w:r w:rsidR="00C95A80">
          <w:rPr>
            <w:noProof/>
            <w:webHidden/>
          </w:rPr>
          <w:tab/>
        </w:r>
        <w:r w:rsidR="00785356">
          <w:rPr>
            <w:noProof/>
            <w:webHidden/>
          </w:rPr>
          <w:fldChar w:fldCharType="begin"/>
        </w:r>
        <w:r w:rsidR="00C95A80">
          <w:rPr>
            <w:noProof/>
            <w:webHidden/>
          </w:rPr>
          <w:instrText xml:space="preserve"> PAGEREF _Toc333914612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13" w:history="1">
        <w:r w:rsidR="00C95A80" w:rsidRPr="008D5C7F">
          <w:rPr>
            <w:rStyle w:val="Hyperlink"/>
            <w:noProof/>
          </w:rPr>
          <w:t>MEMVIRT</w:t>
        </w:r>
        <w:r w:rsidR="00C95A80">
          <w:rPr>
            <w:noProof/>
            <w:webHidden/>
          </w:rPr>
          <w:tab/>
        </w:r>
        <w:r w:rsidR="00785356">
          <w:rPr>
            <w:noProof/>
            <w:webHidden/>
          </w:rPr>
          <w:fldChar w:fldCharType="begin"/>
        </w:r>
        <w:r w:rsidR="00C95A80">
          <w:rPr>
            <w:noProof/>
            <w:webHidden/>
          </w:rPr>
          <w:instrText xml:space="preserve"> PAGEREF _Toc333914613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14" w:history="1">
        <w:r w:rsidR="00C95A80" w:rsidRPr="008D5C7F">
          <w:rPr>
            <w:rStyle w:val="Hyperlink"/>
            <w:noProof/>
          </w:rPr>
          <w:t>NET</w:t>
        </w:r>
        <w:r w:rsidR="00C95A80">
          <w:rPr>
            <w:noProof/>
            <w:webHidden/>
          </w:rPr>
          <w:tab/>
        </w:r>
        <w:r w:rsidR="00785356">
          <w:rPr>
            <w:noProof/>
            <w:webHidden/>
          </w:rPr>
          <w:fldChar w:fldCharType="begin"/>
        </w:r>
        <w:r w:rsidR="00C95A80">
          <w:rPr>
            <w:noProof/>
            <w:webHidden/>
          </w:rPr>
          <w:instrText xml:space="preserve"> PAGEREF _Toc333914614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15" w:history="1">
        <w:r w:rsidR="00C95A80" w:rsidRPr="008D5C7F">
          <w:rPr>
            <w:rStyle w:val="Hyperlink"/>
            <w:noProof/>
          </w:rPr>
          <w:t>NETPACKET</w:t>
        </w:r>
        <w:r w:rsidR="00C95A80">
          <w:rPr>
            <w:noProof/>
            <w:webHidden/>
          </w:rPr>
          <w:tab/>
        </w:r>
        <w:r w:rsidR="00785356">
          <w:rPr>
            <w:noProof/>
            <w:webHidden/>
          </w:rPr>
          <w:fldChar w:fldCharType="begin"/>
        </w:r>
        <w:r w:rsidR="00C95A80">
          <w:rPr>
            <w:noProof/>
            <w:webHidden/>
          </w:rPr>
          <w:instrText xml:space="preserve"> PAGEREF _Toc333914615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16" w:history="1">
        <w:r w:rsidR="00C95A80" w:rsidRPr="008D5C7F">
          <w:rPr>
            <w:rStyle w:val="Hyperlink"/>
            <w:noProof/>
          </w:rPr>
          <w:t>NETSIZE</w:t>
        </w:r>
        <w:r w:rsidR="00C95A80">
          <w:rPr>
            <w:noProof/>
            <w:webHidden/>
          </w:rPr>
          <w:tab/>
        </w:r>
        <w:r w:rsidR="00785356">
          <w:rPr>
            <w:noProof/>
            <w:webHidden/>
          </w:rPr>
          <w:fldChar w:fldCharType="begin"/>
        </w:r>
        <w:r w:rsidR="00C95A80">
          <w:rPr>
            <w:noProof/>
            <w:webHidden/>
          </w:rPr>
          <w:instrText xml:space="preserve"> PAGEREF _Toc333914616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17" w:history="1">
        <w:r w:rsidR="00C95A80" w:rsidRPr="008D5C7F">
          <w:rPr>
            <w:rStyle w:val="Hyperlink"/>
            <w:noProof/>
          </w:rPr>
          <w:t>NFS sheets</w:t>
        </w:r>
        <w:r w:rsidR="00C95A80">
          <w:rPr>
            <w:noProof/>
            <w:webHidden/>
          </w:rPr>
          <w:tab/>
        </w:r>
        <w:r w:rsidR="00785356">
          <w:rPr>
            <w:noProof/>
            <w:webHidden/>
          </w:rPr>
          <w:fldChar w:fldCharType="begin"/>
        </w:r>
        <w:r w:rsidR="00C95A80">
          <w:rPr>
            <w:noProof/>
            <w:webHidden/>
          </w:rPr>
          <w:instrText xml:space="preserve"> PAGEREF _Toc333914617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18" w:history="1">
        <w:r w:rsidR="00C95A80" w:rsidRPr="008D5C7F">
          <w:rPr>
            <w:rStyle w:val="Hyperlink"/>
            <w:noProof/>
          </w:rPr>
          <w:t>PAGE</w:t>
        </w:r>
        <w:r w:rsidR="00C95A80">
          <w:rPr>
            <w:noProof/>
            <w:webHidden/>
          </w:rPr>
          <w:tab/>
        </w:r>
        <w:r w:rsidR="00785356">
          <w:rPr>
            <w:noProof/>
            <w:webHidden/>
          </w:rPr>
          <w:fldChar w:fldCharType="begin"/>
        </w:r>
        <w:r w:rsidR="00C95A80">
          <w:rPr>
            <w:noProof/>
            <w:webHidden/>
          </w:rPr>
          <w:instrText xml:space="preserve"> PAGEREF _Toc333914618 \h </w:instrText>
        </w:r>
        <w:r w:rsidR="00785356">
          <w:rPr>
            <w:noProof/>
            <w:webHidden/>
          </w:rPr>
        </w:r>
        <w:r w:rsidR="00785356">
          <w:rPr>
            <w:noProof/>
            <w:webHidden/>
          </w:rPr>
          <w:fldChar w:fldCharType="separate"/>
        </w:r>
        <w:r w:rsidR="00C95A80">
          <w:rPr>
            <w:noProof/>
            <w:webHidden/>
          </w:rPr>
          <w:t>22</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19" w:history="1">
        <w:r w:rsidR="00C95A80" w:rsidRPr="008D5C7F">
          <w:rPr>
            <w:rStyle w:val="Hyperlink"/>
            <w:noProof/>
          </w:rPr>
          <w:t>POOLS</w:t>
        </w:r>
        <w:r w:rsidR="00C95A80">
          <w:rPr>
            <w:noProof/>
            <w:webHidden/>
          </w:rPr>
          <w:tab/>
        </w:r>
        <w:r w:rsidR="00785356">
          <w:rPr>
            <w:noProof/>
            <w:webHidden/>
          </w:rPr>
          <w:fldChar w:fldCharType="begin"/>
        </w:r>
        <w:r w:rsidR="00C95A80">
          <w:rPr>
            <w:noProof/>
            <w:webHidden/>
          </w:rPr>
          <w:instrText xml:space="preserve"> PAGEREF _Toc333914619 \h </w:instrText>
        </w:r>
        <w:r w:rsidR="00785356">
          <w:rPr>
            <w:noProof/>
            <w:webHidden/>
          </w:rPr>
        </w:r>
        <w:r w:rsidR="00785356">
          <w:rPr>
            <w:noProof/>
            <w:webHidden/>
          </w:rPr>
          <w:fldChar w:fldCharType="separate"/>
        </w:r>
        <w:r w:rsidR="00C95A80">
          <w:rPr>
            <w:noProof/>
            <w:webHidden/>
          </w:rPr>
          <w:t>22</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20" w:history="1">
        <w:r w:rsidR="00C95A80" w:rsidRPr="008D5C7F">
          <w:rPr>
            <w:rStyle w:val="Hyperlink"/>
            <w:noProof/>
          </w:rPr>
          <w:t>PROC</w:t>
        </w:r>
        <w:r w:rsidR="00C95A80">
          <w:rPr>
            <w:noProof/>
            <w:webHidden/>
          </w:rPr>
          <w:tab/>
        </w:r>
        <w:r w:rsidR="00785356">
          <w:rPr>
            <w:noProof/>
            <w:webHidden/>
          </w:rPr>
          <w:fldChar w:fldCharType="begin"/>
        </w:r>
        <w:r w:rsidR="00C95A80">
          <w:rPr>
            <w:noProof/>
            <w:webHidden/>
          </w:rPr>
          <w:instrText xml:space="preserve"> PAGEREF _Toc333914620 \h </w:instrText>
        </w:r>
        <w:r w:rsidR="00785356">
          <w:rPr>
            <w:noProof/>
            <w:webHidden/>
          </w:rPr>
        </w:r>
        <w:r w:rsidR="00785356">
          <w:rPr>
            <w:noProof/>
            <w:webHidden/>
          </w:rPr>
          <w:fldChar w:fldCharType="separate"/>
        </w:r>
        <w:r w:rsidR="00C95A80">
          <w:rPr>
            <w:noProof/>
            <w:webHidden/>
          </w:rPr>
          <w:t>23</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21" w:history="1">
        <w:r w:rsidR="00C95A80" w:rsidRPr="008D5C7F">
          <w:rPr>
            <w:rStyle w:val="Hyperlink"/>
            <w:noProof/>
          </w:rPr>
          <w:t>PROCAIO</w:t>
        </w:r>
        <w:r w:rsidR="00C95A80">
          <w:rPr>
            <w:noProof/>
            <w:webHidden/>
          </w:rPr>
          <w:tab/>
        </w:r>
        <w:r w:rsidR="00785356">
          <w:rPr>
            <w:noProof/>
            <w:webHidden/>
          </w:rPr>
          <w:fldChar w:fldCharType="begin"/>
        </w:r>
        <w:r w:rsidR="00C95A80">
          <w:rPr>
            <w:noProof/>
            <w:webHidden/>
          </w:rPr>
          <w:instrText xml:space="preserve"> PAGEREF _Toc333914621 \h </w:instrText>
        </w:r>
        <w:r w:rsidR="00785356">
          <w:rPr>
            <w:noProof/>
            <w:webHidden/>
          </w:rPr>
        </w:r>
        <w:r w:rsidR="00785356">
          <w:rPr>
            <w:noProof/>
            <w:webHidden/>
          </w:rPr>
          <w:fldChar w:fldCharType="separate"/>
        </w:r>
        <w:r w:rsidR="00C95A80">
          <w:rPr>
            <w:noProof/>
            <w:webHidden/>
          </w:rPr>
          <w:t>23</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22" w:history="1">
        <w:r w:rsidR="00C95A80" w:rsidRPr="008D5C7F">
          <w:rPr>
            <w:rStyle w:val="Hyperlink"/>
            <w:noProof/>
          </w:rPr>
          <w:t>RAWCPUTOTAL, RAWLPAR</w:t>
        </w:r>
        <w:r w:rsidR="00C95A80">
          <w:rPr>
            <w:noProof/>
            <w:webHidden/>
          </w:rPr>
          <w:tab/>
        </w:r>
        <w:r w:rsidR="00785356">
          <w:rPr>
            <w:noProof/>
            <w:webHidden/>
          </w:rPr>
          <w:fldChar w:fldCharType="begin"/>
        </w:r>
        <w:r w:rsidR="00C95A80">
          <w:rPr>
            <w:noProof/>
            <w:webHidden/>
          </w:rPr>
          <w:instrText xml:space="preserve"> PAGEREF _Toc333914622 \h </w:instrText>
        </w:r>
        <w:r w:rsidR="00785356">
          <w:rPr>
            <w:noProof/>
            <w:webHidden/>
          </w:rPr>
        </w:r>
        <w:r w:rsidR="00785356">
          <w:rPr>
            <w:noProof/>
            <w:webHidden/>
          </w:rPr>
          <w:fldChar w:fldCharType="separate"/>
        </w:r>
        <w:r w:rsidR="00C95A80">
          <w:rPr>
            <w:noProof/>
            <w:webHidden/>
          </w:rPr>
          <w:t>24</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23" w:history="1">
        <w:r w:rsidR="00C95A80" w:rsidRPr="008D5C7F">
          <w:rPr>
            <w:rStyle w:val="Hyperlink"/>
            <w:noProof/>
          </w:rPr>
          <w:t>TCPUDP</w:t>
        </w:r>
        <w:r w:rsidR="00C95A80">
          <w:rPr>
            <w:noProof/>
            <w:webHidden/>
          </w:rPr>
          <w:tab/>
        </w:r>
        <w:r w:rsidR="00785356">
          <w:rPr>
            <w:noProof/>
            <w:webHidden/>
          </w:rPr>
          <w:fldChar w:fldCharType="begin"/>
        </w:r>
        <w:r w:rsidR="00C95A80">
          <w:rPr>
            <w:noProof/>
            <w:webHidden/>
          </w:rPr>
          <w:instrText xml:space="preserve"> PAGEREF _Toc333914623 \h </w:instrText>
        </w:r>
        <w:r w:rsidR="00785356">
          <w:rPr>
            <w:noProof/>
            <w:webHidden/>
          </w:rPr>
        </w:r>
        <w:r w:rsidR="00785356">
          <w:rPr>
            <w:noProof/>
            <w:webHidden/>
          </w:rPr>
          <w:fldChar w:fldCharType="separate"/>
        </w:r>
        <w:r w:rsidR="00C95A80">
          <w:rPr>
            <w:noProof/>
            <w:webHidden/>
          </w:rPr>
          <w:t>24</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24" w:history="1">
        <w:r w:rsidR="00C95A80" w:rsidRPr="008D5C7F">
          <w:rPr>
            <w:rStyle w:val="Hyperlink"/>
            <w:noProof/>
          </w:rPr>
          <w:t>TOP</w:t>
        </w:r>
        <w:r w:rsidR="00C95A80">
          <w:rPr>
            <w:noProof/>
            <w:webHidden/>
          </w:rPr>
          <w:tab/>
        </w:r>
        <w:r w:rsidR="00785356">
          <w:rPr>
            <w:noProof/>
            <w:webHidden/>
          </w:rPr>
          <w:fldChar w:fldCharType="begin"/>
        </w:r>
        <w:r w:rsidR="00C95A80">
          <w:rPr>
            <w:noProof/>
            <w:webHidden/>
          </w:rPr>
          <w:instrText xml:space="preserve"> PAGEREF _Toc333914624 \h </w:instrText>
        </w:r>
        <w:r w:rsidR="00785356">
          <w:rPr>
            <w:noProof/>
            <w:webHidden/>
          </w:rPr>
        </w:r>
        <w:r w:rsidR="00785356">
          <w:rPr>
            <w:noProof/>
            <w:webHidden/>
          </w:rPr>
          <w:fldChar w:fldCharType="separate"/>
        </w:r>
        <w:r w:rsidR="00C95A80">
          <w:rPr>
            <w:noProof/>
            <w:webHidden/>
          </w:rPr>
          <w:t>24</w:t>
        </w:r>
        <w:r w:rsidR="00785356">
          <w:rPr>
            <w:noProof/>
            <w:webHidden/>
          </w:rPr>
          <w:fldChar w:fldCharType="end"/>
        </w:r>
      </w:hyperlink>
    </w:p>
    <w:p w:rsidR="00C95A80" w:rsidRDefault="00A91DF1">
      <w:pPr>
        <w:pStyle w:val="TOC3"/>
        <w:tabs>
          <w:tab w:val="right" w:leader="dot" w:pos="9350"/>
        </w:tabs>
        <w:rPr>
          <w:rFonts w:eastAsia="Batang"/>
          <w:noProof/>
          <w:sz w:val="24"/>
          <w:szCs w:val="24"/>
          <w:lang w:eastAsia="ja-JP"/>
        </w:rPr>
      </w:pPr>
      <w:hyperlink w:anchor="_Toc333914625" w:history="1">
        <w:r w:rsidR="00C95A80" w:rsidRPr="008D5C7F">
          <w:rPr>
            <w:rStyle w:val="Hyperlink"/>
            <w:noProof/>
          </w:rPr>
          <w:t>Interpreting the %Processor by PID chart</w:t>
        </w:r>
        <w:r w:rsidR="00C95A80">
          <w:rPr>
            <w:noProof/>
            <w:webHidden/>
          </w:rPr>
          <w:tab/>
        </w:r>
        <w:r w:rsidR="00785356">
          <w:rPr>
            <w:noProof/>
            <w:webHidden/>
          </w:rPr>
          <w:fldChar w:fldCharType="begin"/>
        </w:r>
        <w:r w:rsidR="00C95A80">
          <w:rPr>
            <w:noProof/>
            <w:webHidden/>
          </w:rPr>
          <w:instrText xml:space="preserve"> PAGEREF _Toc333914625 \h </w:instrText>
        </w:r>
        <w:r w:rsidR="00785356">
          <w:rPr>
            <w:noProof/>
            <w:webHidden/>
          </w:rPr>
        </w:r>
        <w:r w:rsidR="00785356">
          <w:rPr>
            <w:noProof/>
            <w:webHidden/>
          </w:rPr>
          <w:fldChar w:fldCharType="separate"/>
        </w:r>
        <w:r w:rsidR="00C95A80">
          <w:rPr>
            <w:noProof/>
            <w:webHidden/>
          </w:rPr>
          <w:t>25</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26" w:history="1">
        <w:r w:rsidR="00C95A80" w:rsidRPr="008D5C7F">
          <w:rPr>
            <w:rStyle w:val="Hyperlink"/>
            <w:noProof/>
          </w:rPr>
          <w:t>UARG</w:t>
        </w:r>
        <w:r w:rsidR="00C95A80">
          <w:rPr>
            <w:noProof/>
            <w:webHidden/>
          </w:rPr>
          <w:tab/>
        </w:r>
        <w:r w:rsidR="00785356">
          <w:rPr>
            <w:noProof/>
            <w:webHidden/>
          </w:rPr>
          <w:fldChar w:fldCharType="begin"/>
        </w:r>
        <w:r w:rsidR="00C95A80">
          <w:rPr>
            <w:noProof/>
            <w:webHidden/>
          </w:rPr>
          <w:instrText xml:space="preserve"> PAGEREF _Toc333914626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27" w:history="1">
        <w:r w:rsidR="00C95A80" w:rsidRPr="008D5C7F">
          <w:rPr>
            <w:rStyle w:val="Hyperlink"/>
            <w:noProof/>
          </w:rPr>
          <w:t>VM</w:t>
        </w:r>
        <w:r w:rsidR="00C95A80">
          <w:rPr>
            <w:noProof/>
            <w:webHidden/>
          </w:rPr>
          <w:tab/>
        </w:r>
        <w:r w:rsidR="00785356">
          <w:rPr>
            <w:noProof/>
            <w:webHidden/>
          </w:rPr>
          <w:fldChar w:fldCharType="begin"/>
        </w:r>
        <w:r w:rsidR="00C95A80">
          <w:rPr>
            <w:noProof/>
            <w:webHidden/>
          </w:rPr>
          <w:instrText xml:space="preserve"> PAGEREF _Toc333914627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28" w:history="1">
        <w:r w:rsidR="00C95A80" w:rsidRPr="008D5C7F">
          <w:rPr>
            <w:rStyle w:val="Hyperlink"/>
            <w:noProof/>
          </w:rPr>
          <w:t>WPAR sheets</w:t>
        </w:r>
        <w:r w:rsidR="00C95A80">
          <w:rPr>
            <w:noProof/>
            <w:webHidden/>
          </w:rPr>
          <w:tab/>
        </w:r>
        <w:r w:rsidR="00785356">
          <w:rPr>
            <w:noProof/>
            <w:webHidden/>
          </w:rPr>
          <w:fldChar w:fldCharType="begin"/>
        </w:r>
        <w:r w:rsidR="00C95A80">
          <w:rPr>
            <w:noProof/>
            <w:webHidden/>
          </w:rPr>
          <w:instrText xml:space="preserve"> PAGEREF _Toc333914628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29" w:history="1">
        <w:r w:rsidR="00C95A80" w:rsidRPr="008D5C7F">
          <w:rPr>
            <w:rStyle w:val="Hyperlink"/>
            <w:noProof/>
          </w:rPr>
          <w:t>WLM sheets</w:t>
        </w:r>
        <w:r w:rsidR="00C95A80">
          <w:rPr>
            <w:noProof/>
            <w:webHidden/>
          </w:rPr>
          <w:tab/>
        </w:r>
        <w:r w:rsidR="00785356">
          <w:rPr>
            <w:noProof/>
            <w:webHidden/>
          </w:rPr>
          <w:fldChar w:fldCharType="begin"/>
        </w:r>
        <w:r w:rsidR="00C95A80">
          <w:rPr>
            <w:noProof/>
            <w:webHidden/>
          </w:rPr>
          <w:instrText xml:space="preserve"> PAGEREF _Toc333914629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30" w:history="1">
        <w:r w:rsidR="00C95A80" w:rsidRPr="008D5C7F">
          <w:rPr>
            <w:rStyle w:val="Hyperlink"/>
            <w:noProof/>
          </w:rPr>
          <w:t>ZZZZ</w:t>
        </w:r>
        <w:r w:rsidR="00C95A80">
          <w:rPr>
            <w:noProof/>
            <w:webHidden/>
          </w:rPr>
          <w:tab/>
        </w:r>
        <w:r w:rsidR="00785356">
          <w:rPr>
            <w:noProof/>
            <w:webHidden/>
          </w:rPr>
          <w:fldChar w:fldCharType="begin"/>
        </w:r>
        <w:r w:rsidR="00C95A80">
          <w:rPr>
            <w:noProof/>
            <w:webHidden/>
          </w:rPr>
          <w:instrText xml:space="preserve"> PAGEREF _Toc333914630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A91DF1">
      <w:pPr>
        <w:pStyle w:val="TOC1"/>
        <w:tabs>
          <w:tab w:val="right" w:leader="dot" w:pos="9350"/>
        </w:tabs>
        <w:rPr>
          <w:rFonts w:eastAsia="Batang"/>
          <w:noProof/>
          <w:sz w:val="24"/>
          <w:szCs w:val="24"/>
          <w:lang w:eastAsia="ja-JP"/>
        </w:rPr>
      </w:pPr>
      <w:hyperlink w:anchor="_Toc333914631" w:history="1">
        <w:r w:rsidR="00C95A80" w:rsidRPr="008D5C7F">
          <w:rPr>
            <w:rStyle w:val="Hyperlink"/>
            <w:noProof/>
            <w:lang w:val="sv-SE"/>
          </w:rPr>
          <w:t>Error Handling</w:t>
        </w:r>
        <w:r w:rsidR="00C95A80">
          <w:rPr>
            <w:noProof/>
            <w:webHidden/>
          </w:rPr>
          <w:tab/>
        </w:r>
        <w:r w:rsidR="00785356">
          <w:rPr>
            <w:noProof/>
            <w:webHidden/>
          </w:rPr>
          <w:fldChar w:fldCharType="begin"/>
        </w:r>
        <w:r w:rsidR="00C95A80">
          <w:rPr>
            <w:noProof/>
            <w:webHidden/>
          </w:rPr>
          <w:instrText xml:space="preserve"> PAGEREF _Toc333914631 \h </w:instrText>
        </w:r>
        <w:r w:rsidR="00785356">
          <w:rPr>
            <w:noProof/>
            <w:webHidden/>
          </w:rPr>
        </w:r>
        <w:r w:rsidR="00785356">
          <w:rPr>
            <w:noProof/>
            <w:webHidden/>
          </w:rPr>
          <w:fldChar w:fldCharType="separate"/>
        </w:r>
        <w:r w:rsidR="00C95A80">
          <w:rPr>
            <w:noProof/>
            <w:webHidden/>
          </w:rPr>
          <w:t>27</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32" w:history="1">
        <w:r w:rsidR="00C95A80" w:rsidRPr="008D5C7F">
          <w:rPr>
            <w:rStyle w:val="Hyperlink"/>
            <w:noProof/>
          </w:rPr>
          <w:t>Common problems</w:t>
        </w:r>
        <w:r w:rsidR="00C95A80">
          <w:rPr>
            <w:noProof/>
            <w:webHidden/>
          </w:rPr>
          <w:tab/>
        </w:r>
        <w:r w:rsidR="00785356">
          <w:rPr>
            <w:noProof/>
            <w:webHidden/>
          </w:rPr>
          <w:fldChar w:fldCharType="begin"/>
        </w:r>
        <w:r w:rsidR="00C95A80">
          <w:rPr>
            <w:noProof/>
            <w:webHidden/>
          </w:rPr>
          <w:instrText xml:space="preserve"> PAGEREF _Toc333914632 \h </w:instrText>
        </w:r>
        <w:r w:rsidR="00785356">
          <w:rPr>
            <w:noProof/>
            <w:webHidden/>
          </w:rPr>
        </w:r>
        <w:r w:rsidR="00785356">
          <w:rPr>
            <w:noProof/>
            <w:webHidden/>
          </w:rPr>
          <w:fldChar w:fldCharType="separate"/>
        </w:r>
        <w:r w:rsidR="00C95A80">
          <w:rPr>
            <w:noProof/>
            <w:webHidden/>
          </w:rPr>
          <w:t>27</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33" w:history="1">
        <w:r w:rsidR="00C95A80" w:rsidRPr="008D5C7F">
          <w:rPr>
            <w:rStyle w:val="Hyperlink"/>
            <w:noProof/>
          </w:rPr>
          <w:t>Known bugs/problems (V3.4, topas_nmon)</w:t>
        </w:r>
        <w:r w:rsidR="00C95A80">
          <w:rPr>
            <w:noProof/>
            <w:webHidden/>
          </w:rPr>
          <w:tab/>
        </w:r>
        <w:r w:rsidR="00785356">
          <w:rPr>
            <w:noProof/>
            <w:webHidden/>
          </w:rPr>
          <w:fldChar w:fldCharType="begin"/>
        </w:r>
        <w:r w:rsidR="00C95A80">
          <w:rPr>
            <w:noProof/>
            <w:webHidden/>
          </w:rPr>
          <w:instrText xml:space="preserve"> PAGEREF _Toc333914633 \h </w:instrText>
        </w:r>
        <w:r w:rsidR="00785356">
          <w:rPr>
            <w:noProof/>
            <w:webHidden/>
          </w:rPr>
        </w:r>
        <w:r w:rsidR="00785356">
          <w:rPr>
            <w:noProof/>
            <w:webHidden/>
          </w:rPr>
          <w:fldChar w:fldCharType="separate"/>
        </w:r>
        <w:r w:rsidR="00C95A80">
          <w:rPr>
            <w:noProof/>
            <w:webHidden/>
          </w:rPr>
          <w:t>27</w:t>
        </w:r>
        <w:r w:rsidR="00785356">
          <w:rPr>
            <w:noProof/>
            <w:webHidden/>
          </w:rPr>
          <w:fldChar w:fldCharType="end"/>
        </w:r>
      </w:hyperlink>
    </w:p>
    <w:p w:rsidR="00C95A80" w:rsidRDefault="00A91DF1">
      <w:pPr>
        <w:pStyle w:val="TOC1"/>
        <w:tabs>
          <w:tab w:val="right" w:leader="dot" w:pos="9350"/>
        </w:tabs>
        <w:rPr>
          <w:rFonts w:eastAsia="Batang"/>
          <w:noProof/>
          <w:sz w:val="24"/>
          <w:szCs w:val="24"/>
          <w:lang w:eastAsia="ja-JP"/>
        </w:rPr>
      </w:pPr>
      <w:hyperlink w:anchor="_Toc333914634" w:history="1">
        <w:r w:rsidR="00C95A80" w:rsidRPr="008D5C7F">
          <w:rPr>
            <w:rStyle w:val="Hyperlink"/>
            <w:noProof/>
          </w:rPr>
          <w:t>How to report a problem</w:t>
        </w:r>
        <w:r w:rsidR="00C95A80">
          <w:rPr>
            <w:noProof/>
            <w:webHidden/>
          </w:rPr>
          <w:tab/>
        </w:r>
        <w:r w:rsidR="00785356">
          <w:rPr>
            <w:noProof/>
            <w:webHidden/>
          </w:rPr>
          <w:fldChar w:fldCharType="begin"/>
        </w:r>
        <w:r w:rsidR="00C95A80">
          <w:rPr>
            <w:noProof/>
            <w:webHidden/>
          </w:rPr>
          <w:instrText xml:space="preserve"> PAGEREF _Toc333914634 \h </w:instrText>
        </w:r>
        <w:r w:rsidR="00785356">
          <w:rPr>
            <w:noProof/>
            <w:webHidden/>
          </w:rPr>
        </w:r>
        <w:r w:rsidR="00785356">
          <w:rPr>
            <w:noProof/>
            <w:webHidden/>
          </w:rPr>
          <w:fldChar w:fldCharType="separate"/>
        </w:r>
        <w:r w:rsidR="00C95A80">
          <w:rPr>
            <w:noProof/>
            <w:webHidden/>
          </w:rPr>
          <w:t>28</w:t>
        </w:r>
        <w:r w:rsidR="00785356">
          <w:rPr>
            <w:noProof/>
            <w:webHidden/>
          </w:rPr>
          <w:fldChar w:fldCharType="end"/>
        </w:r>
      </w:hyperlink>
    </w:p>
    <w:p w:rsidR="00C95A80" w:rsidRDefault="00A91DF1">
      <w:pPr>
        <w:pStyle w:val="TOC1"/>
        <w:tabs>
          <w:tab w:val="right" w:leader="dot" w:pos="9350"/>
        </w:tabs>
        <w:rPr>
          <w:rFonts w:eastAsia="Batang"/>
          <w:noProof/>
          <w:sz w:val="24"/>
          <w:szCs w:val="24"/>
          <w:lang w:eastAsia="ja-JP"/>
        </w:rPr>
      </w:pPr>
      <w:hyperlink w:anchor="_Toc333914635" w:history="1">
        <w:r w:rsidR="00C95A80" w:rsidRPr="008D5C7F">
          <w:rPr>
            <w:rStyle w:val="Hyperlink"/>
            <w:noProof/>
          </w:rPr>
          <w:t>Excel/VBA Resources/Links</w:t>
        </w:r>
        <w:r w:rsidR="00C95A80">
          <w:rPr>
            <w:noProof/>
            <w:webHidden/>
          </w:rPr>
          <w:tab/>
        </w:r>
        <w:r w:rsidR="00785356">
          <w:rPr>
            <w:noProof/>
            <w:webHidden/>
          </w:rPr>
          <w:fldChar w:fldCharType="begin"/>
        </w:r>
        <w:r w:rsidR="00C95A80">
          <w:rPr>
            <w:noProof/>
            <w:webHidden/>
          </w:rPr>
          <w:instrText xml:space="preserve"> PAGEREF _Toc333914635 \h </w:instrText>
        </w:r>
        <w:r w:rsidR="00785356">
          <w:rPr>
            <w:noProof/>
            <w:webHidden/>
          </w:rPr>
        </w:r>
        <w:r w:rsidR="00785356">
          <w:rPr>
            <w:noProof/>
            <w:webHidden/>
          </w:rPr>
          <w:fldChar w:fldCharType="separate"/>
        </w:r>
        <w:r w:rsidR="00C95A80">
          <w:rPr>
            <w:noProof/>
            <w:webHidden/>
          </w:rPr>
          <w:t>28</w:t>
        </w:r>
        <w:r w:rsidR="00785356">
          <w:rPr>
            <w:noProof/>
            <w:webHidden/>
          </w:rPr>
          <w:fldChar w:fldCharType="end"/>
        </w:r>
      </w:hyperlink>
    </w:p>
    <w:p w:rsidR="00C95A80" w:rsidRDefault="00A91DF1">
      <w:pPr>
        <w:pStyle w:val="TOC1"/>
        <w:tabs>
          <w:tab w:val="right" w:leader="dot" w:pos="9350"/>
        </w:tabs>
        <w:rPr>
          <w:rFonts w:eastAsia="Batang"/>
          <w:noProof/>
          <w:sz w:val="24"/>
          <w:szCs w:val="24"/>
          <w:lang w:eastAsia="ja-JP"/>
        </w:rPr>
      </w:pPr>
      <w:hyperlink w:anchor="_Toc333914636" w:history="1">
        <w:r w:rsidR="00C95A80" w:rsidRPr="008D5C7F">
          <w:rPr>
            <w:rStyle w:val="Hyperlink"/>
            <w:noProof/>
          </w:rPr>
          <w:t>Appendix: Notes on Batch Operation</w:t>
        </w:r>
        <w:r w:rsidR="00C95A80">
          <w:rPr>
            <w:noProof/>
            <w:webHidden/>
          </w:rPr>
          <w:tab/>
        </w:r>
        <w:r w:rsidR="00785356">
          <w:rPr>
            <w:noProof/>
            <w:webHidden/>
          </w:rPr>
          <w:fldChar w:fldCharType="begin"/>
        </w:r>
        <w:r w:rsidR="00C95A80">
          <w:rPr>
            <w:noProof/>
            <w:webHidden/>
          </w:rPr>
          <w:instrText xml:space="preserve"> PAGEREF _Toc333914636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A91DF1">
      <w:pPr>
        <w:pStyle w:val="TOC2"/>
        <w:tabs>
          <w:tab w:val="right" w:leader="dot" w:pos="9350"/>
        </w:tabs>
        <w:rPr>
          <w:rFonts w:eastAsia="Batang"/>
          <w:noProof/>
          <w:sz w:val="24"/>
          <w:szCs w:val="24"/>
          <w:lang w:eastAsia="ja-JP"/>
        </w:rPr>
      </w:pPr>
      <w:hyperlink w:anchor="_Toc333914637" w:history="1">
        <w:r w:rsidR="00C95A80" w:rsidRPr="008D5C7F">
          <w:rPr>
            <w:rStyle w:val="Hyperlink"/>
            <w:noProof/>
          </w:rPr>
          <w:t>Sample .bat files</w:t>
        </w:r>
        <w:r w:rsidR="00C95A80">
          <w:rPr>
            <w:noProof/>
            <w:webHidden/>
          </w:rPr>
          <w:tab/>
        </w:r>
        <w:r w:rsidR="00785356">
          <w:rPr>
            <w:noProof/>
            <w:webHidden/>
          </w:rPr>
          <w:fldChar w:fldCharType="begin"/>
        </w:r>
        <w:r w:rsidR="00C95A80">
          <w:rPr>
            <w:noProof/>
            <w:webHidden/>
          </w:rPr>
          <w:instrText xml:space="preserve"> PAGEREF _Toc333914637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A91DF1">
      <w:pPr>
        <w:pStyle w:val="TOC3"/>
        <w:tabs>
          <w:tab w:val="right" w:leader="dot" w:pos="9350"/>
        </w:tabs>
        <w:rPr>
          <w:rFonts w:eastAsia="Batang"/>
          <w:noProof/>
          <w:sz w:val="24"/>
          <w:szCs w:val="24"/>
          <w:lang w:eastAsia="ja-JP"/>
        </w:rPr>
      </w:pPr>
      <w:hyperlink w:anchor="_Toc333914638" w:history="1">
        <w:r w:rsidR="00C95A80" w:rsidRPr="008D5C7F">
          <w:rPr>
            <w:rStyle w:val="Hyperlink"/>
            <w:noProof/>
          </w:rPr>
          <w:t>getcsv.bat</w:t>
        </w:r>
        <w:r w:rsidR="00C95A80">
          <w:rPr>
            <w:noProof/>
            <w:webHidden/>
          </w:rPr>
          <w:tab/>
        </w:r>
        <w:r w:rsidR="00785356">
          <w:rPr>
            <w:noProof/>
            <w:webHidden/>
          </w:rPr>
          <w:fldChar w:fldCharType="begin"/>
        </w:r>
        <w:r w:rsidR="00C95A80">
          <w:rPr>
            <w:noProof/>
            <w:webHidden/>
          </w:rPr>
          <w:instrText xml:space="preserve"> PAGEREF _Toc333914638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A91DF1">
      <w:pPr>
        <w:pStyle w:val="TOC3"/>
        <w:tabs>
          <w:tab w:val="right" w:leader="dot" w:pos="9350"/>
        </w:tabs>
        <w:rPr>
          <w:rFonts w:eastAsia="Batang"/>
          <w:noProof/>
          <w:sz w:val="24"/>
          <w:szCs w:val="24"/>
          <w:lang w:eastAsia="ja-JP"/>
        </w:rPr>
      </w:pPr>
      <w:hyperlink w:anchor="_Toc333914639" w:history="1">
        <w:r w:rsidR="00C95A80" w:rsidRPr="008D5C7F">
          <w:rPr>
            <w:rStyle w:val="Hyperlink"/>
            <w:noProof/>
            <w:lang w:val="da-DK"/>
          </w:rPr>
          <w:t>analyser.bat</w:t>
        </w:r>
        <w:r w:rsidR="00C95A80">
          <w:rPr>
            <w:noProof/>
            <w:webHidden/>
          </w:rPr>
          <w:tab/>
        </w:r>
        <w:r w:rsidR="00785356">
          <w:rPr>
            <w:noProof/>
            <w:webHidden/>
          </w:rPr>
          <w:fldChar w:fldCharType="begin"/>
        </w:r>
        <w:r w:rsidR="00C95A80">
          <w:rPr>
            <w:noProof/>
            <w:webHidden/>
          </w:rPr>
          <w:instrText xml:space="preserve"> PAGEREF _Toc333914639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A91DF1">
      <w:pPr>
        <w:pStyle w:val="TOC3"/>
        <w:tabs>
          <w:tab w:val="right" w:leader="dot" w:pos="9350"/>
        </w:tabs>
        <w:rPr>
          <w:rFonts w:eastAsia="Batang"/>
          <w:noProof/>
          <w:sz w:val="24"/>
          <w:szCs w:val="24"/>
          <w:lang w:eastAsia="ja-JP"/>
        </w:rPr>
      </w:pPr>
      <w:hyperlink w:anchor="_Toc333914640" w:history="1">
        <w:r w:rsidR="00C95A80" w:rsidRPr="008D5C7F">
          <w:rPr>
            <w:rStyle w:val="Hyperlink"/>
            <w:noProof/>
            <w:lang w:val="da-DK"/>
          </w:rPr>
          <w:t>putxls.bat</w:t>
        </w:r>
        <w:r w:rsidR="00C95A80">
          <w:rPr>
            <w:noProof/>
            <w:webHidden/>
          </w:rPr>
          <w:tab/>
        </w:r>
        <w:r w:rsidR="00785356">
          <w:rPr>
            <w:noProof/>
            <w:webHidden/>
          </w:rPr>
          <w:fldChar w:fldCharType="begin"/>
        </w:r>
        <w:r w:rsidR="00C95A80">
          <w:rPr>
            <w:noProof/>
            <w:webHidden/>
          </w:rPr>
          <w:instrText xml:space="preserve"> PAGEREF _Toc333914640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A91DF1">
      <w:pPr>
        <w:pStyle w:val="TOC3"/>
        <w:tabs>
          <w:tab w:val="right" w:leader="dot" w:pos="9350"/>
        </w:tabs>
        <w:rPr>
          <w:rFonts w:eastAsia="Batang"/>
          <w:noProof/>
          <w:sz w:val="24"/>
          <w:szCs w:val="24"/>
          <w:lang w:eastAsia="ja-JP"/>
        </w:rPr>
      </w:pPr>
      <w:hyperlink w:anchor="_Toc333914641" w:history="1">
        <w:r w:rsidR="00C95A80" w:rsidRPr="008D5C7F">
          <w:rPr>
            <w:rStyle w:val="Hyperlink"/>
            <w:rFonts w:eastAsia="MS Mincho"/>
            <w:noProof/>
            <w:lang w:val="da-DK"/>
          </w:rPr>
          <w:t>Control.txt</w:t>
        </w:r>
        <w:r w:rsidR="00C95A80">
          <w:rPr>
            <w:noProof/>
            <w:webHidden/>
          </w:rPr>
          <w:tab/>
        </w:r>
        <w:r w:rsidR="00785356">
          <w:rPr>
            <w:noProof/>
            <w:webHidden/>
          </w:rPr>
          <w:fldChar w:fldCharType="begin"/>
        </w:r>
        <w:r w:rsidR="00C95A80">
          <w:rPr>
            <w:noProof/>
            <w:webHidden/>
          </w:rPr>
          <w:instrText xml:space="preserve"> PAGEREF _Toc333914641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A91DF1">
      <w:pPr>
        <w:pStyle w:val="TOC3"/>
        <w:tabs>
          <w:tab w:val="right" w:leader="dot" w:pos="9350"/>
        </w:tabs>
        <w:rPr>
          <w:rFonts w:eastAsia="Batang"/>
          <w:noProof/>
          <w:sz w:val="24"/>
          <w:szCs w:val="24"/>
          <w:lang w:eastAsia="ja-JP"/>
        </w:rPr>
      </w:pPr>
      <w:hyperlink w:anchor="_Toc333914642" w:history="1">
        <w:r w:rsidR="00C95A80" w:rsidRPr="008D5C7F">
          <w:rPr>
            <w:rStyle w:val="Hyperlink"/>
            <w:rFonts w:eastAsia="MS Mincho"/>
            <w:noProof/>
          </w:rPr>
          <w:t>NMON Analyser Batch.xls</w:t>
        </w:r>
        <w:r w:rsidR="00C95A80">
          <w:rPr>
            <w:noProof/>
            <w:webHidden/>
          </w:rPr>
          <w:tab/>
        </w:r>
        <w:r w:rsidR="00785356">
          <w:rPr>
            <w:noProof/>
            <w:webHidden/>
          </w:rPr>
          <w:fldChar w:fldCharType="begin"/>
        </w:r>
        <w:r w:rsidR="00C95A80">
          <w:rPr>
            <w:noProof/>
            <w:webHidden/>
          </w:rPr>
          <w:instrText xml:space="preserve"> PAGEREF _Toc333914642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556BF1" w:rsidRDefault="00785356">
      <w:pPr>
        <w:pStyle w:val="DefaultText"/>
      </w:pPr>
      <w:r>
        <w:fldChar w:fldCharType="end"/>
      </w:r>
    </w:p>
    <w:p w:rsidR="00556BF1" w:rsidRDefault="00556BF1">
      <w:pPr>
        <w:pStyle w:val="Heading1"/>
      </w:pPr>
      <w:r>
        <w:br w:type="page"/>
      </w:r>
      <w:bookmarkStart w:id="6" w:name="_Toc10003265"/>
      <w:bookmarkStart w:id="7" w:name="_Toc333914539"/>
      <w:r>
        <w:lastRenderedPageBreak/>
        <w:t>Collecting data using NMON</w:t>
      </w:r>
      <w:bookmarkEnd w:id="6"/>
      <w:bookmarkEnd w:id="7"/>
    </w:p>
    <w:p w:rsidR="00556BF1" w:rsidRDefault="00556BF1">
      <w:pPr>
        <w:pStyle w:val="DefaultText"/>
      </w:pPr>
      <w:r>
        <w:t xml:space="preserve">Please make sure you have the latest versions of both NMON and NMON_Analyser before starting a new engagement.  If you want automatic notification of a new release of the Analyser send a note to </w:t>
      </w:r>
      <w:r>
        <w:rPr>
          <w:sz w:val="20"/>
        </w:rPr>
        <w:t>steve_atkins@uk.ibm.com</w:t>
      </w:r>
      <w:r>
        <w:t xml:space="preserve"> and I’ll add you to my distribution list.  Nigel maintains a similar list for NMON.</w:t>
      </w:r>
    </w:p>
    <w:p w:rsidR="00556BF1" w:rsidRDefault="00556BF1">
      <w:pPr>
        <w:pStyle w:val="DefaultText"/>
      </w:pPr>
    </w:p>
    <w:p w:rsidR="00556BF1" w:rsidRDefault="00556BF1">
      <w:pPr>
        <w:pStyle w:val="DefaultText"/>
      </w:pPr>
      <w:r>
        <w:t xml:space="preserve">You will need to have root privileges in order to get a complete set of data on the BBBP sheet.  In order to collect data for the DISKBUSY sheets you need to make sure that iostat data collection is enabled: </w:t>
      </w:r>
    </w:p>
    <w:p w:rsidR="00556BF1" w:rsidRDefault="00556BF1">
      <w:pPr>
        <w:pStyle w:val="DefaultText"/>
        <w:rPr>
          <w:sz w:val="20"/>
        </w:rPr>
      </w:pPr>
      <w:r>
        <w:tab/>
      </w:r>
      <w:r>
        <w:rPr>
          <w:sz w:val="20"/>
        </w:rPr>
        <w:t xml:space="preserve">chdev -l sys0 -a iostat=true </w:t>
      </w:r>
    </w:p>
    <w:p w:rsidR="007379A2" w:rsidRDefault="007379A2">
      <w:pPr>
        <w:pStyle w:val="DefaultText"/>
        <w:rPr>
          <w:sz w:val="20"/>
        </w:rPr>
      </w:pPr>
    </w:p>
    <w:p w:rsidR="00556BF1" w:rsidRDefault="00556BF1">
      <w:pPr>
        <w:pStyle w:val="DefaultText"/>
      </w:pPr>
      <w:r>
        <w:t xml:space="preserve">For spreadsheet output mode (comma separated values) use the following flags when invoking nmon: </w:t>
      </w:r>
    </w:p>
    <w:p w:rsidR="00556BF1" w:rsidRDefault="00556BF1">
      <w:pPr>
        <w:pStyle w:val="DefaultText"/>
        <w:ind w:firstLine="720"/>
      </w:pPr>
      <w:r>
        <w:rPr>
          <w:rFonts w:ascii="Arial" w:hAnsi="Arial"/>
          <w:b/>
          <w:sz w:val="20"/>
        </w:rPr>
        <w:t xml:space="preserve">-f           </w:t>
      </w:r>
      <w:r>
        <w:rPr>
          <w:rFonts w:ascii="Arial" w:hAnsi="Arial"/>
          <w:b/>
          <w:sz w:val="20"/>
        </w:rPr>
        <w:tab/>
      </w:r>
      <w:r>
        <w:t>spreadsheet output format [note: default -s300 -c288]</w:t>
      </w:r>
    </w:p>
    <w:p w:rsidR="00B96CC1" w:rsidRDefault="00556BF1" w:rsidP="002F580B">
      <w:pPr>
        <w:pStyle w:val="DefaultText"/>
        <w:rPr>
          <w:rFonts w:ascii="Arial" w:hAnsi="Arial"/>
          <w:b/>
          <w:sz w:val="20"/>
        </w:rPr>
      </w:pPr>
      <w:r>
        <w:t xml:space="preserve">        </w:t>
      </w:r>
      <w:r>
        <w:tab/>
      </w:r>
      <w:r>
        <w:tab/>
      </w:r>
      <w:r>
        <w:tab/>
        <w:t xml:space="preserve">Output file is </w:t>
      </w:r>
      <w:r>
        <w:rPr>
          <w:sz w:val="20"/>
        </w:rPr>
        <w:t>&lt;hostname&gt;_</w:t>
      </w:r>
      <w:r>
        <w:rPr>
          <w:rFonts w:ascii="Arial" w:hAnsi="Arial"/>
          <w:b/>
          <w:sz w:val="20"/>
        </w:rPr>
        <w:t>YYYYMMDD_HHMM.nmon</w:t>
      </w:r>
    </w:p>
    <w:p w:rsidR="00556BF1" w:rsidRDefault="00556BF1">
      <w:pPr>
        <w:pStyle w:val="DefaultText"/>
        <w:ind w:firstLine="720"/>
        <w:rPr>
          <w:rFonts w:ascii="Arial" w:hAnsi="Arial"/>
          <w:b/>
          <w:sz w:val="20"/>
        </w:rPr>
      </w:pPr>
      <w:r>
        <w:rPr>
          <w:rFonts w:ascii="Arial" w:hAnsi="Arial"/>
          <w:b/>
          <w:sz w:val="20"/>
        </w:rPr>
        <w:t>-F</w:t>
      </w:r>
      <w:r>
        <w:t xml:space="preserve"> </w:t>
      </w:r>
      <w:r>
        <w:rPr>
          <w:sz w:val="20"/>
        </w:rPr>
        <w:t>&lt;filename&gt;</w:t>
      </w:r>
      <w:r>
        <w:t xml:space="preserve"> </w:t>
      </w:r>
      <w:r>
        <w:tab/>
        <w:t>same as -f but user supplied filename</w:t>
      </w:r>
    </w:p>
    <w:p w:rsidR="00556BF1" w:rsidRDefault="00556BF1">
      <w:pPr>
        <w:pStyle w:val="DefaultText"/>
        <w:ind w:firstLine="720"/>
      </w:pPr>
      <w:r>
        <w:rPr>
          <w:rFonts w:ascii="Arial" w:hAnsi="Arial"/>
          <w:b/>
          <w:sz w:val="20"/>
        </w:rPr>
        <w:t>-c</w:t>
      </w:r>
      <w:r>
        <w:t xml:space="preserve"> </w:t>
      </w:r>
      <w:r>
        <w:rPr>
          <w:sz w:val="20"/>
        </w:rPr>
        <w:t>&lt;number&gt;</w:t>
      </w:r>
      <w:r>
        <w:t xml:space="preserve">   </w:t>
      </w:r>
      <w:r>
        <w:tab/>
        <w:t>number of snapshots</w:t>
      </w:r>
    </w:p>
    <w:p w:rsidR="00375449" w:rsidRDefault="00375449" w:rsidP="00375449">
      <w:pPr>
        <w:pStyle w:val="DefaultText"/>
        <w:ind w:firstLine="720"/>
      </w:pPr>
      <w:r>
        <w:rPr>
          <w:rFonts w:ascii="Arial" w:hAnsi="Arial"/>
          <w:b/>
          <w:sz w:val="20"/>
        </w:rPr>
        <w:t>-d</w:t>
      </w:r>
      <w:r>
        <w:t xml:space="preserve"> </w:t>
      </w:r>
      <w:r>
        <w:tab/>
        <w:t xml:space="preserve">   </w:t>
      </w:r>
      <w:r>
        <w:tab/>
        <w:t>requests disk service and wait times (DISKSERV and DISKWAIT)</w:t>
      </w:r>
    </w:p>
    <w:p w:rsidR="00375449" w:rsidRDefault="00375449" w:rsidP="00375449">
      <w:pPr>
        <w:pStyle w:val="DefaultText"/>
        <w:ind w:left="2160" w:hanging="1440"/>
      </w:pPr>
      <w:r>
        <w:rPr>
          <w:rFonts w:ascii="Arial" w:hAnsi="Arial"/>
          <w:b/>
          <w:sz w:val="20"/>
        </w:rPr>
        <w:t xml:space="preserve">-i </w:t>
      </w:r>
      <w:r>
        <w:rPr>
          <w:sz w:val="20"/>
        </w:rPr>
        <w:t>&lt;percent&gt;</w:t>
      </w:r>
      <w:r>
        <w:t xml:space="preserve">  </w:t>
      </w:r>
      <w:r>
        <w:rPr>
          <w:rFonts w:ascii="Arial" w:hAnsi="Arial"/>
          <w:b/>
          <w:sz w:val="20"/>
        </w:rPr>
        <w:tab/>
      </w:r>
      <w:r>
        <w:t>Ignore processes using less than this amount of CPU when generating TOP section – useful for reducing data volumes</w:t>
      </w:r>
    </w:p>
    <w:p w:rsidR="00375449" w:rsidRDefault="00375449" w:rsidP="00375449">
      <w:pPr>
        <w:pStyle w:val="DefaultText"/>
        <w:ind w:left="2160" w:hanging="1440"/>
      </w:pPr>
      <w:r>
        <w:rPr>
          <w:rFonts w:ascii="Arial" w:hAnsi="Arial"/>
          <w:b/>
          <w:sz w:val="20"/>
        </w:rPr>
        <w:t xml:space="preserve">-g </w:t>
      </w:r>
      <w:r>
        <w:rPr>
          <w:sz w:val="20"/>
        </w:rPr>
        <w:t>&lt;filename&gt;</w:t>
      </w:r>
      <w:r>
        <w:rPr>
          <w:rFonts w:ascii="Arial" w:hAnsi="Arial"/>
          <w:b/>
          <w:sz w:val="20"/>
        </w:rPr>
        <w:tab/>
      </w:r>
      <w:r>
        <w:t>file containing disk group definitions</w:t>
      </w:r>
    </w:p>
    <w:p w:rsidR="00375449" w:rsidRDefault="00375449" w:rsidP="00375449">
      <w:pPr>
        <w:pStyle w:val="DefaultText"/>
        <w:ind w:firstLine="720"/>
      </w:pPr>
      <w:r>
        <w:rPr>
          <w:rFonts w:ascii="Arial" w:hAnsi="Arial"/>
          <w:b/>
          <w:sz w:val="20"/>
        </w:rPr>
        <w:t>-l</w:t>
      </w:r>
      <w:r>
        <w:t xml:space="preserve"> </w:t>
      </w:r>
      <w:r>
        <w:rPr>
          <w:sz w:val="20"/>
        </w:rPr>
        <w:t>&lt;dpl&gt;</w:t>
      </w:r>
      <w:r>
        <w:t xml:space="preserve"> </w:t>
      </w:r>
      <w:r>
        <w:tab/>
        <w:t>number of hdisks per sheet - defaults to 150, maximum 250.  See notes</w:t>
      </w:r>
    </w:p>
    <w:p w:rsidR="00375449" w:rsidRDefault="00375449" w:rsidP="00375449">
      <w:pPr>
        <w:pStyle w:val="DefaultText"/>
        <w:ind w:firstLine="720"/>
      </w:pPr>
      <w:r>
        <w:rPr>
          <w:rFonts w:ascii="Arial" w:hAnsi="Arial"/>
          <w:b/>
          <w:sz w:val="20"/>
        </w:rPr>
        <w:t>-m</w:t>
      </w:r>
      <w:r>
        <w:t xml:space="preserve"> </w:t>
      </w:r>
      <w:r>
        <w:rPr>
          <w:sz w:val="20"/>
        </w:rPr>
        <w:t>&lt;dir&gt;</w:t>
      </w:r>
      <w:r>
        <w:t xml:space="preserve">   </w:t>
      </w:r>
      <w:r>
        <w:tab/>
        <w:t>NMON changes to this directory before saving the file</w:t>
      </w:r>
    </w:p>
    <w:p w:rsidR="00375449" w:rsidRDefault="00375449" w:rsidP="00375449">
      <w:pPr>
        <w:pStyle w:val="DefaultText"/>
        <w:ind w:firstLine="720"/>
      </w:pPr>
      <w:r>
        <w:rPr>
          <w:rFonts w:ascii="Arial" w:hAnsi="Arial"/>
          <w:b/>
          <w:sz w:val="20"/>
        </w:rPr>
        <w:t>-r</w:t>
      </w:r>
      <w:r>
        <w:t xml:space="preserve"> </w:t>
      </w:r>
      <w:r>
        <w:rPr>
          <w:sz w:val="20"/>
        </w:rPr>
        <w:t>&lt;runname&gt;</w:t>
      </w:r>
      <w:r>
        <w:t xml:space="preserve">  </w:t>
      </w:r>
      <w:r>
        <w:tab/>
        <w:t>goes into spreadsheet file [default hostname]</w:t>
      </w:r>
    </w:p>
    <w:p w:rsidR="00556BF1" w:rsidRDefault="00556BF1">
      <w:pPr>
        <w:pStyle w:val="DefaultText"/>
        <w:ind w:firstLine="720"/>
      </w:pPr>
      <w:r>
        <w:t>-</w:t>
      </w:r>
      <w:r>
        <w:rPr>
          <w:rFonts w:ascii="Arial" w:hAnsi="Arial"/>
          <w:b/>
          <w:sz w:val="20"/>
        </w:rPr>
        <w:t>s</w:t>
      </w:r>
      <w:r>
        <w:t xml:space="preserve"> </w:t>
      </w:r>
      <w:r>
        <w:rPr>
          <w:sz w:val="20"/>
        </w:rPr>
        <w:t>&lt;seconds&gt;</w:t>
      </w:r>
      <w:r>
        <w:t xml:space="preserve">  </w:t>
      </w:r>
      <w:r>
        <w:tab/>
        <w:t>interval between snap shots</w:t>
      </w:r>
    </w:p>
    <w:p w:rsidR="00556BF1" w:rsidRDefault="00556BF1">
      <w:pPr>
        <w:pStyle w:val="DefaultText"/>
        <w:ind w:firstLine="720"/>
        <w:rPr>
          <w:rFonts w:ascii="Arial" w:hAnsi="Arial"/>
          <w:b/>
          <w:sz w:val="20"/>
        </w:rPr>
      </w:pPr>
      <w:r>
        <w:rPr>
          <w:rFonts w:ascii="Arial" w:hAnsi="Arial"/>
          <w:b/>
          <w:sz w:val="20"/>
        </w:rPr>
        <w:t>-x</w:t>
      </w:r>
      <w:r>
        <w:t xml:space="preserve"> </w:t>
      </w:r>
      <w:r>
        <w:tab/>
      </w:r>
      <w:r>
        <w:tab/>
        <w:t xml:space="preserve">capacity planning (15 mins for 1 day = </w:t>
      </w:r>
      <w:r>
        <w:rPr>
          <w:sz w:val="20"/>
        </w:rPr>
        <w:t>-fdt -s900 -c96</w:t>
      </w:r>
      <w:r>
        <w:t>)</w:t>
      </w:r>
      <w:r>
        <w:rPr>
          <w:rFonts w:ascii="Arial" w:hAnsi="Arial"/>
          <w:b/>
          <w:sz w:val="20"/>
        </w:rPr>
        <w:tab/>
      </w:r>
    </w:p>
    <w:p w:rsidR="00556BF1" w:rsidRDefault="00556BF1" w:rsidP="00375449">
      <w:pPr>
        <w:pStyle w:val="DefaultText"/>
      </w:pPr>
      <w:r>
        <w:rPr>
          <w:rFonts w:ascii="Arial" w:hAnsi="Arial"/>
          <w:b/>
          <w:sz w:val="20"/>
        </w:rPr>
        <w:tab/>
        <w:t xml:space="preserve">-t         </w:t>
      </w:r>
      <w:r>
        <w:rPr>
          <w:rFonts w:ascii="Arial" w:hAnsi="Arial"/>
          <w:b/>
          <w:sz w:val="20"/>
        </w:rPr>
        <w:tab/>
      </w:r>
      <w:r>
        <w:rPr>
          <w:rFonts w:ascii="Arial" w:hAnsi="Arial"/>
          <w:b/>
          <w:sz w:val="20"/>
        </w:rPr>
        <w:tab/>
      </w:r>
      <w:r>
        <w:t>include top processes in the output</w:t>
      </w:r>
    </w:p>
    <w:p w:rsidR="00556BF1" w:rsidRDefault="00556BF1">
      <w:pPr>
        <w:pStyle w:val="DefaultText"/>
        <w:ind w:firstLine="720"/>
      </w:pPr>
      <w:r>
        <w:rPr>
          <w:rFonts w:ascii="Arial" w:hAnsi="Arial"/>
          <w:b/>
          <w:sz w:val="20"/>
        </w:rPr>
        <w:t xml:space="preserve">-T         </w:t>
      </w:r>
      <w:r>
        <w:rPr>
          <w:rFonts w:ascii="Arial" w:hAnsi="Arial"/>
          <w:b/>
          <w:sz w:val="20"/>
        </w:rPr>
        <w:tab/>
      </w:r>
      <w:r>
        <w:rPr>
          <w:rFonts w:ascii="Arial" w:hAnsi="Arial"/>
          <w:b/>
          <w:sz w:val="20"/>
        </w:rPr>
        <w:tab/>
      </w:r>
      <w:r>
        <w:rPr>
          <w:bCs/>
        </w:rPr>
        <w:t>as</w:t>
      </w:r>
      <w:r>
        <w:rPr>
          <w:rFonts w:ascii="Arial" w:hAnsi="Arial"/>
          <w:b/>
          <w:sz w:val="20"/>
        </w:rPr>
        <w:t xml:space="preserve"> –t </w:t>
      </w:r>
      <w:r>
        <w:t>plus saves command line arguments in UARG section</w:t>
      </w:r>
    </w:p>
    <w:p w:rsidR="0040613F" w:rsidRPr="00360526" w:rsidRDefault="0040613F" w:rsidP="0040613F">
      <w:pPr>
        <w:pStyle w:val="DefaultText"/>
        <w:ind w:left="2160" w:hanging="1440"/>
      </w:pPr>
      <w:r w:rsidRPr="00360526">
        <w:rPr>
          <w:rFonts w:ascii="Arial" w:hAnsi="Arial"/>
          <w:b/>
          <w:sz w:val="20"/>
        </w:rPr>
        <w:t xml:space="preserve">-A         </w:t>
      </w:r>
      <w:r w:rsidRPr="00360526">
        <w:rPr>
          <w:rFonts w:ascii="Arial" w:hAnsi="Arial"/>
          <w:b/>
          <w:sz w:val="20"/>
        </w:rPr>
        <w:tab/>
      </w:r>
      <w:r w:rsidRPr="00360526">
        <w:t>include data for async I/O (PROCAIO) sections</w:t>
      </w:r>
    </w:p>
    <w:p w:rsidR="0040613F" w:rsidRDefault="0040613F" w:rsidP="0040613F">
      <w:pPr>
        <w:pStyle w:val="DefaultText"/>
        <w:ind w:left="2160" w:hanging="1440"/>
      </w:pPr>
      <w:r>
        <w:rPr>
          <w:rFonts w:ascii="Arial" w:hAnsi="Arial"/>
          <w:b/>
          <w:sz w:val="20"/>
        </w:rPr>
        <w:t>-D</w:t>
      </w:r>
      <w:r>
        <w:rPr>
          <w:rFonts w:ascii="Arial" w:hAnsi="Arial"/>
          <w:b/>
          <w:sz w:val="20"/>
        </w:rPr>
        <w:tab/>
      </w:r>
      <w:r>
        <w:t>prevents DISK sections being produced (useful when Disk Groups are being used because there are too many hdisks to process)</w:t>
      </w:r>
    </w:p>
    <w:p w:rsidR="00375449" w:rsidRDefault="00375449" w:rsidP="00375449">
      <w:pPr>
        <w:pStyle w:val="DefaultText"/>
        <w:ind w:left="2160" w:hanging="1440"/>
      </w:pPr>
      <w:r>
        <w:rPr>
          <w:rFonts w:ascii="Arial" w:hAnsi="Arial"/>
          <w:b/>
          <w:sz w:val="20"/>
        </w:rPr>
        <w:t xml:space="preserve">-E         </w:t>
      </w:r>
      <w:r>
        <w:rPr>
          <w:rFonts w:ascii="Arial" w:hAnsi="Arial"/>
          <w:b/>
          <w:sz w:val="20"/>
        </w:rPr>
        <w:tab/>
      </w:r>
      <w:r>
        <w:t>stops ESS sections being produced (necessary when Disk Groups are being used because there are too many vpaths to process)</w:t>
      </w:r>
    </w:p>
    <w:p w:rsidR="00AF6873" w:rsidRDefault="00AF6873" w:rsidP="00375449">
      <w:pPr>
        <w:pStyle w:val="DefaultText"/>
        <w:ind w:left="2160" w:hanging="1440"/>
      </w:pPr>
      <w:r>
        <w:rPr>
          <w:rFonts w:ascii="Arial" w:hAnsi="Arial"/>
          <w:b/>
          <w:sz w:val="20"/>
        </w:rPr>
        <w:t xml:space="preserve">-J </w:t>
      </w:r>
      <w:r>
        <w:rPr>
          <w:rFonts w:ascii="Arial" w:hAnsi="Arial"/>
          <w:b/>
          <w:sz w:val="20"/>
        </w:rPr>
        <w:tab/>
      </w:r>
      <w:r w:rsidRPr="00AF6873">
        <w:rPr>
          <w:bCs/>
          <w:szCs w:val="24"/>
        </w:rPr>
        <w:t>prevents JFS sections being produced (</w:t>
      </w:r>
      <w:r w:rsidR="00375449">
        <w:rPr>
          <w:bCs/>
          <w:szCs w:val="24"/>
        </w:rPr>
        <w:t xml:space="preserve">prevents Excel errors </w:t>
      </w:r>
      <w:r w:rsidRPr="00AF6873">
        <w:rPr>
          <w:bCs/>
          <w:szCs w:val="24"/>
        </w:rPr>
        <w:t>when you have more than 255 filesystems)</w:t>
      </w:r>
    </w:p>
    <w:p w:rsidR="0040613F" w:rsidRDefault="0040613F">
      <w:pPr>
        <w:pStyle w:val="DefaultText"/>
        <w:ind w:left="2160" w:hanging="1440"/>
      </w:pPr>
      <w:r>
        <w:rPr>
          <w:rFonts w:ascii="Arial" w:hAnsi="Arial"/>
          <w:b/>
          <w:sz w:val="20"/>
        </w:rPr>
        <w:t>-L</w:t>
      </w:r>
      <w:r>
        <w:rPr>
          <w:rFonts w:ascii="Arial" w:hAnsi="Arial"/>
          <w:b/>
          <w:sz w:val="20"/>
        </w:rPr>
        <w:tab/>
      </w:r>
      <w:r>
        <w:t>includes LARGEPAGE section</w:t>
      </w:r>
    </w:p>
    <w:p w:rsidR="00644623" w:rsidRDefault="00644623">
      <w:pPr>
        <w:pStyle w:val="DefaultText"/>
        <w:ind w:left="2160" w:hanging="1440"/>
      </w:pPr>
      <w:r>
        <w:rPr>
          <w:rFonts w:ascii="Arial" w:hAnsi="Arial"/>
          <w:b/>
          <w:sz w:val="20"/>
        </w:rPr>
        <w:t>-</w:t>
      </w:r>
      <w:r w:rsidR="0040613F">
        <w:rPr>
          <w:rFonts w:ascii="Arial" w:hAnsi="Arial"/>
          <w:b/>
          <w:sz w:val="20"/>
        </w:rPr>
        <w:t>N</w:t>
      </w:r>
      <w:r>
        <w:rPr>
          <w:rFonts w:ascii="Arial" w:hAnsi="Arial"/>
          <w:b/>
          <w:sz w:val="20"/>
        </w:rPr>
        <w:tab/>
      </w:r>
      <w:r>
        <w:t xml:space="preserve">include </w:t>
      </w:r>
      <w:r w:rsidR="0040613F">
        <w:t>NFS sections</w:t>
      </w:r>
    </w:p>
    <w:p w:rsidR="0040613F" w:rsidRDefault="0040613F" w:rsidP="0040613F">
      <w:pPr>
        <w:pStyle w:val="DefaultText"/>
        <w:ind w:left="2160" w:hanging="1440"/>
      </w:pPr>
      <w:r>
        <w:rPr>
          <w:rFonts w:ascii="Arial" w:hAnsi="Arial"/>
          <w:b/>
          <w:sz w:val="20"/>
        </w:rPr>
        <w:t>-S</w:t>
      </w:r>
      <w:r>
        <w:rPr>
          <w:rFonts w:ascii="Arial" w:hAnsi="Arial"/>
          <w:b/>
          <w:sz w:val="20"/>
        </w:rPr>
        <w:tab/>
      </w:r>
      <w:r>
        <w:t>include WLM sections with subclasses</w:t>
      </w:r>
    </w:p>
    <w:p w:rsidR="0040613F" w:rsidRDefault="0040613F">
      <w:pPr>
        <w:pStyle w:val="DefaultText"/>
        <w:ind w:left="2160" w:hanging="1440"/>
      </w:pPr>
      <w:r>
        <w:rPr>
          <w:rFonts w:ascii="Arial" w:hAnsi="Arial"/>
          <w:b/>
          <w:sz w:val="20"/>
        </w:rPr>
        <w:t>-W</w:t>
      </w:r>
      <w:r>
        <w:rPr>
          <w:rFonts w:ascii="Arial" w:hAnsi="Arial"/>
          <w:b/>
          <w:sz w:val="20"/>
        </w:rPr>
        <w:tab/>
      </w:r>
      <w:r>
        <w:t>include WLM sections without subclasses</w:t>
      </w:r>
    </w:p>
    <w:p w:rsidR="000654E7" w:rsidRDefault="000654E7">
      <w:pPr>
        <w:pStyle w:val="DefaultText"/>
        <w:ind w:left="2160" w:hanging="1440"/>
      </w:pPr>
      <w:r>
        <w:rPr>
          <w:rFonts w:ascii="Arial" w:hAnsi="Arial"/>
          <w:b/>
          <w:sz w:val="20"/>
        </w:rPr>
        <w:t>-Y</w:t>
      </w:r>
      <w:r>
        <w:rPr>
          <w:rFonts w:ascii="Arial" w:hAnsi="Arial"/>
          <w:b/>
          <w:sz w:val="20"/>
        </w:rPr>
        <w:tab/>
      </w:r>
      <w:r>
        <w:t xml:space="preserve">include SUMMARY section (very efficient alternative to </w:t>
      </w:r>
      <w:r>
        <w:rPr>
          <w:rFonts w:ascii="Arial" w:hAnsi="Arial"/>
          <w:b/>
          <w:sz w:val="20"/>
        </w:rPr>
        <w:t>–t</w:t>
      </w:r>
      <w:r>
        <w:t xml:space="preserve"> if PID level data is not required)</w:t>
      </w:r>
    </w:p>
    <w:p w:rsidR="0040613F" w:rsidRDefault="0040613F">
      <w:pPr>
        <w:pStyle w:val="DefaultText"/>
        <w:ind w:left="2160" w:hanging="1440"/>
      </w:pPr>
    </w:p>
    <w:p w:rsidR="00556BF1" w:rsidRDefault="00556BF1">
      <w:pPr>
        <w:pStyle w:val="DefaultText"/>
        <w:rPr>
          <w:sz w:val="20"/>
        </w:rPr>
      </w:pPr>
      <w:r>
        <w:t xml:space="preserve">        example: </w:t>
      </w:r>
      <w:r>
        <w:rPr>
          <w:sz w:val="20"/>
        </w:rPr>
        <w:t>nmon</w:t>
      </w:r>
      <w:r w:rsidR="00C8698B">
        <w:rPr>
          <w:sz w:val="20"/>
        </w:rPr>
        <w:t>_aix51</w:t>
      </w:r>
      <w:r>
        <w:rPr>
          <w:sz w:val="20"/>
        </w:rPr>
        <w:t xml:space="preserve"> -F asterix.nmon -r Test1 -s6 -c12</w:t>
      </w:r>
    </w:p>
    <w:p w:rsidR="00556BF1" w:rsidRPr="00644623" w:rsidRDefault="00644623" w:rsidP="00644623">
      <w:pPr>
        <w:pStyle w:val="DefaultText"/>
        <w:rPr>
          <w:sz w:val="20"/>
        </w:rPr>
      </w:pPr>
      <w:r w:rsidRPr="00644623">
        <w:rPr>
          <w:sz w:val="20"/>
        </w:rPr>
        <w:tab/>
      </w:r>
    </w:p>
    <w:p w:rsidR="00556BF1" w:rsidRDefault="00556BF1">
      <w:pPr>
        <w:pStyle w:val="DefaultText"/>
      </w:pPr>
      <w:r>
        <w:t xml:space="preserve">Notes: </w:t>
      </w:r>
    </w:p>
    <w:p w:rsidR="00556BF1" w:rsidRDefault="00556BF1">
      <w:pPr>
        <w:pStyle w:val="DefaultText"/>
        <w:numPr>
          <w:ilvl w:val="2"/>
          <w:numId w:val="1"/>
        </w:numPr>
      </w:pPr>
      <w:r>
        <w:t xml:space="preserve">The </w:t>
      </w:r>
      <w:r>
        <w:rPr>
          <w:rFonts w:ascii="Arial" w:hAnsi="Arial" w:cs="Arial"/>
          <w:b/>
          <w:bCs/>
          <w:sz w:val="20"/>
        </w:rPr>
        <w:t>–f</w:t>
      </w:r>
      <w:r>
        <w:t xml:space="preserve"> (or </w:t>
      </w:r>
      <w:r>
        <w:rPr>
          <w:rFonts w:ascii="Arial" w:hAnsi="Arial" w:cs="Arial"/>
          <w:b/>
          <w:bCs/>
          <w:sz w:val="20"/>
        </w:rPr>
        <w:t>–F</w:t>
      </w:r>
      <w:r>
        <w:t>) flag must appear first.</w:t>
      </w:r>
    </w:p>
    <w:p w:rsidR="00556BF1" w:rsidRDefault="00556BF1">
      <w:pPr>
        <w:pStyle w:val="DefaultText"/>
        <w:numPr>
          <w:ilvl w:val="2"/>
          <w:numId w:val="1"/>
        </w:numPr>
      </w:pPr>
      <w:r>
        <w:lastRenderedPageBreak/>
        <w:t xml:space="preserve">The value of the </w:t>
      </w:r>
      <w:r>
        <w:rPr>
          <w:rFonts w:ascii="Arial" w:hAnsi="Arial"/>
          <w:b/>
          <w:sz w:val="20"/>
        </w:rPr>
        <w:t>-l</w:t>
      </w:r>
      <w:r>
        <w:t xml:space="preserve"> flag controls the number of hdisks per sheet on the DISK sheets and per line on the BBBD sheet.   There are two factors to consider when choosing this value.  Excel has a limit of 256 columns per sheet; however, both NMON and NMON_Analyser use some columns, so the upper limit is really 250.   The second factor is that Excel VBA has an upper limit of 2048 bytes for input line length.   This particularly affects users of EMC systems that use long hdisk names (e.g. </w:t>
      </w:r>
      <w:r>
        <w:rPr>
          <w:i/>
        </w:rPr>
        <w:t>hdiskpower123</w:t>
      </w:r>
      <w:r>
        <w:t>).   The default of 150 is safe for such systems.   Other users may set the value to 250 in order to reduce the number of output sheets.</w:t>
      </w:r>
    </w:p>
    <w:p w:rsidR="00556BF1" w:rsidRDefault="00556BF1">
      <w:pPr>
        <w:pStyle w:val="DefaultText"/>
        <w:numPr>
          <w:ilvl w:val="2"/>
          <w:numId w:val="1"/>
        </w:numPr>
      </w:pPr>
      <w:r>
        <w:t xml:space="preserve">Consider the value of the </w:t>
      </w:r>
      <w:r>
        <w:rPr>
          <w:rFonts w:ascii="Arial" w:hAnsi="Arial"/>
          <w:b/>
          <w:sz w:val="20"/>
        </w:rPr>
        <w:t>-s</w:t>
      </w:r>
      <w:r>
        <w:t xml:space="preserve"> flag very carefully.   The shorter the interval between snapshots, the more variable the values for each resource will be.  If you use an interval of 1 second, don’t be surprised to see many of your disks hitting 100% busy for short periods.  For normal monitoring, 10-minute intervals (</w:t>
      </w:r>
      <w:r>
        <w:rPr>
          <w:sz w:val="20"/>
        </w:rPr>
        <w:t>-c 600</w:t>
      </w:r>
      <w:r>
        <w:t xml:space="preserve">) provide a good balance. </w:t>
      </w:r>
    </w:p>
    <w:p w:rsidR="00556BF1" w:rsidRDefault="00556BF1">
      <w:pPr>
        <w:pStyle w:val="DefaultText"/>
        <w:numPr>
          <w:ilvl w:val="2"/>
          <w:numId w:val="1"/>
        </w:numPr>
      </w:pPr>
      <w:r>
        <w:t xml:space="preserve">The graphs produced by NMON_Analyser look best when the number of snapshots (specified by the </w:t>
      </w:r>
      <w:r>
        <w:rPr>
          <w:rFonts w:ascii="Arial" w:hAnsi="Arial"/>
          <w:b/>
          <w:sz w:val="20"/>
        </w:rPr>
        <w:t>-c</w:t>
      </w:r>
      <w:r>
        <w:t xml:space="preserve"> flag) is 300 or less.    </w:t>
      </w:r>
    </w:p>
    <w:p w:rsidR="00556BF1" w:rsidRDefault="00556BF1">
      <w:pPr>
        <w:pStyle w:val="DefaultText"/>
        <w:numPr>
          <w:ilvl w:val="2"/>
          <w:numId w:val="1"/>
        </w:numPr>
      </w:pPr>
      <w:r>
        <w:t xml:space="preserve">The TOP section (produced by specifying the </w:t>
      </w:r>
      <w:r>
        <w:rPr>
          <w:rFonts w:ascii="Arial" w:hAnsi="Arial"/>
          <w:b/>
          <w:sz w:val="20"/>
        </w:rPr>
        <w:t>-t</w:t>
      </w:r>
      <w:r>
        <w:t xml:space="preserve"> flag) can generate large amounts of output and the size of the output can grow exponentially if a large value is specified for the </w:t>
      </w:r>
      <w:r>
        <w:rPr>
          <w:rFonts w:ascii="Arial" w:hAnsi="Arial"/>
          <w:b/>
          <w:sz w:val="20"/>
        </w:rPr>
        <w:t>-c</w:t>
      </w:r>
      <w:r>
        <w:t xml:space="preserve"> flag.   If you want the TOP section then specify no more than 250 snapshots - ideally less.</w:t>
      </w:r>
    </w:p>
    <w:p w:rsidR="00AF6873" w:rsidRDefault="00AF6873" w:rsidP="00AF6873">
      <w:pPr>
        <w:pStyle w:val="Heading1"/>
      </w:pPr>
      <w:bookmarkStart w:id="8" w:name="_Toc333914540"/>
      <w:r>
        <w:t>Collecting data using topas (xmwlm)</w:t>
      </w:r>
      <w:bookmarkEnd w:id="8"/>
    </w:p>
    <w:p w:rsidR="00AF6873" w:rsidRDefault="00AF6873" w:rsidP="00532077">
      <w:pPr>
        <w:pStyle w:val="DefaultText"/>
      </w:pPr>
      <w:r>
        <w:t>You need AIX V5.3 TL5 Service pack 4 with APAR IY87993 or later.</w:t>
      </w:r>
      <w:r w:rsidR="00532077">
        <w:t xml:space="preserve">    Note that only the output using the </w:t>
      </w:r>
      <w:r w:rsidR="00532077" w:rsidRPr="00532077">
        <w:rPr>
          <w:rFonts w:ascii="Courier New" w:hAnsi="Courier New" w:cs="Courier New"/>
        </w:rPr>
        <w:t>–a</w:t>
      </w:r>
      <w:r w:rsidR="00532077">
        <w:t xml:space="preserve"> flag can be analysed.  In particular, cross-partition statistics cannot be analysed; if you wish to get a report for the entire machine, collect data from each LPAR separately and then use NMON_Consolidator to merge the data.  Commands like the following are required to collect the data.</w:t>
      </w:r>
    </w:p>
    <w:p w:rsidR="00AF6873" w:rsidRDefault="00AF6873" w:rsidP="00AF6873">
      <w:pPr>
        <w:pStyle w:val="DefaultText"/>
      </w:pPr>
    </w:p>
    <w:p w:rsidR="003A36D7" w:rsidRDefault="00C84FA7" w:rsidP="003A36D7">
      <w:pPr>
        <w:pStyle w:val="DefaultText"/>
        <w:ind w:firstLine="720"/>
        <w:rPr>
          <w:rFonts w:ascii="Courier New" w:hAnsi="Courier New" w:cs="Courier New"/>
          <w:sz w:val="20"/>
        </w:rPr>
      </w:pPr>
      <w:r w:rsidRPr="00C84FA7">
        <w:rPr>
          <w:rFonts w:ascii="Courier New" w:hAnsi="Courier New" w:cs="Courier New"/>
          <w:sz w:val="20"/>
        </w:rPr>
        <w:t>topasout -a /etc/perf/daily/xmwlm.</w:t>
      </w:r>
      <w:r w:rsidR="003A36D7">
        <w:rPr>
          <w:rFonts w:ascii="Courier New" w:hAnsi="Courier New" w:cs="Courier New"/>
          <w:sz w:val="20"/>
        </w:rPr>
        <w:t>yy</w:t>
      </w:r>
      <w:r w:rsidRPr="00C84FA7">
        <w:rPr>
          <w:rFonts w:ascii="Courier New" w:hAnsi="Courier New" w:cs="Courier New"/>
          <w:sz w:val="20"/>
        </w:rPr>
        <w:t>mm</w:t>
      </w:r>
      <w:r w:rsidR="003A36D7">
        <w:rPr>
          <w:rFonts w:ascii="Courier New" w:hAnsi="Courier New" w:cs="Courier New"/>
          <w:sz w:val="20"/>
        </w:rPr>
        <w:t>dd</w:t>
      </w:r>
    </w:p>
    <w:p w:rsidR="00532077" w:rsidRDefault="00532077" w:rsidP="003A36D7">
      <w:pPr>
        <w:pStyle w:val="DefaultText"/>
        <w:ind w:firstLine="720"/>
        <w:rPr>
          <w:rFonts w:ascii="Courier New" w:hAnsi="Courier New" w:cs="Courier New"/>
          <w:sz w:val="20"/>
        </w:rPr>
      </w:pPr>
      <w:r>
        <w:rPr>
          <w:rFonts w:ascii="Courier New" w:hAnsi="Courier New" w:cs="Courier New"/>
          <w:sz w:val="20"/>
        </w:rPr>
        <w:t>:</w:t>
      </w:r>
    </w:p>
    <w:p w:rsidR="00AF6873" w:rsidRDefault="003A36D7" w:rsidP="003A36D7">
      <w:pPr>
        <w:pStyle w:val="DefaultText"/>
        <w:ind w:firstLine="720"/>
        <w:rPr>
          <w:rFonts w:ascii="Courier New" w:hAnsi="Courier New" w:cs="Courier New"/>
          <w:sz w:val="20"/>
        </w:rPr>
      </w:pPr>
      <w:r w:rsidRPr="003A36D7">
        <w:rPr>
          <w:rFonts w:ascii="Courier New" w:hAnsi="Courier New" w:cs="Courier New"/>
          <w:sz w:val="20"/>
        </w:rPr>
        <w:t>cp /etc/perf/daily/xmwlm.</w:t>
      </w:r>
      <w:r>
        <w:rPr>
          <w:rFonts w:ascii="Courier New" w:hAnsi="Courier New" w:cs="Courier New"/>
          <w:sz w:val="20"/>
        </w:rPr>
        <w:t>yymmdd</w:t>
      </w:r>
      <w:r w:rsidRPr="003A36D7">
        <w:rPr>
          <w:rFonts w:ascii="Courier New" w:hAnsi="Courier New" w:cs="Courier New"/>
          <w:sz w:val="20"/>
        </w:rPr>
        <w:t xml:space="preserve">_01 </w:t>
      </w:r>
      <w:r>
        <w:rPr>
          <w:rFonts w:ascii="Courier New" w:hAnsi="Courier New" w:cs="Courier New"/>
          <w:sz w:val="20"/>
        </w:rPr>
        <w:t>hostname.ddmmyy.</w:t>
      </w:r>
      <w:r w:rsidRPr="003A36D7">
        <w:rPr>
          <w:rFonts w:ascii="Courier New" w:hAnsi="Courier New" w:cs="Courier New"/>
          <w:sz w:val="20"/>
        </w:rPr>
        <w:t>topasout</w:t>
      </w:r>
      <w:r>
        <w:rPr>
          <w:rFonts w:ascii="Courier New" w:hAnsi="Courier New" w:cs="Courier New"/>
          <w:sz w:val="20"/>
        </w:rPr>
        <w:t>.</w:t>
      </w:r>
      <w:r w:rsidRPr="003A36D7">
        <w:rPr>
          <w:rFonts w:ascii="Courier New" w:hAnsi="Courier New" w:cs="Courier New"/>
          <w:sz w:val="20"/>
        </w:rPr>
        <w:t>csv</w:t>
      </w:r>
      <w:r w:rsidR="00C84FA7" w:rsidRPr="003A36D7">
        <w:rPr>
          <w:rFonts w:ascii="Courier New" w:hAnsi="Courier New" w:cs="Courier New"/>
          <w:sz w:val="20"/>
        </w:rPr>
        <w:br w:type="textWrapping" w:clear="all"/>
      </w:r>
    </w:p>
    <w:p w:rsidR="00556BF1" w:rsidRDefault="00556BF1">
      <w:pPr>
        <w:pStyle w:val="Heading1"/>
        <w:keepNext/>
        <w:widowControl w:val="0"/>
      </w:pPr>
      <w:bookmarkStart w:id="9" w:name="_Toc10003266"/>
      <w:bookmarkStart w:id="10" w:name="_Toc333914541"/>
      <w:r>
        <w:t>Using NMON_Analyser</w:t>
      </w:r>
      <w:bookmarkEnd w:id="9"/>
      <w:bookmarkEnd w:id="10"/>
    </w:p>
    <w:p w:rsidR="00556BF1" w:rsidRDefault="00556BF1" w:rsidP="00675A45">
      <w:pPr>
        <w:pStyle w:val="DefaultText"/>
        <w:numPr>
          <w:ilvl w:val="0"/>
          <w:numId w:val="5"/>
        </w:numPr>
      </w:pPr>
      <w:r>
        <w:t xml:space="preserve">FTP the </w:t>
      </w:r>
      <w:r w:rsidR="00A9766F">
        <w:t>input</w:t>
      </w:r>
      <w:r>
        <w:t xml:space="preserve"> file to your PC </w:t>
      </w:r>
      <w:r w:rsidR="002F580B">
        <w:t xml:space="preserve">– ideally </w:t>
      </w:r>
      <w:r>
        <w:t>using the ASCI or TEXT options</w:t>
      </w:r>
      <w:r w:rsidR="00675A45">
        <w:t xml:space="preserve"> to make sure that lines are terminated with the CRLF characters required by Windows applications. </w:t>
      </w:r>
    </w:p>
    <w:p w:rsidR="00556BF1" w:rsidRDefault="00556BF1">
      <w:pPr>
        <w:pStyle w:val="DefaultText"/>
        <w:numPr>
          <w:ilvl w:val="0"/>
          <w:numId w:val="5"/>
        </w:numPr>
      </w:pPr>
      <w:r>
        <w:t>Open the NMON_Analyser spreadsheet and specify the options you want on the “Analyser” and “Settings” sheets (see below). Save the spreadsheet if you want to make these options your personal defaults.</w:t>
      </w:r>
    </w:p>
    <w:p w:rsidR="00556BF1" w:rsidRDefault="00556BF1" w:rsidP="00471F54">
      <w:pPr>
        <w:pStyle w:val="DefaultText"/>
        <w:numPr>
          <w:ilvl w:val="0"/>
          <w:numId w:val="2"/>
        </w:numPr>
        <w:ind w:left="340" w:hanging="340"/>
      </w:pPr>
      <w:r>
        <w:t>Click on the "Analyse nmon data" button and find/select the .nmon file(s) to be processed.  You may select several files in the same directory.  If you wish to process several files in different directories you may wish to consider using the “FILELIST” option described below.</w:t>
      </w:r>
    </w:p>
    <w:p w:rsidR="00423AB5" w:rsidRPr="00423AB5" w:rsidRDefault="0040189B" w:rsidP="00471F54">
      <w:pPr>
        <w:pStyle w:val="DefaultText"/>
        <w:numPr>
          <w:ilvl w:val="0"/>
          <w:numId w:val="2"/>
        </w:numPr>
        <w:ind w:left="340" w:hanging="340"/>
        <w:rPr>
          <w:rFonts w:ascii="Courier New" w:hAnsi="Courier New" w:cs="Courier New"/>
        </w:rPr>
      </w:pPr>
      <w:r>
        <w:t>You may see the message</w:t>
      </w:r>
      <w:r w:rsidR="00423AB5">
        <w:t xml:space="preserve"> </w:t>
      </w:r>
      <w:r w:rsidR="00423AB5" w:rsidRPr="00423AB5">
        <w:rPr>
          <w:rStyle w:val="BodySingleChar"/>
          <w:rFonts w:ascii="Courier New" w:hAnsi="Courier New" w:cs="Courier New"/>
          <w:sz w:val="20"/>
        </w:rPr>
        <w:t>SORT command failed for “filename”</w:t>
      </w:r>
      <w:r w:rsidR="00423AB5">
        <w:t xml:space="preserve"> </w:t>
      </w:r>
      <w:r>
        <w:t>if the file has &gt;65K lines and the filename (or directory name) contains blanks or special characters.  Either rename the file/directory or just pre-sort the file before using the Analyser.</w:t>
      </w:r>
    </w:p>
    <w:p w:rsidR="00556BF1" w:rsidRDefault="00556BF1" w:rsidP="000654E7">
      <w:pPr>
        <w:pStyle w:val="Heading2"/>
        <w:keepNext/>
        <w:pageBreakBefore/>
        <w:ind w:left="357"/>
      </w:pPr>
      <w:bookmarkStart w:id="11" w:name="_Toc10003267"/>
      <w:bookmarkStart w:id="12" w:name="_Toc333914542"/>
      <w:r>
        <w:lastRenderedPageBreak/>
        <w:t>Analyser options</w:t>
      </w:r>
      <w:bookmarkEnd w:id="11"/>
      <w:bookmarkEnd w:id="12"/>
    </w:p>
    <w:p w:rsidR="00556BF1" w:rsidRDefault="00556BF1">
      <w:pPr>
        <w:pStyle w:val="DefaultText"/>
        <w:numPr>
          <w:ilvl w:val="12"/>
          <w:numId w:val="0"/>
        </w:numPr>
      </w:pPr>
    </w:p>
    <w:p w:rsidR="00AF398B" w:rsidRDefault="00AF398B" w:rsidP="00921ED2">
      <w:pPr>
        <w:pStyle w:val="DefaultText"/>
        <w:numPr>
          <w:ilvl w:val="12"/>
          <w:numId w:val="0"/>
        </w:numPr>
        <w:ind w:left="1418" w:hanging="1418"/>
      </w:pPr>
      <w:r>
        <w:rPr>
          <w:rFonts w:ascii="Arial" w:hAnsi="Arial"/>
          <w:b/>
          <w:sz w:val="20"/>
        </w:rPr>
        <w:t>GRAPHS</w:t>
      </w:r>
      <w:r>
        <w:rPr>
          <w:rFonts w:ascii="Arial" w:hAnsi="Arial"/>
          <w:b/>
          <w:sz w:val="20"/>
        </w:rPr>
        <w:tab/>
      </w:r>
      <w:r w:rsidR="00B17B7C" w:rsidRPr="00B17B7C">
        <w:rPr>
          <w:rFonts w:ascii="Arial" w:hAnsi="Arial"/>
          <w:bCs/>
          <w:sz w:val="20"/>
        </w:rPr>
        <w:t>The first option i</w:t>
      </w:r>
      <w:r w:rsidRPr="00B17B7C">
        <w:rPr>
          <w:bCs/>
        </w:rPr>
        <w:t>s</w:t>
      </w:r>
      <w:r>
        <w:t xml:space="preserve"> either </w:t>
      </w:r>
      <w:r w:rsidRPr="0040381B">
        <w:rPr>
          <w:rFonts w:ascii="Arial" w:hAnsi="Arial" w:cs="Arial"/>
          <w:b/>
          <w:sz w:val="20"/>
        </w:rPr>
        <w:t>ALL</w:t>
      </w:r>
      <w:r>
        <w:t xml:space="preserve"> or </w:t>
      </w:r>
      <w:r w:rsidRPr="0040381B">
        <w:rPr>
          <w:rFonts w:ascii="Arial" w:hAnsi="Arial" w:cs="Arial"/>
          <w:b/>
          <w:sz w:val="20"/>
        </w:rPr>
        <w:t>LIST</w:t>
      </w:r>
      <w:r>
        <w:t xml:space="preserve">.   If the value is </w:t>
      </w:r>
      <w:r w:rsidRPr="0040381B">
        <w:rPr>
          <w:rFonts w:ascii="Arial" w:hAnsi="Arial" w:cs="Arial"/>
          <w:b/>
          <w:sz w:val="20"/>
        </w:rPr>
        <w:t>LIST</w:t>
      </w:r>
      <w:r>
        <w:t xml:space="preserve"> then only those sheets which appear in the LIST on the Settings sheet</w:t>
      </w:r>
      <w:r w:rsidR="0040381B">
        <w:t xml:space="preserve"> will have graphs drawn for them.    </w:t>
      </w:r>
      <w:r w:rsidR="000D1697">
        <w:t>This option is</w:t>
      </w:r>
      <w:r w:rsidR="0040381B">
        <w:t xml:space="preserve"> </w:t>
      </w:r>
      <w:r w:rsidR="000D1697">
        <w:t xml:space="preserve">particularly useful </w:t>
      </w:r>
      <w:r w:rsidR="0040381B">
        <w:t xml:space="preserve">if the graphs are to be </w:t>
      </w:r>
      <w:r w:rsidR="000D1697">
        <w:t>printed</w:t>
      </w:r>
      <w:r w:rsidR="00921ED2">
        <w:t>/</w:t>
      </w:r>
      <w:r w:rsidR="000D1697">
        <w:t>published</w:t>
      </w:r>
      <w:r w:rsidR="00921ED2">
        <w:t xml:space="preserve"> or to reduce the amount of memory/fonts/disk space required when analysing files from large systems.</w:t>
      </w:r>
    </w:p>
    <w:p w:rsidR="0040381B" w:rsidRDefault="0040381B" w:rsidP="00B17B7C">
      <w:pPr>
        <w:pStyle w:val="DefaultText"/>
        <w:numPr>
          <w:ilvl w:val="12"/>
          <w:numId w:val="0"/>
        </w:numPr>
        <w:ind w:left="1418" w:hanging="1418"/>
      </w:pPr>
      <w:r>
        <w:rPr>
          <w:rFonts w:ascii="Arial" w:hAnsi="Arial"/>
          <w:b/>
          <w:sz w:val="20"/>
        </w:rPr>
        <w:tab/>
      </w:r>
      <w:r w:rsidR="00B17B7C" w:rsidRPr="00921ED2">
        <w:rPr>
          <w:bCs/>
          <w:sz w:val="20"/>
        </w:rPr>
        <w:t>The second i</w:t>
      </w:r>
      <w:r w:rsidRPr="00921ED2">
        <w:rPr>
          <w:bCs/>
        </w:rPr>
        <w:t>s</w:t>
      </w:r>
      <w:r w:rsidRPr="00921ED2">
        <w:t xml:space="preserve"> either</w:t>
      </w:r>
      <w:r>
        <w:t xml:space="preserve"> </w:t>
      </w:r>
      <w:r w:rsidRPr="0040381B">
        <w:rPr>
          <w:rFonts w:ascii="Arial" w:hAnsi="Arial" w:cs="Arial"/>
          <w:b/>
          <w:sz w:val="20"/>
        </w:rPr>
        <w:t>CHARTS</w:t>
      </w:r>
      <w:r w:rsidRPr="0040381B">
        <w:rPr>
          <w:rFonts w:ascii="Arial" w:hAnsi="Arial" w:cs="Arial"/>
          <w:sz w:val="20"/>
        </w:rPr>
        <w:t xml:space="preserve">, </w:t>
      </w:r>
      <w:r w:rsidRPr="0040381B">
        <w:rPr>
          <w:rFonts w:ascii="Arial" w:hAnsi="Arial" w:cs="Arial"/>
          <w:b/>
          <w:sz w:val="20"/>
        </w:rPr>
        <w:t>PIC</w:t>
      </w:r>
      <w:r w:rsidR="00534A5D">
        <w:rPr>
          <w:rFonts w:ascii="Arial" w:hAnsi="Arial" w:cs="Arial"/>
          <w:b/>
          <w:sz w:val="20"/>
        </w:rPr>
        <w:t>TURES</w:t>
      </w:r>
      <w:r w:rsidRPr="0040381B">
        <w:rPr>
          <w:rFonts w:ascii="Arial" w:hAnsi="Arial" w:cs="Arial"/>
          <w:sz w:val="20"/>
        </w:rPr>
        <w:t xml:space="preserve">, </w:t>
      </w:r>
      <w:r w:rsidRPr="0040381B">
        <w:rPr>
          <w:rFonts w:ascii="Arial" w:hAnsi="Arial" w:cs="Arial"/>
          <w:b/>
          <w:sz w:val="20"/>
        </w:rPr>
        <w:t>PRINT</w:t>
      </w:r>
      <w:r w:rsidRPr="0040381B">
        <w:rPr>
          <w:rFonts w:ascii="Arial" w:hAnsi="Arial" w:cs="Arial"/>
          <w:sz w:val="20"/>
        </w:rPr>
        <w:t xml:space="preserve"> </w:t>
      </w:r>
      <w:r w:rsidRPr="0040381B">
        <w:rPr>
          <w:szCs w:val="24"/>
        </w:rPr>
        <w:t>or</w:t>
      </w:r>
      <w:r w:rsidRPr="0040381B">
        <w:rPr>
          <w:rFonts w:ascii="Arial" w:hAnsi="Arial" w:cs="Arial"/>
          <w:sz w:val="20"/>
        </w:rPr>
        <w:t xml:space="preserve"> </w:t>
      </w:r>
      <w:r w:rsidRPr="0040381B">
        <w:rPr>
          <w:rFonts w:ascii="Arial" w:hAnsi="Arial" w:cs="Arial"/>
          <w:b/>
          <w:sz w:val="20"/>
        </w:rPr>
        <w:t>WEB</w:t>
      </w:r>
      <w:r>
        <w:t>.   The meaning of these are as follows:</w:t>
      </w:r>
    </w:p>
    <w:p w:rsidR="0040381B" w:rsidRPr="0040381B" w:rsidRDefault="0040381B" w:rsidP="00471F54">
      <w:pPr>
        <w:pStyle w:val="DefaultText"/>
        <w:numPr>
          <w:ilvl w:val="0"/>
          <w:numId w:val="11"/>
        </w:numPr>
        <w:tabs>
          <w:tab w:val="clear" w:pos="2200"/>
          <w:tab w:val="left" w:pos="1701"/>
        </w:tabs>
        <w:ind w:left="3544" w:hanging="1704"/>
        <w:rPr>
          <w:szCs w:val="24"/>
        </w:rPr>
      </w:pPr>
      <w:r>
        <w:rPr>
          <w:rFonts w:ascii="Arial" w:hAnsi="Arial"/>
          <w:b/>
          <w:sz w:val="20"/>
        </w:rPr>
        <w:t xml:space="preserve">CHARTS </w:t>
      </w:r>
      <w:r w:rsidR="00534A5D">
        <w:rPr>
          <w:rFonts w:ascii="Arial" w:hAnsi="Arial"/>
          <w:b/>
          <w:sz w:val="20"/>
        </w:rPr>
        <w:tab/>
      </w:r>
      <w:r w:rsidRPr="0040381B">
        <w:rPr>
          <w:szCs w:val="24"/>
        </w:rPr>
        <w:t>produce Excel charts in-place on the selected sheets</w:t>
      </w:r>
    </w:p>
    <w:p w:rsidR="0040381B" w:rsidRPr="0040381B" w:rsidRDefault="0040381B" w:rsidP="00471F54">
      <w:pPr>
        <w:pStyle w:val="DefaultText"/>
        <w:numPr>
          <w:ilvl w:val="0"/>
          <w:numId w:val="11"/>
        </w:numPr>
        <w:tabs>
          <w:tab w:val="clear" w:pos="2200"/>
          <w:tab w:val="num" w:pos="142"/>
        </w:tabs>
        <w:ind w:left="3544" w:hanging="1701"/>
      </w:pPr>
      <w:r>
        <w:rPr>
          <w:rFonts w:ascii="Arial" w:hAnsi="Arial"/>
          <w:b/>
          <w:sz w:val="20"/>
        </w:rPr>
        <w:t>PIC</w:t>
      </w:r>
      <w:r w:rsidR="00534A5D">
        <w:rPr>
          <w:rFonts w:ascii="Arial" w:hAnsi="Arial"/>
          <w:b/>
          <w:sz w:val="20"/>
        </w:rPr>
        <w:t>TURES</w:t>
      </w:r>
      <w:r>
        <w:rPr>
          <w:rFonts w:ascii="Arial" w:hAnsi="Arial"/>
          <w:b/>
          <w:sz w:val="20"/>
        </w:rPr>
        <w:t xml:space="preserve"> </w:t>
      </w:r>
      <w:r w:rsidR="00534A5D">
        <w:rPr>
          <w:rFonts w:ascii="Arial" w:hAnsi="Arial"/>
          <w:b/>
          <w:sz w:val="20"/>
        </w:rPr>
        <w:tab/>
      </w:r>
      <w:r w:rsidRPr="0040381B">
        <w:rPr>
          <w:szCs w:val="24"/>
        </w:rPr>
        <w:t xml:space="preserve">graphs will be produced on a separate “Charts” sheets as </w:t>
      </w:r>
      <w:r w:rsidR="00A83A44">
        <w:rPr>
          <w:szCs w:val="24"/>
        </w:rPr>
        <w:t>pictures</w:t>
      </w:r>
      <w:r w:rsidR="000D1697">
        <w:rPr>
          <w:szCs w:val="24"/>
        </w:rPr>
        <w:t>.  Selecting this option can reduce the size of the output file by up to 90%.</w:t>
      </w:r>
    </w:p>
    <w:p w:rsidR="0040381B" w:rsidRPr="0040381B" w:rsidRDefault="0040381B" w:rsidP="00471F54">
      <w:pPr>
        <w:pStyle w:val="DefaultText"/>
        <w:numPr>
          <w:ilvl w:val="0"/>
          <w:numId w:val="11"/>
        </w:numPr>
        <w:tabs>
          <w:tab w:val="clear" w:pos="2200"/>
          <w:tab w:val="num" w:pos="1843"/>
        </w:tabs>
        <w:ind w:left="3544" w:hanging="1704"/>
      </w:pPr>
      <w:r>
        <w:rPr>
          <w:rFonts w:ascii="Arial" w:hAnsi="Arial"/>
          <w:b/>
          <w:sz w:val="20"/>
        </w:rPr>
        <w:t>PRINT</w:t>
      </w:r>
      <w:r w:rsidR="00534A5D">
        <w:rPr>
          <w:rFonts w:ascii="Arial" w:hAnsi="Arial"/>
          <w:b/>
          <w:sz w:val="20"/>
        </w:rPr>
        <w:tab/>
      </w:r>
      <w:r w:rsidRPr="0040381B">
        <w:rPr>
          <w:szCs w:val="24"/>
        </w:rPr>
        <w:t>implies PIC</w:t>
      </w:r>
      <w:r w:rsidR="00534A5D">
        <w:rPr>
          <w:szCs w:val="24"/>
        </w:rPr>
        <w:t>TURES</w:t>
      </w:r>
      <w:r w:rsidRPr="0040381B">
        <w:rPr>
          <w:szCs w:val="24"/>
        </w:rPr>
        <w:t xml:space="preserve">.  </w:t>
      </w:r>
      <w:r w:rsidR="00534A5D">
        <w:rPr>
          <w:szCs w:val="24"/>
        </w:rPr>
        <w:t>Pictures</w:t>
      </w:r>
      <w:r w:rsidRPr="0040381B">
        <w:rPr>
          <w:szCs w:val="24"/>
        </w:rPr>
        <w:t xml:space="preserve"> will be printed to the designated printer</w:t>
      </w:r>
      <w:r w:rsidR="00534A5D">
        <w:rPr>
          <w:szCs w:val="24"/>
        </w:rPr>
        <w:t xml:space="preserve"> (see </w:t>
      </w:r>
      <w:r w:rsidR="00647B38">
        <w:rPr>
          <w:szCs w:val="24"/>
        </w:rPr>
        <w:t>“</w:t>
      </w:r>
      <w:r w:rsidR="00534A5D">
        <w:rPr>
          <w:szCs w:val="24"/>
        </w:rPr>
        <w:t>P</w:t>
      </w:r>
      <w:r w:rsidR="00647B38">
        <w:rPr>
          <w:szCs w:val="24"/>
        </w:rPr>
        <w:t>rinting Options” below)</w:t>
      </w:r>
    </w:p>
    <w:p w:rsidR="00B17B7C" w:rsidRPr="00B17B7C" w:rsidRDefault="0040381B" w:rsidP="00471F54">
      <w:pPr>
        <w:pStyle w:val="DefaultText"/>
        <w:numPr>
          <w:ilvl w:val="0"/>
          <w:numId w:val="11"/>
        </w:numPr>
        <w:tabs>
          <w:tab w:val="clear" w:pos="2200"/>
          <w:tab w:val="num" w:pos="0"/>
        </w:tabs>
        <w:ind w:left="3544" w:hanging="1701"/>
        <w:rPr>
          <w:bCs/>
          <w:szCs w:val="24"/>
        </w:rPr>
      </w:pPr>
      <w:r>
        <w:rPr>
          <w:rFonts w:ascii="Arial" w:hAnsi="Arial"/>
          <w:b/>
          <w:sz w:val="20"/>
        </w:rPr>
        <w:t xml:space="preserve">WEB </w:t>
      </w:r>
      <w:r w:rsidR="00534A5D">
        <w:rPr>
          <w:rFonts w:ascii="Arial" w:hAnsi="Arial"/>
          <w:b/>
          <w:sz w:val="20"/>
        </w:rPr>
        <w:tab/>
      </w:r>
      <w:r>
        <w:rPr>
          <w:szCs w:val="24"/>
        </w:rPr>
        <w:t>implies PIC</w:t>
      </w:r>
      <w:r w:rsidR="00534A5D">
        <w:rPr>
          <w:szCs w:val="24"/>
        </w:rPr>
        <w:t>TURES</w:t>
      </w:r>
      <w:r>
        <w:rPr>
          <w:szCs w:val="24"/>
        </w:rPr>
        <w:t xml:space="preserve">. </w:t>
      </w:r>
      <w:r w:rsidR="00647B38">
        <w:rPr>
          <w:szCs w:val="24"/>
        </w:rPr>
        <w:t xml:space="preserve"> Automated web publishing (see “Web Publishing” below)</w:t>
      </w:r>
    </w:p>
    <w:p w:rsidR="001B3A97" w:rsidRDefault="001B3A97" w:rsidP="001B3A97">
      <w:pPr>
        <w:pStyle w:val="DefaultText"/>
        <w:numPr>
          <w:ilvl w:val="12"/>
          <w:numId w:val="0"/>
        </w:numPr>
        <w:ind w:left="1418" w:hanging="1418"/>
        <w:rPr>
          <w:bCs/>
        </w:rPr>
      </w:pPr>
      <w:r>
        <w:rPr>
          <w:rFonts w:ascii="Arial" w:hAnsi="Arial"/>
          <w:b/>
          <w:sz w:val="20"/>
        </w:rPr>
        <w:t>INTERVALS</w:t>
      </w:r>
      <w:r>
        <w:rPr>
          <w:rFonts w:ascii="Arial" w:hAnsi="Arial"/>
          <w:b/>
          <w:sz w:val="20"/>
        </w:rPr>
        <w:tab/>
      </w:r>
      <w:r>
        <w:rPr>
          <w:bCs/>
        </w:rPr>
        <w:t>specifies the first and last time interval to be processed.   Intervals outside this range will be discarded after parsing.   Note that these are numbers between 1-</w:t>
      </w:r>
      <w:r w:rsidR="002F580B">
        <w:rPr>
          <w:bCs/>
        </w:rPr>
        <w:t>9</w:t>
      </w:r>
      <w:r>
        <w:rPr>
          <w:bCs/>
        </w:rPr>
        <w:t>9</w:t>
      </w:r>
      <w:r w:rsidR="00CF0C3F">
        <w:rPr>
          <w:bCs/>
        </w:rPr>
        <w:t>9</w:t>
      </w:r>
      <w:r>
        <w:rPr>
          <w:bCs/>
        </w:rPr>
        <w:t>999 and are not time values.   Setting a value of 2 for the first interval is useful in discarding the very large numbers that often appear at the start of an NMON collection run with AIX.   If you have used a splitter program on the input file, or if you are analysing data from a LINUX system, then you should leave this as 1.</w:t>
      </w:r>
    </w:p>
    <w:p w:rsidR="00CF0C3F" w:rsidRDefault="00CF0C3F" w:rsidP="006E3A1C">
      <w:pPr>
        <w:pStyle w:val="DefaultText"/>
        <w:numPr>
          <w:ilvl w:val="12"/>
          <w:numId w:val="0"/>
        </w:numPr>
        <w:ind w:left="1418" w:hanging="1418"/>
        <w:rPr>
          <w:bCs/>
        </w:rPr>
      </w:pPr>
      <w:r>
        <w:rPr>
          <w:rFonts w:ascii="Arial" w:hAnsi="Arial"/>
          <w:b/>
          <w:sz w:val="20"/>
        </w:rPr>
        <w:t>TIMES</w:t>
      </w:r>
      <w:r>
        <w:rPr>
          <w:rFonts w:ascii="Arial" w:hAnsi="Arial"/>
          <w:b/>
          <w:sz w:val="20"/>
        </w:rPr>
        <w:tab/>
      </w:r>
      <w:r>
        <w:rPr>
          <w:bCs/>
        </w:rPr>
        <w:t xml:space="preserve">specifies the first and last time/date to be processed.   Samples outside this range will be discarded after parsing.   </w:t>
      </w:r>
      <w:r w:rsidR="006E3A1C">
        <w:rPr>
          <w:bCs/>
        </w:rPr>
        <w:t>T</w:t>
      </w:r>
      <w:r>
        <w:rPr>
          <w:bCs/>
        </w:rPr>
        <w:t>he</w:t>
      </w:r>
      <w:r w:rsidR="006E3A1C">
        <w:rPr>
          <w:bCs/>
        </w:rPr>
        <w:t>y</w:t>
      </w:r>
      <w:r>
        <w:rPr>
          <w:bCs/>
        </w:rPr>
        <w:t xml:space="preserve"> can be specified in any form recognised by Excel as time/date value</w:t>
      </w:r>
      <w:r w:rsidR="00C62EEA">
        <w:rPr>
          <w:bCs/>
        </w:rPr>
        <w:t>s</w:t>
      </w:r>
      <w:r>
        <w:rPr>
          <w:bCs/>
        </w:rPr>
        <w:t xml:space="preserve">; e.g.  </w:t>
      </w:r>
    </w:p>
    <w:p w:rsidR="00CF0C3F" w:rsidRDefault="00CF0C3F" w:rsidP="006E3A1C">
      <w:pPr>
        <w:pStyle w:val="DefaultText"/>
        <w:numPr>
          <w:ilvl w:val="12"/>
          <w:numId w:val="0"/>
        </w:numPr>
        <w:ind w:left="1418" w:hanging="1418"/>
        <w:rPr>
          <w:rFonts w:ascii="Arial" w:hAnsi="Arial"/>
          <w:b/>
          <w:sz w:val="20"/>
        </w:rPr>
      </w:pPr>
      <w:r>
        <w:rPr>
          <w:rFonts w:ascii="Arial" w:hAnsi="Arial"/>
          <w:b/>
          <w:sz w:val="20"/>
        </w:rPr>
        <w:tab/>
      </w:r>
      <w:r>
        <w:rPr>
          <w:rFonts w:ascii="Arial" w:hAnsi="Arial"/>
          <w:b/>
          <w:sz w:val="20"/>
        </w:rPr>
        <w:tab/>
      </w:r>
      <w:r>
        <w:rPr>
          <w:rFonts w:ascii="Arial" w:hAnsi="Arial"/>
          <w:b/>
          <w:sz w:val="20"/>
        </w:rPr>
        <w:tab/>
        <w:t>1</w:t>
      </w:r>
      <w:r w:rsidR="00C62EEA">
        <w:rPr>
          <w:rFonts w:ascii="Arial" w:hAnsi="Arial"/>
          <w:b/>
          <w:sz w:val="20"/>
        </w:rPr>
        <w:t>4</w:t>
      </w:r>
      <w:r>
        <w:rPr>
          <w:rFonts w:ascii="Arial" w:hAnsi="Arial"/>
          <w:b/>
          <w:sz w:val="20"/>
        </w:rPr>
        <w:t>:</w:t>
      </w:r>
      <w:r w:rsidR="00C62EEA">
        <w:rPr>
          <w:rFonts w:ascii="Arial" w:hAnsi="Arial"/>
          <w:b/>
          <w:sz w:val="20"/>
        </w:rPr>
        <w:t>00</w:t>
      </w:r>
      <w:r>
        <w:rPr>
          <w:rFonts w:ascii="Arial" w:hAnsi="Arial"/>
          <w:b/>
          <w:sz w:val="20"/>
        </w:rPr>
        <w:t>:</w:t>
      </w:r>
      <w:r w:rsidR="00FE57B2">
        <w:rPr>
          <w:rFonts w:ascii="Arial" w:hAnsi="Arial"/>
          <w:b/>
          <w:sz w:val="20"/>
        </w:rPr>
        <w:t>10</w:t>
      </w:r>
      <w:r w:rsidR="00C62EEA">
        <w:rPr>
          <w:rFonts w:ascii="Arial" w:hAnsi="Arial"/>
          <w:b/>
          <w:sz w:val="20"/>
        </w:rPr>
        <w:tab/>
      </w:r>
      <w:r w:rsidR="00C62EEA">
        <w:rPr>
          <w:rFonts w:ascii="Arial" w:hAnsi="Arial"/>
          <w:b/>
          <w:sz w:val="20"/>
        </w:rPr>
        <w:tab/>
      </w:r>
      <w:r w:rsidR="00C62EEA">
        <w:rPr>
          <w:rFonts w:ascii="Arial" w:hAnsi="Arial"/>
          <w:b/>
          <w:sz w:val="20"/>
        </w:rPr>
        <w:tab/>
        <w:t>16:</w:t>
      </w:r>
      <w:r w:rsidR="006E3A1C">
        <w:rPr>
          <w:rFonts w:ascii="Arial" w:hAnsi="Arial"/>
          <w:b/>
          <w:sz w:val="20"/>
        </w:rPr>
        <w:t>15</w:t>
      </w:r>
      <w:r w:rsidR="00C62EEA">
        <w:rPr>
          <w:rFonts w:ascii="Arial" w:hAnsi="Arial"/>
          <w:b/>
          <w:sz w:val="20"/>
        </w:rPr>
        <w:t>:</w:t>
      </w:r>
      <w:r w:rsidR="006E3A1C">
        <w:rPr>
          <w:rFonts w:ascii="Arial" w:hAnsi="Arial"/>
          <w:b/>
          <w:sz w:val="20"/>
        </w:rPr>
        <w:t>30</w:t>
      </w:r>
      <w:r w:rsidR="00C62EEA">
        <w:rPr>
          <w:rFonts w:ascii="Arial" w:hAnsi="Arial"/>
          <w:b/>
          <w:sz w:val="20"/>
        </w:rPr>
        <w:tab/>
      </w:r>
    </w:p>
    <w:p w:rsidR="00C62EEA" w:rsidRDefault="00CF0C3F" w:rsidP="006E3A1C">
      <w:pPr>
        <w:pStyle w:val="DefaultText"/>
        <w:numPr>
          <w:ilvl w:val="12"/>
          <w:numId w:val="0"/>
        </w:numPr>
        <w:ind w:left="1418" w:hanging="1418"/>
        <w:rPr>
          <w:rFonts w:ascii="Arial" w:hAnsi="Arial"/>
          <w:b/>
          <w:sz w:val="20"/>
        </w:rPr>
      </w:pPr>
      <w:r>
        <w:rPr>
          <w:rFonts w:ascii="Arial" w:hAnsi="Arial"/>
          <w:b/>
          <w:sz w:val="20"/>
        </w:rPr>
        <w:tab/>
      </w:r>
      <w:r>
        <w:rPr>
          <w:rFonts w:ascii="Arial" w:hAnsi="Arial"/>
          <w:b/>
          <w:sz w:val="20"/>
        </w:rPr>
        <w:tab/>
      </w:r>
      <w:r>
        <w:rPr>
          <w:rFonts w:ascii="Arial" w:hAnsi="Arial"/>
          <w:b/>
          <w:sz w:val="20"/>
        </w:rPr>
        <w:tab/>
        <w:t xml:space="preserve"> </w:t>
      </w:r>
      <w:r w:rsidR="00C62EEA">
        <w:rPr>
          <w:rFonts w:ascii="Arial" w:hAnsi="Arial"/>
          <w:b/>
          <w:sz w:val="20"/>
        </w:rPr>
        <w:t>4-Aug-</w:t>
      </w:r>
      <w:r w:rsidR="00C8239F">
        <w:rPr>
          <w:rFonts w:ascii="Arial" w:hAnsi="Arial"/>
          <w:b/>
          <w:sz w:val="20"/>
        </w:rPr>
        <w:t>12</w:t>
      </w:r>
      <w:r>
        <w:rPr>
          <w:rFonts w:ascii="Arial" w:hAnsi="Arial"/>
          <w:b/>
          <w:sz w:val="20"/>
        </w:rPr>
        <w:t xml:space="preserve"> </w:t>
      </w:r>
      <w:r w:rsidR="00C62EEA">
        <w:rPr>
          <w:rFonts w:ascii="Arial" w:hAnsi="Arial"/>
          <w:b/>
          <w:sz w:val="20"/>
        </w:rPr>
        <w:tab/>
      </w:r>
      <w:r w:rsidR="00C62EEA">
        <w:rPr>
          <w:rFonts w:ascii="Arial" w:hAnsi="Arial"/>
          <w:b/>
          <w:sz w:val="20"/>
        </w:rPr>
        <w:tab/>
      </w:r>
      <w:r w:rsidR="00C62EEA">
        <w:rPr>
          <w:rFonts w:ascii="Arial" w:hAnsi="Arial"/>
          <w:b/>
          <w:sz w:val="20"/>
        </w:rPr>
        <w:tab/>
        <w:t>6-Aug-12</w:t>
      </w:r>
    </w:p>
    <w:p w:rsidR="006E3A1C" w:rsidRDefault="006E3A1C" w:rsidP="006E3A1C">
      <w:pPr>
        <w:pStyle w:val="DefaultText"/>
        <w:numPr>
          <w:ilvl w:val="12"/>
          <w:numId w:val="0"/>
        </w:numPr>
        <w:ind w:left="1418" w:hanging="1418"/>
        <w:rPr>
          <w:rFonts w:ascii="Arial" w:hAnsi="Arial"/>
          <w:b/>
          <w:sz w:val="20"/>
        </w:rPr>
      </w:pPr>
      <w:r>
        <w:rPr>
          <w:rFonts w:ascii="Arial" w:hAnsi="Arial"/>
          <w:b/>
          <w:sz w:val="20"/>
        </w:rPr>
        <w:tab/>
      </w:r>
      <w:r>
        <w:rPr>
          <w:rFonts w:ascii="Arial" w:hAnsi="Arial"/>
          <w:b/>
          <w:sz w:val="20"/>
        </w:rPr>
        <w:tab/>
      </w:r>
      <w:r>
        <w:rPr>
          <w:rFonts w:ascii="Arial" w:hAnsi="Arial"/>
          <w:b/>
          <w:sz w:val="20"/>
        </w:rPr>
        <w:tab/>
        <w:t>18:00 28/6/12</w:t>
      </w:r>
      <w:r>
        <w:rPr>
          <w:rFonts w:ascii="Arial" w:hAnsi="Arial"/>
          <w:b/>
          <w:sz w:val="20"/>
        </w:rPr>
        <w:tab/>
      </w:r>
      <w:r>
        <w:rPr>
          <w:rFonts w:ascii="Arial" w:hAnsi="Arial"/>
          <w:b/>
          <w:sz w:val="20"/>
        </w:rPr>
        <w:tab/>
      </w:r>
      <w:r>
        <w:rPr>
          <w:rFonts w:ascii="Arial" w:hAnsi="Arial"/>
          <w:b/>
          <w:sz w:val="20"/>
        </w:rPr>
        <w:tab/>
        <w:t xml:space="preserve">04:00 </w:t>
      </w:r>
    </w:p>
    <w:p w:rsidR="00BB1E12" w:rsidRDefault="00C62EEA" w:rsidP="00C62EEA">
      <w:pPr>
        <w:pStyle w:val="DefaultText"/>
        <w:numPr>
          <w:ilvl w:val="12"/>
          <w:numId w:val="0"/>
        </w:numPr>
        <w:ind w:left="1418" w:hanging="1418"/>
        <w:rPr>
          <w:bCs/>
          <w:szCs w:val="24"/>
        </w:rPr>
      </w:pPr>
      <w:r>
        <w:rPr>
          <w:rFonts w:ascii="Arial" w:hAnsi="Arial"/>
          <w:b/>
          <w:sz w:val="20"/>
        </w:rPr>
        <w:t xml:space="preserve">    </w:t>
      </w:r>
      <w:r>
        <w:rPr>
          <w:rFonts w:ascii="Arial" w:hAnsi="Arial"/>
          <w:b/>
          <w:sz w:val="20"/>
        </w:rPr>
        <w:tab/>
      </w:r>
      <w:r w:rsidRPr="00C62EEA">
        <w:rPr>
          <w:b/>
          <w:szCs w:val="24"/>
        </w:rPr>
        <w:t>Note</w:t>
      </w:r>
      <w:r w:rsidR="00BB1E12">
        <w:rPr>
          <w:b/>
          <w:szCs w:val="24"/>
        </w:rPr>
        <w:t>s</w:t>
      </w:r>
      <w:r w:rsidRPr="00C62EEA">
        <w:rPr>
          <w:b/>
          <w:szCs w:val="24"/>
        </w:rPr>
        <w:t>:</w:t>
      </w:r>
      <w:r>
        <w:rPr>
          <w:bCs/>
          <w:szCs w:val="24"/>
        </w:rPr>
        <w:t xml:space="preserve"> </w:t>
      </w:r>
    </w:p>
    <w:p w:rsidR="00BB1E12" w:rsidRDefault="00BB1E12" w:rsidP="00BB1E12">
      <w:pPr>
        <w:pStyle w:val="DefaultText"/>
        <w:numPr>
          <w:ilvl w:val="0"/>
          <w:numId w:val="20"/>
        </w:numPr>
        <w:rPr>
          <w:bCs/>
          <w:szCs w:val="24"/>
        </w:rPr>
      </w:pPr>
      <w:r>
        <w:rPr>
          <w:bCs/>
          <w:szCs w:val="24"/>
        </w:rPr>
        <w:t>S</w:t>
      </w:r>
      <w:r w:rsidR="00C62EEA">
        <w:rPr>
          <w:bCs/>
          <w:szCs w:val="24"/>
        </w:rPr>
        <w:t>pecifying a date without a time is the same as specifying a time of 00:00</w:t>
      </w:r>
      <w:r>
        <w:rPr>
          <w:bCs/>
          <w:szCs w:val="24"/>
        </w:rPr>
        <w:t>.</w:t>
      </w:r>
    </w:p>
    <w:p w:rsidR="00FE57B2" w:rsidRDefault="00BB1E12" w:rsidP="00FE57B2">
      <w:pPr>
        <w:pStyle w:val="DefaultText"/>
        <w:numPr>
          <w:ilvl w:val="0"/>
          <w:numId w:val="20"/>
        </w:numPr>
        <w:rPr>
          <w:bCs/>
          <w:szCs w:val="24"/>
        </w:rPr>
      </w:pPr>
      <w:r>
        <w:rPr>
          <w:bCs/>
          <w:szCs w:val="24"/>
        </w:rPr>
        <w:t xml:space="preserve">If the </w:t>
      </w:r>
      <w:r w:rsidR="00FE57B2">
        <w:rPr>
          <w:bCs/>
          <w:szCs w:val="24"/>
        </w:rPr>
        <w:t>second time is less than the first then Analyser will assume the second time is in the next calendar day</w:t>
      </w:r>
    </w:p>
    <w:p w:rsidR="00BB1E12" w:rsidRDefault="00BB1E12" w:rsidP="00FE57B2">
      <w:pPr>
        <w:pStyle w:val="DefaultText"/>
        <w:numPr>
          <w:ilvl w:val="0"/>
          <w:numId w:val="20"/>
        </w:numPr>
        <w:rPr>
          <w:bCs/>
          <w:szCs w:val="24"/>
        </w:rPr>
      </w:pPr>
      <w:r>
        <w:rPr>
          <w:bCs/>
          <w:szCs w:val="24"/>
        </w:rPr>
        <w:t>If there are no qualifying intervals in the file a message will be issued:</w:t>
      </w:r>
    </w:p>
    <w:p w:rsidR="00C62EEA" w:rsidRDefault="00BB1E12" w:rsidP="00C62EEA">
      <w:pPr>
        <w:pStyle w:val="DefaultText"/>
        <w:numPr>
          <w:ilvl w:val="12"/>
          <w:numId w:val="0"/>
        </w:numPr>
        <w:ind w:left="1418" w:hanging="1418"/>
        <w:rPr>
          <w:bCs/>
          <w:szCs w:val="24"/>
        </w:rPr>
      </w:pPr>
      <w:r>
        <w:rPr>
          <w:bCs/>
          <w:szCs w:val="24"/>
        </w:rPr>
        <w:tab/>
      </w:r>
      <w:r>
        <w:rPr>
          <w:bCs/>
          <w:szCs w:val="24"/>
        </w:rPr>
        <w:tab/>
      </w:r>
      <w:r>
        <w:rPr>
          <w:bCs/>
          <w:szCs w:val="24"/>
        </w:rPr>
        <w:tab/>
        <w:t>“</w:t>
      </w:r>
      <w:r w:rsidRPr="00BB1E12">
        <w:rPr>
          <w:bCs/>
          <w:szCs w:val="24"/>
        </w:rPr>
        <w:t>Invalid values for FIRST/LAST - values reset to 1/999999</w:t>
      </w:r>
      <w:r>
        <w:rPr>
          <w:bCs/>
          <w:szCs w:val="24"/>
        </w:rPr>
        <w:t>”</w:t>
      </w:r>
    </w:p>
    <w:p w:rsidR="00BB1E12" w:rsidRPr="00C62EEA" w:rsidRDefault="00BB1E12" w:rsidP="00BB1E12">
      <w:pPr>
        <w:pStyle w:val="DefaultText"/>
        <w:numPr>
          <w:ilvl w:val="12"/>
          <w:numId w:val="0"/>
        </w:numPr>
        <w:ind w:left="1418" w:hanging="1418"/>
        <w:rPr>
          <w:bCs/>
          <w:szCs w:val="24"/>
        </w:rPr>
      </w:pPr>
      <w:r>
        <w:rPr>
          <w:bCs/>
          <w:szCs w:val="24"/>
        </w:rPr>
        <w:tab/>
      </w:r>
      <w:r>
        <w:rPr>
          <w:bCs/>
          <w:szCs w:val="24"/>
        </w:rPr>
        <w:tab/>
      </w:r>
      <w:r>
        <w:rPr>
          <w:bCs/>
          <w:szCs w:val="24"/>
        </w:rPr>
        <w:tab/>
        <w:t>and the entire file will be processed.</w:t>
      </w:r>
    </w:p>
    <w:p w:rsidR="00FB3A08" w:rsidRDefault="001B3A97" w:rsidP="00C8239F">
      <w:pPr>
        <w:pStyle w:val="DefaultText"/>
        <w:numPr>
          <w:ilvl w:val="12"/>
          <w:numId w:val="0"/>
        </w:numPr>
        <w:ind w:left="1418" w:hanging="1418"/>
        <w:rPr>
          <w:rFonts w:ascii="Arial" w:hAnsi="Arial"/>
          <w:b/>
          <w:sz w:val="20"/>
        </w:rPr>
      </w:pPr>
      <w:r>
        <w:rPr>
          <w:rFonts w:ascii="Arial" w:hAnsi="Arial"/>
          <w:b/>
          <w:sz w:val="20"/>
        </w:rPr>
        <w:t>MERGE</w:t>
      </w:r>
      <w:r>
        <w:rPr>
          <w:rFonts w:ascii="Arial" w:hAnsi="Arial"/>
          <w:b/>
          <w:sz w:val="20"/>
        </w:rPr>
        <w:tab/>
      </w:r>
      <w:r w:rsidR="00FB3A08">
        <w:rPr>
          <w:rFonts w:ascii="Arial" w:hAnsi="Arial"/>
          <w:b/>
          <w:sz w:val="20"/>
        </w:rPr>
        <w:t>Note: This option doesn’t work on a Mac.</w:t>
      </w:r>
    </w:p>
    <w:p w:rsidR="00A445DF" w:rsidRDefault="001B3A97" w:rsidP="00FB3A08">
      <w:pPr>
        <w:pStyle w:val="DefaultText"/>
        <w:numPr>
          <w:ilvl w:val="12"/>
          <w:numId w:val="0"/>
        </w:numPr>
        <w:ind w:left="1418"/>
      </w:pPr>
      <w:r>
        <w:t xml:space="preserve">specifying </w:t>
      </w:r>
      <w:r>
        <w:rPr>
          <w:rFonts w:ascii="Arial" w:hAnsi="Arial"/>
          <w:b/>
          <w:sz w:val="20"/>
        </w:rPr>
        <w:t>YES</w:t>
      </w:r>
      <w:r>
        <w:t xml:space="preserve"> here results in NMON_Analyser merging all of the input files to form a single file.   The input files must be unsorted</w:t>
      </w:r>
      <w:r w:rsidR="000F64F2">
        <w:t>. B</w:t>
      </w:r>
      <w:r>
        <w:t>y default the Anal</w:t>
      </w:r>
      <w:r w:rsidR="00921ED2">
        <w:t>y</w:t>
      </w:r>
      <w:r>
        <w:t xml:space="preserve">ser will delete the TOP and UARG sections during the merge process; specify </w:t>
      </w:r>
      <w:r w:rsidRPr="001B3A97">
        <w:rPr>
          <w:rFonts w:ascii="Arial" w:hAnsi="Arial" w:cs="Arial"/>
          <w:b/>
          <w:bCs/>
          <w:sz w:val="20"/>
        </w:rPr>
        <w:t>TOP</w:t>
      </w:r>
      <w:r>
        <w:t xml:space="preserve"> to prevent this from happening but be aware that processing time will be increased and that if the TOP section exceeds </w:t>
      </w:r>
      <w:r w:rsidR="00C8239F">
        <w:t>the maximum number of lines per sheet (depending on the version of Excel)</w:t>
      </w:r>
      <w:r>
        <w:t xml:space="preserve"> then data will be lost</w:t>
      </w:r>
      <w:r w:rsidR="00A445DF">
        <w:t xml:space="preserve">. Specify </w:t>
      </w:r>
      <w:r w:rsidR="00A445DF" w:rsidRPr="00A445DF">
        <w:rPr>
          <w:rFonts w:ascii="Arial" w:hAnsi="Arial" w:cs="Arial"/>
          <w:b/>
          <w:bCs/>
          <w:sz w:val="20"/>
        </w:rPr>
        <w:t>KEEP</w:t>
      </w:r>
      <w:r w:rsidR="00A445DF">
        <w:t xml:space="preserve"> to stop the merged file from being deleted at the end of the run</w:t>
      </w:r>
      <w:r>
        <w:t>.</w:t>
      </w:r>
      <w:r w:rsidR="00921ED2">
        <w:t xml:space="preserve">  Specify </w:t>
      </w:r>
      <w:r w:rsidR="00921ED2">
        <w:rPr>
          <w:rFonts w:ascii="Arial" w:hAnsi="Arial" w:cs="Arial"/>
          <w:b/>
          <w:bCs/>
          <w:sz w:val="20"/>
        </w:rPr>
        <w:t>ONLY</w:t>
      </w:r>
      <w:r w:rsidR="00921ED2">
        <w:t xml:space="preserve"> if you simply want to create a merged file for future analysis.</w:t>
      </w:r>
    </w:p>
    <w:p w:rsidR="00FB3A08" w:rsidRDefault="00FB3A08" w:rsidP="00FB3A08">
      <w:pPr>
        <w:pStyle w:val="DefaultText"/>
        <w:numPr>
          <w:ilvl w:val="12"/>
          <w:numId w:val="0"/>
        </w:numPr>
      </w:pPr>
    </w:p>
    <w:p w:rsidR="00E8429A" w:rsidRDefault="00C33596" w:rsidP="00E8429A">
      <w:pPr>
        <w:pStyle w:val="DefaultText"/>
        <w:numPr>
          <w:ilvl w:val="12"/>
          <w:numId w:val="0"/>
        </w:numPr>
        <w:ind w:left="1418" w:hanging="1418"/>
        <w:rPr>
          <w:rFonts w:ascii="Arial" w:hAnsi="Arial"/>
          <w:b/>
          <w:sz w:val="20"/>
        </w:rPr>
      </w:pPr>
      <w:r>
        <w:rPr>
          <w:rFonts w:ascii="Arial" w:hAnsi="Arial"/>
          <w:b/>
          <w:sz w:val="20"/>
        </w:rPr>
        <w:t>PIVOT</w:t>
      </w:r>
      <w:r w:rsidR="00556BF1">
        <w:rPr>
          <w:rFonts w:ascii="Arial" w:hAnsi="Arial"/>
          <w:b/>
          <w:sz w:val="20"/>
        </w:rPr>
        <w:tab/>
      </w:r>
      <w:r w:rsidR="00E8429A">
        <w:rPr>
          <w:rFonts w:ascii="Arial" w:hAnsi="Arial"/>
          <w:b/>
          <w:sz w:val="20"/>
        </w:rPr>
        <w:t>Note: This option doesn’t work on a Mac.</w:t>
      </w:r>
    </w:p>
    <w:p w:rsidR="00C33596" w:rsidRPr="002A1860" w:rsidRDefault="00556BF1" w:rsidP="00E8429A">
      <w:pPr>
        <w:pStyle w:val="DefaultText"/>
        <w:numPr>
          <w:ilvl w:val="12"/>
          <w:numId w:val="0"/>
        </w:numPr>
        <w:ind w:left="1418"/>
        <w:rPr>
          <w:szCs w:val="24"/>
        </w:rPr>
      </w:pPr>
      <w:r>
        <w:t xml:space="preserve">specifying </w:t>
      </w:r>
      <w:r>
        <w:rPr>
          <w:rFonts w:ascii="Arial" w:hAnsi="Arial"/>
          <w:b/>
          <w:sz w:val="20"/>
        </w:rPr>
        <w:t>YES</w:t>
      </w:r>
      <w:r>
        <w:t xml:space="preserve"> here results in NMON_Analyser </w:t>
      </w:r>
      <w:r w:rsidR="00C33596">
        <w:t xml:space="preserve">creating  a Pivot Chart from the specified sheet after all other processing (including printing/publishing the other charts) has completed.   </w:t>
      </w:r>
      <w:r w:rsidR="00A445DF">
        <w:t>See additional parameters on the “Settings” sheet.</w:t>
      </w:r>
    </w:p>
    <w:p w:rsidR="00637632" w:rsidRPr="00637632" w:rsidRDefault="00E8429A" w:rsidP="00637632">
      <w:pPr>
        <w:pStyle w:val="DefaultText"/>
        <w:numPr>
          <w:ilvl w:val="12"/>
          <w:numId w:val="0"/>
        </w:numPr>
        <w:ind w:left="1418" w:hanging="1418"/>
        <w:rPr>
          <w:rFonts w:ascii="Arial" w:hAnsi="Arial"/>
          <w:sz w:val="20"/>
        </w:rPr>
      </w:pPr>
      <w:r>
        <w:rPr>
          <w:rFonts w:ascii="Arial" w:hAnsi="Arial"/>
          <w:b/>
          <w:sz w:val="20"/>
        </w:rPr>
        <w:t>SCATTER</w:t>
      </w:r>
      <w:r>
        <w:rPr>
          <w:rFonts w:ascii="Arial" w:hAnsi="Arial"/>
          <w:b/>
          <w:sz w:val="20"/>
        </w:rPr>
        <w:tab/>
      </w:r>
      <w:r w:rsidRPr="00E8429A">
        <w:rPr>
          <w:rFonts w:ascii="Arial" w:hAnsi="Arial"/>
          <w:sz w:val="20"/>
        </w:rPr>
        <w:t xml:space="preserve">Indicates if Scatter charts shall be included.  Applies to TOP CPU% by PID chart only.  This option is to avoid </w:t>
      </w:r>
      <w:r>
        <w:rPr>
          <w:rFonts w:ascii="Arial" w:hAnsi="Arial"/>
          <w:sz w:val="20"/>
        </w:rPr>
        <w:t xml:space="preserve">a possible </w:t>
      </w:r>
      <w:r w:rsidRPr="00E8429A">
        <w:rPr>
          <w:rFonts w:ascii="Arial" w:hAnsi="Arial"/>
          <w:sz w:val="20"/>
        </w:rPr>
        <w:t>Excel 2013 crash.</w:t>
      </w:r>
    </w:p>
    <w:p w:rsidR="00637632" w:rsidRDefault="00637632" w:rsidP="00637632">
      <w:pPr>
        <w:pStyle w:val="DefaultText"/>
        <w:numPr>
          <w:ilvl w:val="12"/>
          <w:numId w:val="0"/>
        </w:numPr>
        <w:ind w:left="1418" w:hanging="1418"/>
        <w:rPr>
          <w:rFonts w:ascii="Arial" w:hAnsi="Arial"/>
          <w:sz w:val="20"/>
        </w:rPr>
      </w:pPr>
      <w:r>
        <w:rPr>
          <w:rFonts w:ascii="Arial" w:hAnsi="Arial"/>
          <w:b/>
          <w:sz w:val="20"/>
        </w:rPr>
        <w:t>BIGDATA</w:t>
      </w:r>
      <w:r>
        <w:rPr>
          <w:rFonts w:ascii="Arial" w:hAnsi="Arial"/>
          <w:b/>
          <w:sz w:val="20"/>
        </w:rPr>
        <w:tab/>
      </w:r>
      <w:r w:rsidRPr="00637632">
        <w:rPr>
          <w:rFonts w:ascii="Arial" w:hAnsi="Arial"/>
          <w:sz w:val="20"/>
        </w:rPr>
        <w:t>Set to YES if your data has &gt; 1048576 rows or large lines (up to 32K.)  Set this to NO to improve performance but the Analyzer will fail if a large line is encountered and data will also be truncated at 1048576 rows.</w:t>
      </w:r>
    </w:p>
    <w:p w:rsidR="00C33596" w:rsidRDefault="00532077" w:rsidP="00532077">
      <w:pPr>
        <w:pStyle w:val="DefaultText"/>
        <w:numPr>
          <w:ilvl w:val="12"/>
          <w:numId w:val="0"/>
        </w:numPr>
        <w:ind w:left="1418" w:hanging="1418"/>
      </w:pPr>
      <w:r>
        <w:rPr>
          <w:rFonts w:ascii="Arial" w:hAnsi="Arial"/>
          <w:b/>
          <w:sz w:val="20"/>
        </w:rPr>
        <w:t>ESS</w:t>
      </w:r>
      <w:r w:rsidR="00C33596">
        <w:rPr>
          <w:rFonts w:ascii="Arial" w:hAnsi="Arial"/>
          <w:b/>
          <w:sz w:val="20"/>
        </w:rPr>
        <w:tab/>
      </w:r>
      <w:r w:rsidR="00C33596">
        <w:t xml:space="preserve">specifying </w:t>
      </w:r>
      <w:r w:rsidRPr="00532077">
        <w:rPr>
          <w:rFonts w:ascii="Arial" w:hAnsi="Arial" w:cs="Arial"/>
          <w:b/>
          <w:bCs/>
          <w:sz w:val="20"/>
        </w:rPr>
        <w:t>NO</w:t>
      </w:r>
      <w:r w:rsidR="00C33596">
        <w:t xml:space="preserve"> here results in NMON_Analyser </w:t>
      </w:r>
      <w:r>
        <w:t xml:space="preserve">bypassing the additional analysis performed for ESS subsystems.   This will result in faster analysis and can allow larger files to be analysed successfully </w:t>
      </w:r>
      <w:r w:rsidR="00642062">
        <w:t>when “out of memory” errors occur.</w:t>
      </w:r>
    </w:p>
    <w:p w:rsidR="00637632" w:rsidRPr="00637632" w:rsidRDefault="00637632" w:rsidP="00637632">
      <w:pPr>
        <w:pStyle w:val="DefaultText"/>
        <w:numPr>
          <w:ilvl w:val="12"/>
          <w:numId w:val="0"/>
        </w:numPr>
        <w:ind w:left="1418" w:hanging="1418"/>
        <w:rPr>
          <w:rFonts w:ascii="Arial" w:hAnsi="Arial"/>
          <w:sz w:val="20"/>
        </w:rPr>
      </w:pPr>
      <w:r>
        <w:rPr>
          <w:rFonts w:ascii="Arial" w:hAnsi="Arial"/>
          <w:b/>
          <w:sz w:val="20"/>
        </w:rPr>
        <w:t>SYNCAXIS</w:t>
      </w:r>
      <w:r>
        <w:rPr>
          <w:rFonts w:ascii="Arial" w:hAnsi="Arial"/>
          <w:b/>
          <w:sz w:val="20"/>
        </w:rPr>
        <w:tab/>
      </w:r>
      <w:r w:rsidRPr="00637632">
        <w:rPr>
          <w:rFonts w:ascii="Arial" w:hAnsi="Arial"/>
          <w:sz w:val="20"/>
        </w:rPr>
        <w:t>On graphs that show Avg/Wavg on Y1 and Min/Max on Y2 the Maximum scales will be set to the same value</w:t>
      </w:r>
      <w:r>
        <w:rPr>
          <w:rFonts w:ascii="Arial" w:hAnsi="Arial"/>
          <w:sz w:val="20"/>
        </w:rPr>
        <w:t>.</w:t>
      </w:r>
    </w:p>
    <w:p w:rsidR="00637632" w:rsidRPr="00637632" w:rsidRDefault="00637632" w:rsidP="00637632">
      <w:pPr>
        <w:pStyle w:val="DefaultText"/>
        <w:numPr>
          <w:ilvl w:val="12"/>
          <w:numId w:val="0"/>
        </w:numPr>
        <w:ind w:left="1418" w:hanging="1418"/>
        <w:rPr>
          <w:rFonts w:ascii="Arial" w:hAnsi="Arial"/>
          <w:sz w:val="20"/>
        </w:rPr>
      </w:pPr>
      <w:r>
        <w:rPr>
          <w:rFonts w:ascii="Arial" w:hAnsi="Arial"/>
          <w:b/>
          <w:sz w:val="20"/>
        </w:rPr>
        <w:t>SHOWMACPROGRESS</w:t>
      </w:r>
      <w:r>
        <w:rPr>
          <w:rFonts w:ascii="Arial" w:hAnsi="Arial"/>
          <w:b/>
          <w:sz w:val="20"/>
        </w:rPr>
        <w:tab/>
      </w:r>
      <w:r w:rsidRPr="00637632">
        <w:rPr>
          <w:rFonts w:ascii="Arial" w:hAnsi="Arial"/>
          <w:b/>
          <w:sz w:val="20"/>
        </w:rPr>
        <w:t>Note: This option has no effect on Windows.</w:t>
      </w:r>
      <w:r>
        <w:rPr>
          <w:rFonts w:ascii="Arial" w:hAnsi="Arial"/>
          <w:sz w:val="20"/>
        </w:rPr>
        <w:t xml:space="preserve">  </w:t>
      </w:r>
      <w:r w:rsidRPr="00637632">
        <w:rPr>
          <w:rFonts w:ascii="Arial" w:hAnsi="Arial"/>
          <w:sz w:val="20"/>
        </w:rPr>
        <w:t>On a MAC refreshing the screen to show progress in status bar will make things 3 to 5 times slower!</w:t>
      </w:r>
    </w:p>
    <w:p w:rsidR="009018FF" w:rsidRDefault="009018FF">
      <w:pPr>
        <w:pStyle w:val="DefaultText"/>
        <w:numPr>
          <w:ilvl w:val="12"/>
          <w:numId w:val="0"/>
        </w:numPr>
        <w:ind w:left="1418" w:hanging="1418"/>
        <w:rPr>
          <w:rFonts w:ascii="Arial" w:hAnsi="Arial"/>
          <w:b/>
          <w:sz w:val="20"/>
        </w:rPr>
      </w:pPr>
      <w:r w:rsidRPr="009018FF">
        <w:rPr>
          <w:rFonts w:ascii="Arial" w:hAnsi="Arial"/>
          <w:b/>
          <w:sz w:val="20"/>
        </w:rPr>
        <w:t>SHOWLINUXCPUUTIL</w:t>
      </w:r>
      <w:r>
        <w:rPr>
          <w:rFonts w:ascii="Arial" w:hAnsi="Arial"/>
          <w:b/>
          <w:sz w:val="20"/>
        </w:rPr>
        <w:tab/>
      </w:r>
      <w:r>
        <w:rPr>
          <w:rFonts w:ascii="Arial" w:hAnsi="Arial"/>
          <w:b/>
          <w:sz w:val="20"/>
        </w:rPr>
        <w:tab/>
      </w:r>
      <w:r w:rsidRPr="009018FF">
        <w:rPr>
          <w:rFonts w:ascii="Arial" w:hAnsi="Arial"/>
          <w:sz w:val="20"/>
        </w:rPr>
        <w:t>When analyzing Linux data a value of YES indicates that all of the CPUUTILnnn sheets will be included.  CPUUTIL_ALL will always be included</w:t>
      </w:r>
      <w:r>
        <w:rPr>
          <w:rFonts w:ascii="Arial" w:hAnsi="Arial"/>
          <w:sz w:val="20"/>
        </w:rPr>
        <w:t xml:space="preserve"> (if it exists</w:t>
      </w:r>
      <w:r w:rsidRPr="009018FF">
        <w:rPr>
          <w:rFonts w:ascii="Arial" w:hAnsi="Arial"/>
          <w:sz w:val="20"/>
        </w:rPr>
        <w:t>.</w:t>
      </w:r>
      <w:r>
        <w:rPr>
          <w:rFonts w:ascii="Arial" w:hAnsi="Arial"/>
          <w:sz w:val="20"/>
        </w:rPr>
        <w:t>)</w:t>
      </w:r>
    </w:p>
    <w:p w:rsidR="00556BF1" w:rsidRDefault="00556BF1">
      <w:pPr>
        <w:pStyle w:val="DefaultText"/>
        <w:numPr>
          <w:ilvl w:val="12"/>
          <w:numId w:val="0"/>
        </w:numPr>
        <w:ind w:left="1418" w:hanging="1418"/>
      </w:pPr>
      <w:r>
        <w:rPr>
          <w:rFonts w:ascii="Arial" w:hAnsi="Arial"/>
          <w:b/>
          <w:sz w:val="20"/>
        </w:rPr>
        <w:t>FILELIST</w:t>
      </w:r>
      <w:r>
        <w:rPr>
          <w:rFonts w:ascii="Arial" w:hAnsi="Arial"/>
          <w:b/>
          <w:sz w:val="20"/>
        </w:rPr>
        <w:tab/>
      </w:r>
      <w:r>
        <w:t xml:space="preserve">the name of a control file containing a list of nmon output files to be processed by the Analyser.  Leave this field blank for normal operation.  The name must be fully qualified (e.g. </w:t>
      </w:r>
      <w:r>
        <w:rPr>
          <w:rFonts w:ascii="Courier" w:hAnsi="Courier"/>
        </w:rPr>
        <w:t>c:\nmon\testcases\filenames.txt</w:t>
      </w:r>
      <w:r>
        <w:t>).   The names specified in the text file must contain full path information.  Wildcard characters may be included in the filenames so long as they conform to Windows standards. For example:</w:t>
      </w:r>
    </w:p>
    <w:p w:rsidR="00556BF1" w:rsidRDefault="00556BF1">
      <w:pPr>
        <w:pStyle w:val="DefaultText"/>
        <w:numPr>
          <w:ilvl w:val="12"/>
          <w:numId w:val="0"/>
        </w:numPr>
        <w:ind w:left="1418" w:hanging="1418"/>
        <w:rPr>
          <w:rFonts w:ascii="Courier" w:hAnsi="Courier"/>
          <w:bCs/>
        </w:rPr>
      </w:pPr>
      <w:r>
        <w:rPr>
          <w:rFonts w:ascii="Arial" w:hAnsi="Arial"/>
          <w:b/>
          <w:sz w:val="20"/>
        </w:rPr>
        <w:tab/>
      </w:r>
      <w:r>
        <w:rPr>
          <w:rFonts w:ascii="Arial" w:hAnsi="Arial"/>
          <w:b/>
          <w:sz w:val="20"/>
        </w:rPr>
        <w:tab/>
      </w:r>
      <w:r>
        <w:rPr>
          <w:rFonts w:ascii="Arial" w:hAnsi="Arial"/>
          <w:b/>
          <w:sz w:val="20"/>
        </w:rPr>
        <w:tab/>
      </w:r>
      <w:r>
        <w:rPr>
          <w:rFonts w:ascii="Courier" w:hAnsi="Courier"/>
          <w:bCs/>
        </w:rPr>
        <w:t>c:\nmon\testcases\*.nmon</w:t>
      </w:r>
    </w:p>
    <w:p w:rsidR="004547D2" w:rsidRPr="005A5DEA" w:rsidRDefault="00556BF1" w:rsidP="005A5DEA">
      <w:pPr>
        <w:pStyle w:val="DefaultText"/>
        <w:ind w:left="1418"/>
        <w:rPr>
          <w:bCs/>
        </w:rPr>
      </w:pPr>
      <w:r>
        <w:rPr>
          <w:b/>
        </w:rPr>
        <w:t xml:space="preserve">NB: </w:t>
      </w:r>
      <w:r>
        <w:rPr>
          <w:bCs/>
        </w:rPr>
        <w:t>if you save the spreadsheet with a value in this field, the Analyser will automatically begin execution the next time you open it.  This is defined as “batch mode” (see Appendix).  You can stop the execution by pressing Ctrl+Break or by deleting/renaming the Control File.</w:t>
      </w:r>
    </w:p>
    <w:p w:rsidR="004547D2" w:rsidRDefault="004547D2" w:rsidP="004547D2">
      <w:pPr>
        <w:pStyle w:val="Heading2"/>
        <w:keepNext/>
        <w:ind w:left="357"/>
      </w:pPr>
      <w:bookmarkStart w:id="13" w:name="_Toc333914544"/>
      <w:r>
        <w:t>Batch Processing Options</w:t>
      </w:r>
      <w:bookmarkEnd w:id="13"/>
    </w:p>
    <w:p w:rsidR="004547D2" w:rsidRDefault="004547D2" w:rsidP="004547D2">
      <w:pPr>
        <w:pStyle w:val="DefaultText"/>
      </w:pPr>
      <w:r>
        <w:t>The following fields can be found on the “Settings” sheet.</w:t>
      </w:r>
    </w:p>
    <w:p w:rsidR="004547D2" w:rsidRDefault="004547D2" w:rsidP="004547D2">
      <w:pPr>
        <w:pStyle w:val="DefaultText"/>
        <w:ind w:left="1417" w:hanging="1417"/>
      </w:pPr>
    </w:p>
    <w:p w:rsidR="004547D2" w:rsidRDefault="004547D2" w:rsidP="00FF06AB">
      <w:pPr>
        <w:pStyle w:val="DefaultText"/>
        <w:ind w:left="1417" w:hanging="1417"/>
      </w:pPr>
      <w:r>
        <w:rPr>
          <w:rFonts w:ascii="Arial" w:hAnsi="Arial" w:cs="Arial"/>
          <w:b/>
          <w:bCs/>
          <w:sz w:val="20"/>
        </w:rPr>
        <w:t>REPROC</w:t>
      </w:r>
      <w:r>
        <w:rPr>
          <w:rFonts w:ascii="Arial" w:hAnsi="Arial" w:cs="Arial"/>
          <w:b/>
          <w:bCs/>
          <w:sz w:val="20"/>
        </w:rPr>
        <w:tab/>
      </w:r>
      <w:r>
        <w:t xml:space="preserve">Change this to </w:t>
      </w:r>
      <w:r w:rsidR="007C1B72" w:rsidRPr="007C1B72">
        <w:rPr>
          <w:rFonts w:ascii="Arial" w:hAnsi="Arial" w:cs="Arial"/>
          <w:b/>
          <w:sz w:val="20"/>
        </w:rPr>
        <w:t>NO</w:t>
      </w:r>
      <w:r>
        <w:t xml:space="preserve"> if you want to bypass processing of input files which may have been processed in a previous run.   This is useful if you make use of wildcards in the batch control file.  Note that the REPROC option only takes effect when </w:t>
      </w:r>
      <w:r w:rsidR="00FF06AB">
        <w:t>you have specified more than one input file</w:t>
      </w:r>
      <w:r>
        <w:t xml:space="preserve">.      </w:t>
      </w:r>
    </w:p>
    <w:p w:rsidR="004547D2" w:rsidRDefault="004547D2" w:rsidP="004547D2">
      <w:pPr>
        <w:pStyle w:val="DefaultText"/>
        <w:ind w:left="1417" w:hanging="1417"/>
        <w:rPr>
          <w:bCs/>
        </w:rPr>
      </w:pPr>
      <w:r>
        <w:rPr>
          <w:rFonts w:ascii="Arial" w:hAnsi="Arial"/>
          <w:b/>
          <w:sz w:val="20"/>
        </w:rPr>
        <w:t>OUTDIR</w:t>
      </w:r>
      <w:r>
        <w:rPr>
          <w:rFonts w:ascii="Arial" w:hAnsi="Arial"/>
          <w:b/>
          <w:sz w:val="20"/>
        </w:rPr>
        <w:tab/>
      </w:r>
      <w:r>
        <w:rPr>
          <w:bCs/>
        </w:rPr>
        <w:t xml:space="preserve">the name of an existing directory in which output files will be saved by default. This is primarily intended for batch operation (see </w:t>
      </w:r>
      <w:r>
        <w:rPr>
          <w:rFonts w:ascii="Arial" w:hAnsi="Arial" w:cs="Arial"/>
          <w:b/>
          <w:sz w:val="20"/>
        </w:rPr>
        <w:t>FILELIST</w:t>
      </w:r>
      <w:r>
        <w:rPr>
          <w:bCs/>
        </w:rPr>
        <w:t xml:space="preserve"> above) but also works to set the default directory for interactive sessions.  If the directory does not exist (or OUTDIR is blank) then output files are saved back to the same directory as the corresponding input fil</w:t>
      </w:r>
      <w:r w:rsidR="001D4803">
        <w:rPr>
          <w:bCs/>
        </w:rPr>
        <w:t>es.</w:t>
      </w:r>
    </w:p>
    <w:p w:rsidR="001D4803" w:rsidRPr="001D4803" w:rsidRDefault="001D4803" w:rsidP="001D4803">
      <w:pPr>
        <w:pStyle w:val="DefaultText"/>
        <w:ind w:left="1417" w:hanging="1417"/>
        <w:rPr>
          <w:rFonts w:ascii="Courier New" w:hAnsi="Courier New" w:cs="Courier New"/>
          <w:bCs/>
        </w:rPr>
      </w:pPr>
      <w:r>
        <w:rPr>
          <w:rFonts w:ascii="Arial" w:hAnsi="Arial"/>
          <w:b/>
          <w:sz w:val="20"/>
        </w:rPr>
        <w:tab/>
        <w:t xml:space="preserve">Example: </w:t>
      </w:r>
      <w:r w:rsidRPr="001D4803">
        <w:rPr>
          <w:rFonts w:ascii="Courier New" w:hAnsi="Courier New" w:cs="Courier New"/>
          <w:bCs/>
          <w:sz w:val="20"/>
        </w:rPr>
        <w:t>C:\NMON\</w:t>
      </w:r>
      <w:r>
        <w:rPr>
          <w:rFonts w:ascii="Courier New" w:hAnsi="Courier New" w:cs="Courier New"/>
          <w:bCs/>
          <w:sz w:val="20"/>
        </w:rPr>
        <w:t>Analyser\</w:t>
      </w:r>
      <w:r w:rsidRPr="001D4803">
        <w:rPr>
          <w:rFonts w:ascii="Courier New" w:hAnsi="Courier New" w:cs="Courier New"/>
          <w:bCs/>
          <w:sz w:val="20"/>
        </w:rPr>
        <w:t>Output\</w:t>
      </w:r>
    </w:p>
    <w:p w:rsidR="00556BF1" w:rsidRDefault="00556BF1">
      <w:pPr>
        <w:pStyle w:val="Heading2"/>
        <w:keepNext/>
        <w:ind w:left="357"/>
      </w:pPr>
      <w:bookmarkStart w:id="14" w:name="_Toc333914545"/>
      <w:r>
        <w:t>Formatting Options</w:t>
      </w:r>
      <w:bookmarkEnd w:id="14"/>
    </w:p>
    <w:p w:rsidR="00556BF1" w:rsidRDefault="00556BF1">
      <w:pPr>
        <w:pStyle w:val="DefaultText"/>
      </w:pPr>
      <w:r>
        <w:t xml:space="preserve">The following fields can be found on the “Settings” sheet. </w:t>
      </w:r>
    </w:p>
    <w:p w:rsidR="00556BF1" w:rsidRDefault="00556BF1">
      <w:pPr>
        <w:pStyle w:val="DefaultText"/>
      </w:pPr>
    </w:p>
    <w:p w:rsidR="00556BF1" w:rsidRDefault="00556BF1">
      <w:pPr>
        <w:pStyle w:val="DefaultText"/>
        <w:numPr>
          <w:ilvl w:val="12"/>
          <w:numId w:val="0"/>
        </w:numPr>
        <w:ind w:left="1418" w:hanging="1418"/>
      </w:pPr>
      <w:r>
        <w:rPr>
          <w:rFonts w:ascii="Arial" w:hAnsi="Arial"/>
          <w:b/>
          <w:sz w:val="20"/>
        </w:rPr>
        <w:lastRenderedPageBreak/>
        <w:t>BBBFont</w:t>
      </w:r>
      <w:r>
        <w:rPr>
          <w:rFonts w:ascii="Arial" w:hAnsi="Arial"/>
          <w:b/>
          <w:sz w:val="20"/>
        </w:rPr>
        <w:tab/>
      </w:r>
      <w:r>
        <w:t xml:space="preserve">Enter the name of a fixed pitch font to be used for formatting the BBBC and BBBP sheets.  </w:t>
      </w:r>
      <w:r>
        <w:rPr>
          <w:rFonts w:ascii="Courier" w:hAnsi="Courier"/>
          <w:sz w:val="20"/>
        </w:rPr>
        <w:t>Courier</w:t>
      </w:r>
      <w:r>
        <w:t xml:space="preserve"> provides acceptable results.</w:t>
      </w:r>
    </w:p>
    <w:p w:rsidR="009F4D46" w:rsidRDefault="00556BF1">
      <w:pPr>
        <w:pStyle w:val="DefaultText"/>
        <w:ind w:left="1417" w:hanging="1417"/>
      </w:pPr>
      <w:r>
        <w:rPr>
          <w:rFonts w:ascii="Arial" w:hAnsi="Arial" w:cs="Arial"/>
          <w:b/>
          <w:bCs/>
          <w:sz w:val="20"/>
        </w:rPr>
        <w:t xml:space="preserve">GWIDTH </w:t>
      </w:r>
      <w:r>
        <w:rPr>
          <w:rFonts w:ascii="Arial" w:hAnsi="Arial" w:cs="Arial"/>
          <w:b/>
          <w:bCs/>
          <w:sz w:val="20"/>
        </w:rPr>
        <w:tab/>
      </w:r>
      <w:r>
        <w:t xml:space="preserve">Change the values in this row to make the generated graphs bigger or smaller.  The default value of </w:t>
      </w:r>
      <w:r w:rsidR="0040381B">
        <w:t>0 means that the Analyser will dynamically size the graphs according t</w:t>
      </w:r>
      <w:r w:rsidR="001B7BF2">
        <w:t>o</w:t>
      </w:r>
      <w:r w:rsidR="0040381B">
        <w:t xml:space="preserve"> your screen size, font settings or page size.   </w:t>
      </w:r>
      <w:r w:rsidR="001B7BF2">
        <w:t>Be careful not to set</w:t>
      </w:r>
      <w:r w:rsidR="0040381B">
        <w:t xml:space="preserve"> a value larger than your page width </w:t>
      </w:r>
      <w:r w:rsidR="001B7BF2">
        <w:t xml:space="preserve">when </w:t>
      </w:r>
      <w:r w:rsidR="009F4D46">
        <w:t>printing.</w:t>
      </w:r>
    </w:p>
    <w:p w:rsidR="00556BF1" w:rsidRDefault="009F4D46">
      <w:pPr>
        <w:pStyle w:val="DefaultText"/>
        <w:ind w:left="1417" w:hanging="1417"/>
      </w:pPr>
      <w:r>
        <w:rPr>
          <w:rFonts w:ascii="Arial" w:hAnsi="Arial" w:cs="Arial"/>
          <w:b/>
          <w:bCs/>
          <w:sz w:val="20"/>
        </w:rPr>
        <w:t>GHEIGHT</w:t>
      </w:r>
      <w:r w:rsidR="00556BF1">
        <w:t xml:space="preserve"> </w:t>
      </w:r>
      <w:r>
        <w:tab/>
        <w:t>Change the values in this row to make the generated graphs bigger or smaller.  If you specify a value here you must also specify a value for GWIDTH.</w:t>
      </w:r>
    </w:p>
    <w:p w:rsidR="009F4D46" w:rsidRDefault="009F4D46" w:rsidP="006E3A1C">
      <w:pPr>
        <w:pStyle w:val="DefaultText"/>
        <w:ind w:left="1417" w:hanging="1417"/>
      </w:pPr>
      <w:r>
        <w:rPr>
          <w:rFonts w:ascii="Arial" w:hAnsi="Arial" w:cs="Arial"/>
          <w:b/>
          <w:bCs/>
          <w:sz w:val="20"/>
        </w:rPr>
        <w:t>LIST</w:t>
      </w:r>
      <w:r>
        <w:t xml:space="preserve"> </w:t>
      </w:r>
      <w:r>
        <w:tab/>
        <w:t xml:space="preserve">A comma-separated list a sheets for which the Analyser is to draw graphs.  Only used if the GRAPHS option is set to </w:t>
      </w:r>
      <w:r w:rsidRPr="009F4D46">
        <w:rPr>
          <w:rFonts w:ascii="Arial" w:hAnsi="Arial" w:cs="Arial"/>
          <w:b/>
          <w:sz w:val="20"/>
        </w:rPr>
        <w:t>LIST</w:t>
      </w:r>
      <w:r>
        <w:t>.</w:t>
      </w:r>
      <w:r w:rsidR="000D1697">
        <w:t xml:space="preserve"> </w:t>
      </w:r>
      <w:r w:rsidR="006E3A1C">
        <w:t xml:space="preserve">  The list can contain any valid wildcard characters recognised by Excel, e.g. “EMC*” </w:t>
      </w:r>
      <w:r w:rsidR="00B44164">
        <w:t xml:space="preserve">   </w:t>
      </w:r>
    </w:p>
    <w:p w:rsidR="00B44164" w:rsidRPr="00B44164" w:rsidRDefault="00B44164" w:rsidP="00B44164">
      <w:pPr>
        <w:pStyle w:val="DefaultText"/>
        <w:ind w:left="1417" w:hanging="1417"/>
        <w:rPr>
          <w:szCs w:val="24"/>
        </w:rPr>
      </w:pPr>
      <w:r>
        <w:rPr>
          <w:rFonts w:ascii="Arial" w:hAnsi="Arial" w:cs="Arial"/>
          <w:b/>
          <w:bCs/>
          <w:sz w:val="20"/>
        </w:rPr>
        <w:tab/>
      </w:r>
      <w:r w:rsidRPr="00B44164">
        <w:rPr>
          <w:b/>
          <w:bCs/>
          <w:szCs w:val="24"/>
        </w:rPr>
        <w:t xml:space="preserve">Note: </w:t>
      </w:r>
      <w:r w:rsidRPr="00B44164">
        <w:rPr>
          <w:szCs w:val="24"/>
        </w:rPr>
        <w:t xml:space="preserve">graphs are always drawn for SYS_SUMM, CPU_SUMM and </w:t>
      </w:r>
      <w:r>
        <w:rPr>
          <w:szCs w:val="24"/>
        </w:rPr>
        <w:t>D</w:t>
      </w:r>
      <w:r w:rsidRPr="00B44164">
        <w:rPr>
          <w:szCs w:val="24"/>
        </w:rPr>
        <w:t xml:space="preserve">ISK_SUMM </w:t>
      </w:r>
    </w:p>
    <w:p w:rsidR="00532077" w:rsidRDefault="00675A45">
      <w:pPr>
        <w:pStyle w:val="DefaultText"/>
        <w:ind w:left="1417" w:hanging="1417"/>
        <w:rPr>
          <w:rFonts w:ascii="Arial" w:hAnsi="Arial" w:cs="Arial"/>
          <w:b/>
          <w:bCs/>
          <w:sz w:val="20"/>
        </w:rPr>
      </w:pPr>
      <w:r>
        <w:rPr>
          <w:rFonts w:ascii="Arial" w:hAnsi="Arial" w:cs="Arial"/>
          <w:b/>
          <w:bCs/>
          <w:sz w:val="20"/>
        </w:rPr>
        <w:t>NOLIST</w:t>
      </w:r>
      <w:r>
        <w:rPr>
          <w:rFonts w:ascii="Arial" w:hAnsi="Arial" w:cs="Arial"/>
          <w:b/>
          <w:bCs/>
          <w:sz w:val="20"/>
        </w:rPr>
        <w:tab/>
      </w:r>
      <w:r w:rsidRPr="00675A45">
        <w:rPr>
          <w:rStyle w:val="BodySingleChar"/>
        </w:rPr>
        <w:t>The default is</w:t>
      </w:r>
      <w:r>
        <w:rPr>
          <w:rFonts w:ascii="Arial" w:hAnsi="Arial" w:cs="Arial"/>
          <w:b/>
          <w:bCs/>
          <w:sz w:val="20"/>
        </w:rPr>
        <w:t xml:space="preserve"> KEEP.  </w:t>
      </w:r>
      <w:r w:rsidRPr="00675A45">
        <w:t xml:space="preserve">If you change this to </w:t>
      </w:r>
      <w:r w:rsidRPr="00675A45">
        <w:rPr>
          <w:rFonts w:ascii="Arial" w:hAnsi="Arial" w:cs="Arial"/>
          <w:b/>
          <w:bCs/>
          <w:sz w:val="20"/>
        </w:rPr>
        <w:t>DELETE</w:t>
      </w:r>
      <w:r w:rsidRPr="00675A45">
        <w:t xml:space="preserve"> then all sheets which do not appear in LIST will be deleted after analysis.  This can dramatically reduce the size of files that are to be kep</w:t>
      </w:r>
      <w:r w:rsidR="00AA39E7">
        <w:t>t</w:t>
      </w:r>
      <w:r w:rsidRPr="00675A45">
        <w:t xml:space="preserve"> for long periods.</w:t>
      </w:r>
      <w:r>
        <w:rPr>
          <w:rFonts w:ascii="Arial" w:hAnsi="Arial" w:cs="Arial"/>
          <w:b/>
          <w:bCs/>
          <w:sz w:val="20"/>
        </w:rPr>
        <w:t xml:space="preserve"> </w:t>
      </w:r>
    </w:p>
    <w:p w:rsidR="002449AF" w:rsidRDefault="002449AF" w:rsidP="002449AF">
      <w:pPr>
        <w:pStyle w:val="DefaultText"/>
        <w:ind w:left="1417" w:hanging="1417"/>
        <w:rPr>
          <w:rFonts w:ascii="Arial" w:hAnsi="Arial" w:cs="Arial"/>
          <w:b/>
          <w:bCs/>
          <w:sz w:val="20"/>
        </w:rPr>
      </w:pPr>
      <w:r>
        <w:rPr>
          <w:rFonts w:ascii="Arial" w:hAnsi="Arial" w:cs="Arial"/>
          <w:b/>
          <w:bCs/>
          <w:sz w:val="20"/>
        </w:rPr>
        <w:t>CPUmax</w:t>
      </w:r>
      <w:r>
        <w:rPr>
          <w:rFonts w:ascii="Arial" w:hAnsi="Arial" w:cs="Arial"/>
          <w:b/>
          <w:bCs/>
          <w:sz w:val="20"/>
        </w:rPr>
        <w:tab/>
      </w:r>
      <w:r>
        <w:rPr>
          <w:rStyle w:val="BodySingleChar"/>
        </w:rPr>
        <w:t xml:space="preserve">Specifies the maximum number of CPUnnn, PCPUnnn and SCPUnnn sheets that will be generated.    The default value of 0 will choose all sheets for an LPAR using dedicated processors and number equal to the SMT mode for an LPAR using shared processors.    </w:t>
      </w:r>
    </w:p>
    <w:p w:rsidR="00642062" w:rsidRDefault="00532077">
      <w:pPr>
        <w:pStyle w:val="DefaultText"/>
        <w:ind w:left="1417" w:hanging="1417"/>
      </w:pPr>
      <w:r>
        <w:rPr>
          <w:rFonts w:ascii="Arial" w:hAnsi="Arial"/>
          <w:b/>
          <w:sz w:val="20"/>
        </w:rPr>
        <w:t>REORDER</w:t>
      </w:r>
      <w:r>
        <w:rPr>
          <w:rFonts w:ascii="Arial" w:hAnsi="Arial"/>
          <w:b/>
          <w:sz w:val="20"/>
        </w:rPr>
        <w:tab/>
      </w:r>
      <w:r>
        <w:t xml:space="preserve">specifying </w:t>
      </w:r>
      <w:r>
        <w:rPr>
          <w:rFonts w:ascii="Arial" w:hAnsi="Arial"/>
          <w:b/>
          <w:sz w:val="20"/>
        </w:rPr>
        <w:t>YES</w:t>
      </w:r>
      <w:r>
        <w:t xml:space="preserve"> here results in NMON_Analyser reordering the sheets to improve navigation to more relevant information.</w:t>
      </w:r>
    </w:p>
    <w:p w:rsidR="00642062" w:rsidRDefault="00642062" w:rsidP="00642062">
      <w:pPr>
        <w:pStyle w:val="DefaultText"/>
        <w:numPr>
          <w:ilvl w:val="12"/>
          <w:numId w:val="0"/>
        </w:numPr>
        <w:ind w:left="1418" w:hanging="1418"/>
      </w:pPr>
      <w:r>
        <w:rPr>
          <w:rFonts w:ascii="Arial" w:hAnsi="Arial"/>
          <w:b/>
          <w:sz w:val="20"/>
        </w:rPr>
        <w:t>TOPDISKS</w:t>
      </w:r>
      <w:r>
        <w:rPr>
          <w:rFonts w:ascii="Arial" w:hAnsi="Arial"/>
          <w:b/>
          <w:sz w:val="20"/>
        </w:rPr>
        <w:tab/>
      </w:r>
      <w:r>
        <w:t>the maximum number of hdisks/vpaths to include on disk graphs.  A value of 0 produces graphs containing all the hdisks on a sheet (up to 250).   Graphs containing more than 50 hdisks will be automatically scaled to fit and may therefore exceed the size of the screen.</w:t>
      </w:r>
    </w:p>
    <w:p w:rsidR="00144F3C" w:rsidRDefault="00144F3C" w:rsidP="00AA39E7">
      <w:pPr>
        <w:pStyle w:val="DefaultText"/>
        <w:ind w:left="1417" w:hanging="1417"/>
      </w:pPr>
      <w:r>
        <w:rPr>
          <w:rFonts w:ascii="Arial" w:hAnsi="Arial" w:cs="Arial"/>
          <w:b/>
          <w:bCs/>
          <w:sz w:val="20"/>
        </w:rPr>
        <w:t>xToD</w:t>
      </w:r>
      <w:r>
        <w:rPr>
          <w:rFonts w:ascii="Arial" w:hAnsi="Arial" w:cs="Arial"/>
          <w:b/>
          <w:bCs/>
          <w:sz w:val="20"/>
        </w:rPr>
        <w:tab/>
      </w:r>
      <w:r w:rsidRPr="00144F3C">
        <w:rPr>
          <w:rStyle w:val="BodySingleChar"/>
        </w:rPr>
        <w:t>Format to be used for timestamps on Time of Day graphs</w:t>
      </w:r>
      <w:r>
        <w:rPr>
          <w:rStyle w:val="BodySingleChar"/>
        </w:rPr>
        <w:t xml:space="preserve">.  Anything acceptable to Excel as a Number Format Code  may be entered.   Default is </w:t>
      </w:r>
      <w:r w:rsidRPr="00144F3C">
        <w:rPr>
          <w:rStyle w:val="BodySingleChar"/>
          <w:rFonts w:ascii="Arial" w:hAnsi="Arial" w:cs="Arial"/>
          <w:b/>
          <w:bCs/>
          <w:sz w:val="20"/>
        </w:rPr>
        <w:t>hh:mm</w:t>
      </w:r>
      <w:r w:rsidR="00F4426F" w:rsidRPr="00F4426F">
        <w:rPr>
          <w:rStyle w:val="BodySingleChar"/>
          <w:szCs w:val="24"/>
        </w:rPr>
        <w:t>.</w:t>
      </w:r>
      <w:r w:rsidR="00F4426F">
        <w:rPr>
          <w:rStyle w:val="BodySingleChar"/>
          <w:szCs w:val="24"/>
        </w:rPr>
        <w:t xml:space="preserve">  </w:t>
      </w:r>
      <w:r w:rsidR="00AA39E7">
        <w:rPr>
          <w:rStyle w:val="BodySingleChar"/>
          <w:szCs w:val="24"/>
        </w:rPr>
        <w:t xml:space="preserve">Note that </w:t>
      </w:r>
      <w:r w:rsidR="00F4426F">
        <w:rPr>
          <w:rStyle w:val="BodySingleChar"/>
          <w:szCs w:val="24"/>
        </w:rPr>
        <w:t xml:space="preserve"> the date is also available within the timestamp and you may therefore use something like </w:t>
      </w:r>
      <w:r w:rsidR="00F4426F" w:rsidRPr="00F4426F">
        <w:rPr>
          <w:rStyle w:val="BodySingleChar"/>
          <w:rFonts w:ascii="Arial" w:hAnsi="Arial" w:cs="Arial"/>
          <w:b/>
          <w:bCs/>
          <w:sz w:val="20"/>
        </w:rPr>
        <w:t>dd-mmm-yy hh:mm</w:t>
      </w:r>
      <w:r w:rsidR="00F4426F">
        <w:rPr>
          <w:rStyle w:val="BodySingleChar"/>
          <w:rFonts w:ascii="Arial" w:hAnsi="Arial" w:cs="Arial"/>
          <w:b/>
          <w:bCs/>
          <w:sz w:val="20"/>
        </w:rPr>
        <w:t xml:space="preserve"> </w:t>
      </w:r>
      <w:r w:rsidR="00F4426F" w:rsidRPr="00F4426F">
        <w:t>if</w:t>
      </w:r>
      <w:r w:rsidR="00D3153D">
        <w:t xml:space="preserve">, for example, </w:t>
      </w:r>
      <w:r w:rsidR="00F4426F" w:rsidRPr="00F4426F">
        <w:t>you have merged multiple NMON files together.</w:t>
      </w:r>
      <w:r w:rsidR="009A17B5">
        <w:t xml:space="preserve">  If you use something other than the default string you may need to increase the value of GHEIGHT – experiment with different values if you don’t see what you expect.</w:t>
      </w:r>
    </w:p>
    <w:p w:rsidR="00982A2D" w:rsidRPr="00982A2D" w:rsidRDefault="00982A2D" w:rsidP="00AA39E7">
      <w:pPr>
        <w:pStyle w:val="DefaultText"/>
        <w:ind w:left="1417" w:hanging="1417"/>
      </w:pPr>
      <w:r>
        <w:rPr>
          <w:rFonts w:ascii="Arial" w:hAnsi="Arial" w:cs="Arial"/>
          <w:b/>
          <w:bCs/>
          <w:sz w:val="20"/>
        </w:rPr>
        <w:t xml:space="preserve">SORTDEFAULT  </w:t>
      </w:r>
      <w:r w:rsidRPr="00982A2D">
        <w:rPr>
          <w:rFonts w:ascii="Arial" w:hAnsi="Arial" w:cs="Arial"/>
          <w:bCs/>
          <w:sz w:val="20"/>
        </w:rPr>
        <w:t>T</w:t>
      </w:r>
      <w:r w:rsidRPr="00982A2D">
        <w:rPr>
          <w:bCs/>
          <w:szCs w:val="24"/>
        </w:rPr>
        <w:t xml:space="preserve">his setting indicates if the 1st graph on 'default' sheets (ones not handled else where by the Analyzer) are sorted.  </w:t>
      </w:r>
      <w:r w:rsidRPr="00982A2D">
        <w:rPr>
          <w:b/>
          <w:bCs/>
          <w:szCs w:val="24"/>
        </w:rPr>
        <w:t>Note:</w:t>
      </w:r>
      <w:r w:rsidRPr="00982A2D">
        <w:rPr>
          <w:bCs/>
          <w:szCs w:val="24"/>
        </w:rPr>
        <w:t xml:space="preserve"> If Yes, this will also reorder the</w:t>
      </w:r>
      <w:r>
        <w:rPr>
          <w:bCs/>
          <w:szCs w:val="24"/>
        </w:rPr>
        <w:t xml:space="preserve"> columns.</w:t>
      </w:r>
    </w:p>
    <w:p w:rsidR="00642062" w:rsidRDefault="00642062" w:rsidP="00642062">
      <w:pPr>
        <w:pStyle w:val="Heading2"/>
        <w:keepNext/>
        <w:ind w:left="357"/>
      </w:pPr>
      <w:bookmarkStart w:id="15" w:name="_Toc333914546"/>
      <w:r>
        <w:t>Pivot Chart</w:t>
      </w:r>
      <w:bookmarkEnd w:id="15"/>
    </w:p>
    <w:p w:rsidR="00642062" w:rsidRPr="00F4426F" w:rsidRDefault="008576A5" w:rsidP="008576A5">
      <w:pPr>
        <w:pStyle w:val="DefaultText"/>
      </w:pPr>
      <w:r>
        <w:t xml:space="preserve">These parameters are used to construct a pivot chart.     </w:t>
      </w:r>
      <w:r w:rsidR="00642062">
        <w:t xml:space="preserve">The required parameters are: Sheetname, PageField, RowField, ColumnField, DataField and xlFunction (can be </w:t>
      </w:r>
      <w:r w:rsidR="00642062" w:rsidRPr="00C33596">
        <w:rPr>
          <w:rFonts w:ascii="Arial" w:hAnsi="Arial" w:cs="Arial"/>
          <w:b/>
          <w:bCs/>
          <w:sz w:val="20"/>
        </w:rPr>
        <w:t>COUNT, SUM, MIN, AVG, MAX</w:t>
      </w:r>
      <w:r w:rsidR="00642062" w:rsidRPr="002A1860">
        <w:rPr>
          <w:szCs w:val="24"/>
        </w:rPr>
        <w:t>).  This is primarily useful for the TOP</w:t>
      </w:r>
      <w:r w:rsidR="00642062">
        <w:rPr>
          <w:szCs w:val="24"/>
        </w:rPr>
        <w:t xml:space="preserve"> and SUMMARY</w:t>
      </w:r>
      <w:r w:rsidR="00642062" w:rsidRPr="002A1860">
        <w:rPr>
          <w:szCs w:val="24"/>
        </w:rPr>
        <w:t xml:space="preserve"> sheet</w:t>
      </w:r>
      <w:r w:rsidR="00642062">
        <w:rPr>
          <w:szCs w:val="24"/>
        </w:rPr>
        <w:t>s</w:t>
      </w:r>
      <w:r w:rsidR="00642062" w:rsidRPr="002A1860">
        <w:rPr>
          <w:szCs w:val="24"/>
        </w:rPr>
        <w:t xml:space="preserve"> but might prove useful for other, possibly user-supplied, data sheets.</w:t>
      </w:r>
      <w:r>
        <w:rPr>
          <w:szCs w:val="24"/>
        </w:rPr>
        <w:t xml:space="preserve">     </w:t>
      </w:r>
      <w:r w:rsidR="00642062">
        <w:t xml:space="preserve">  </w:t>
      </w:r>
    </w:p>
    <w:p w:rsidR="009F4D46" w:rsidRDefault="009F4D46" w:rsidP="009F4D46">
      <w:pPr>
        <w:pStyle w:val="Heading2"/>
        <w:keepNext/>
        <w:ind w:left="357"/>
      </w:pPr>
      <w:bookmarkStart w:id="16" w:name="_Toc333914547"/>
      <w:r>
        <w:t>Printing Options</w:t>
      </w:r>
      <w:bookmarkEnd w:id="16"/>
    </w:p>
    <w:p w:rsidR="009F4D46" w:rsidRDefault="009F4D46" w:rsidP="009F4D46">
      <w:pPr>
        <w:pStyle w:val="DefaultText"/>
      </w:pPr>
      <w:r>
        <w:t>The following fields can be found on the “Settings” sheet.</w:t>
      </w:r>
      <w:r w:rsidR="007C1B72">
        <w:t xml:space="preserve"> Note - these only take effect if you select </w:t>
      </w:r>
      <w:r w:rsidR="007C1B72" w:rsidRPr="007C1B72">
        <w:rPr>
          <w:rFonts w:ascii="Arial" w:hAnsi="Arial" w:cs="Arial"/>
          <w:b/>
          <w:sz w:val="20"/>
        </w:rPr>
        <w:t>PRINT</w:t>
      </w:r>
      <w:r w:rsidR="007C1B72">
        <w:t xml:space="preserve"> for the OUTPUT option on the Analyser sheet.</w:t>
      </w:r>
    </w:p>
    <w:p w:rsidR="00556BF1" w:rsidRDefault="00556BF1">
      <w:pPr>
        <w:pStyle w:val="DefaultText"/>
        <w:ind w:left="1417" w:hanging="1417"/>
      </w:pPr>
      <w:r>
        <w:rPr>
          <w:rFonts w:ascii="Arial" w:hAnsi="Arial" w:cs="Arial"/>
          <w:b/>
          <w:bCs/>
          <w:sz w:val="20"/>
        </w:rPr>
        <w:lastRenderedPageBreak/>
        <w:t>LSCAPE</w:t>
      </w:r>
      <w:r>
        <w:rPr>
          <w:rFonts w:ascii="Arial" w:hAnsi="Arial" w:cs="Arial"/>
          <w:b/>
          <w:bCs/>
          <w:sz w:val="20"/>
        </w:rPr>
        <w:tab/>
      </w:r>
      <w:r>
        <w:t xml:space="preserve">Change to </w:t>
      </w:r>
      <w:r w:rsidRPr="009F4D46">
        <w:rPr>
          <w:rFonts w:ascii="Arial" w:hAnsi="Arial" w:cs="Arial"/>
          <w:b/>
          <w:sz w:val="20"/>
        </w:rPr>
        <w:t>YES</w:t>
      </w:r>
      <w:r>
        <w:t xml:space="preserve"> if you want the Analyser to set the page orientation to</w:t>
      </w:r>
      <w:r w:rsidR="00647B38">
        <w:t xml:space="preserve"> Landscape</w:t>
      </w:r>
      <w:r>
        <w:t xml:space="preserve">.   </w:t>
      </w:r>
      <w:r w:rsidR="009F4D46">
        <w:t>By default the Analyser will fit one chart per page when printing landscape.</w:t>
      </w:r>
      <w:r w:rsidR="00647B38">
        <w:t xml:space="preserve">  </w:t>
      </w:r>
    </w:p>
    <w:p w:rsidR="009F4D46" w:rsidRDefault="009F4D46">
      <w:pPr>
        <w:pStyle w:val="DefaultText"/>
        <w:ind w:left="1417" w:hanging="1417"/>
      </w:pPr>
      <w:r>
        <w:rPr>
          <w:rFonts w:ascii="Arial" w:hAnsi="Arial" w:cs="Arial"/>
          <w:b/>
          <w:bCs/>
          <w:sz w:val="20"/>
        </w:rPr>
        <w:t>COPIES</w:t>
      </w:r>
      <w:r>
        <w:rPr>
          <w:rFonts w:ascii="Arial" w:hAnsi="Arial" w:cs="Arial"/>
          <w:b/>
          <w:bCs/>
          <w:sz w:val="20"/>
        </w:rPr>
        <w:tab/>
      </w:r>
      <w:r>
        <w:t>Set to the number of copies to be printed.</w:t>
      </w:r>
    </w:p>
    <w:p w:rsidR="009F4D46" w:rsidRDefault="009F4D46">
      <w:pPr>
        <w:pStyle w:val="DefaultText"/>
        <w:ind w:left="1417" w:hanging="1417"/>
      </w:pPr>
      <w:r>
        <w:rPr>
          <w:rFonts w:ascii="Arial" w:hAnsi="Arial" w:cs="Arial"/>
          <w:b/>
          <w:bCs/>
          <w:sz w:val="20"/>
        </w:rPr>
        <w:t>PRINTER</w:t>
      </w:r>
      <w:r>
        <w:rPr>
          <w:rFonts w:ascii="Arial" w:hAnsi="Arial" w:cs="Arial"/>
          <w:b/>
          <w:bCs/>
          <w:sz w:val="20"/>
        </w:rPr>
        <w:tab/>
      </w:r>
      <w:r>
        <w:t>The name of the printer.</w:t>
      </w:r>
      <w:r w:rsidR="00647B38">
        <w:t xml:space="preserve">  Specifying a value of </w:t>
      </w:r>
      <w:r w:rsidR="00647B38" w:rsidRPr="00647B38">
        <w:rPr>
          <w:rFonts w:ascii="Arial" w:hAnsi="Arial" w:cs="Arial"/>
          <w:b/>
          <w:sz w:val="20"/>
        </w:rPr>
        <w:t>PREVIEW</w:t>
      </w:r>
      <w:r w:rsidR="00647B38">
        <w:rPr>
          <w:rFonts w:ascii="Arial" w:hAnsi="Arial" w:cs="Arial"/>
          <w:b/>
          <w:sz w:val="20"/>
        </w:rPr>
        <w:t xml:space="preserve"> </w:t>
      </w:r>
      <w:r w:rsidR="00647B38" w:rsidRPr="00647B38">
        <w:t>will</w:t>
      </w:r>
      <w:r w:rsidR="00647B38">
        <w:t xml:space="preserve"> cause the Analyser to invoke the Excel print preview function - useful for testing.    You may also specify </w:t>
      </w:r>
      <w:r w:rsidR="00647B38" w:rsidRPr="00647B38">
        <w:rPr>
          <w:rFonts w:ascii="Arial" w:hAnsi="Arial" w:cs="Arial"/>
          <w:b/>
          <w:sz w:val="20"/>
        </w:rPr>
        <w:t>DEFAULT</w:t>
      </w:r>
      <w:r w:rsidR="00647B38">
        <w:rPr>
          <w:rFonts w:ascii="Arial" w:hAnsi="Arial" w:cs="Arial"/>
          <w:b/>
          <w:sz w:val="20"/>
        </w:rPr>
        <w:t xml:space="preserve"> </w:t>
      </w:r>
      <w:r w:rsidR="00647B38" w:rsidRPr="00647B38">
        <w:t>to print to th</w:t>
      </w:r>
      <w:r w:rsidR="00647B38">
        <w:t>e system default printer or the name of network printer.</w:t>
      </w:r>
    </w:p>
    <w:p w:rsidR="00507A79" w:rsidRPr="00507A79" w:rsidRDefault="00507A79" w:rsidP="00507A79">
      <w:pPr>
        <w:pStyle w:val="DefaultText"/>
      </w:pPr>
      <w:r>
        <w:t>The Analyser adds page headers and footers.</w:t>
      </w:r>
    </w:p>
    <w:p w:rsidR="00556BF1" w:rsidRDefault="004547D2">
      <w:pPr>
        <w:pStyle w:val="Heading2"/>
        <w:keepNext/>
        <w:ind w:left="357"/>
      </w:pPr>
      <w:bookmarkStart w:id="17" w:name="_Toc333914548"/>
      <w:r>
        <w:t>Web Publishing</w:t>
      </w:r>
      <w:r w:rsidR="00556BF1">
        <w:t xml:space="preserve"> Options</w:t>
      </w:r>
      <w:bookmarkEnd w:id="17"/>
    </w:p>
    <w:p w:rsidR="00556BF1" w:rsidRDefault="00556BF1">
      <w:pPr>
        <w:pStyle w:val="DefaultText"/>
      </w:pPr>
      <w:r>
        <w:t>The following fields can be found on the “Settings” sheet.</w:t>
      </w:r>
    </w:p>
    <w:p w:rsidR="00507A79" w:rsidRDefault="00507A79" w:rsidP="00647B38">
      <w:pPr>
        <w:pStyle w:val="DefaultText"/>
        <w:ind w:left="1417" w:hanging="1417"/>
      </w:pPr>
      <w:r>
        <w:rPr>
          <w:rFonts w:ascii="Arial" w:hAnsi="Arial" w:cs="Arial"/>
          <w:b/>
          <w:bCs/>
          <w:sz w:val="20"/>
        </w:rPr>
        <w:t>PNG</w:t>
      </w:r>
      <w:r w:rsidR="00647B38">
        <w:rPr>
          <w:rFonts w:ascii="Arial" w:hAnsi="Arial" w:cs="Arial"/>
          <w:b/>
          <w:bCs/>
          <w:sz w:val="20"/>
        </w:rPr>
        <w:tab/>
      </w:r>
      <w:r w:rsidR="00647B38">
        <w:t xml:space="preserve">Change to </w:t>
      </w:r>
      <w:r w:rsidRPr="00507A79">
        <w:rPr>
          <w:rFonts w:ascii="Arial" w:hAnsi="Arial"/>
          <w:b/>
          <w:sz w:val="20"/>
        </w:rPr>
        <w:t>NO</w:t>
      </w:r>
      <w:r w:rsidR="00647B38">
        <w:t xml:space="preserve"> if </w:t>
      </w:r>
      <w:r>
        <w:t>your browser can’t handle the PNG graphics format.  Graphics will be generated as GIF files.</w:t>
      </w:r>
    </w:p>
    <w:p w:rsidR="00556BF1" w:rsidRDefault="00507A79" w:rsidP="00647B38">
      <w:pPr>
        <w:pStyle w:val="DefaultText"/>
        <w:ind w:left="1417" w:hanging="1417"/>
      </w:pPr>
      <w:r>
        <w:rPr>
          <w:rFonts w:ascii="Arial" w:hAnsi="Arial" w:cs="Arial"/>
          <w:b/>
          <w:bCs/>
          <w:sz w:val="20"/>
        </w:rPr>
        <w:t>SUBDIR</w:t>
      </w:r>
      <w:r w:rsidR="00647B38">
        <w:rPr>
          <w:rFonts w:ascii="Arial" w:hAnsi="Arial" w:cs="Arial"/>
          <w:b/>
          <w:bCs/>
          <w:sz w:val="20"/>
        </w:rPr>
        <w:tab/>
      </w:r>
      <w:r w:rsidRPr="00507A79">
        <w:t>If this is</w:t>
      </w:r>
      <w:r>
        <w:rPr>
          <w:rFonts w:ascii="Arial" w:hAnsi="Arial" w:cs="Arial"/>
          <w:b/>
          <w:bCs/>
          <w:sz w:val="20"/>
        </w:rPr>
        <w:t xml:space="preserve"> YES </w:t>
      </w:r>
      <w:r w:rsidRPr="00507A79">
        <w:t>then</w:t>
      </w:r>
      <w:r>
        <w:rPr>
          <w:rFonts w:ascii="Arial" w:hAnsi="Arial" w:cs="Arial"/>
          <w:b/>
          <w:bCs/>
          <w:sz w:val="20"/>
        </w:rPr>
        <w:t xml:space="preserve"> </w:t>
      </w:r>
      <w:r>
        <w:t xml:space="preserve">all supporting files, such as background textures and graphics, are organized in a separate folder. If this is </w:t>
      </w:r>
      <w:r w:rsidRPr="00507A79">
        <w:rPr>
          <w:rFonts w:ascii="Arial" w:hAnsi="Arial" w:cs="Arial"/>
          <w:b/>
          <w:sz w:val="20"/>
        </w:rPr>
        <w:t>NO</w:t>
      </w:r>
      <w:r>
        <w:t xml:space="preserve"> then supporting files are saved in the same folder as the Web page.</w:t>
      </w:r>
    </w:p>
    <w:p w:rsidR="008C602C" w:rsidRDefault="004547D2">
      <w:pPr>
        <w:pStyle w:val="DefaultText"/>
        <w:numPr>
          <w:ilvl w:val="12"/>
          <w:numId w:val="0"/>
        </w:numPr>
        <w:ind w:left="1418" w:hanging="1418"/>
      </w:pPr>
      <w:r>
        <w:rPr>
          <w:rFonts w:ascii="Arial" w:hAnsi="Arial"/>
          <w:b/>
          <w:sz w:val="20"/>
        </w:rPr>
        <w:t>WEB</w:t>
      </w:r>
      <w:r w:rsidR="00556BF1">
        <w:rPr>
          <w:rFonts w:ascii="Arial" w:hAnsi="Arial"/>
          <w:b/>
          <w:sz w:val="20"/>
        </w:rPr>
        <w:t>DIR</w:t>
      </w:r>
      <w:r w:rsidR="00556BF1">
        <w:rPr>
          <w:rFonts w:ascii="Arial" w:hAnsi="Arial"/>
          <w:b/>
          <w:sz w:val="20"/>
        </w:rPr>
        <w:tab/>
      </w:r>
      <w:r w:rsidR="00556BF1">
        <w:rPr>
          <w:bCs/>
        </w:rPr>
        <w:t xml:space="preserve">the name of an existing directory in which </w:t>
      </w:r>
      <w:r>
        <w:rPr>
          <w:bCs/>
        </w:rPr>
        <w:t>HTML</w:t>
      </w:r>
      <w:r w:rsidR="00556BF1">
        <w:rPr>
          <w:bCs/>
        </w:rPr>
        <w:t xml:space="preserve"> files will be saved by default.  If the directory does not exist (or OUTDIR is blank) then output files are saved back to the same directory as the corresponding input file.</w:t>
      </w:r>
      <w:r w:rsidR="00556BF1">
        <w:t xml:space="preserve"> </w:t>
      </w:r>
    </w:p>
    <w:p w:rsidR="00556BF1" w:rsidRDefault="008C602C" w:rsidP="008C602C">
      <w:pPr>
        <w:pStyle w:val="DefaultText"/>
        <w:numPr>
          <w:ilvl w:val="12"/>
          <w:numId w:val="0"/>
        </w:numPr>
        <w:ind w:left="1418" w:hanging="1418"/>
      </w:pPr>
      <w:r>
        <w:rPr>
          <w:rFonts w:ascii="Arial" w:hAnsi="Arial"/>
          <w:b/>
          <w:sz w:val="20"/>
        </w:rPr>
        <w:tab/>
        <w:t xml:space="preserve">Example: </w:t>
      </w:r>
      <w:r w:rsidRPr="001D4803">
        <w:rPr>
          <w:rFonts w:ascii="Courier New" w:hAnsi="Courier New" w:cs="Courier New"/>
          <w:bCs/>
          <w:sz w:val="20"/>
        </w:rPr>
        <w:t>C:\NMON\</w:t>
      </w:r>
      <w:r>
        <w:rPr>
          <w:rFonts w:ascii="Courier New" w:hAnsi="Courier New" w:cs="Courier New"/>
          <w:bCs/>
          <w:sz w:val="20"/>
        </w:rPr>
        <w:t>Analyser\HTML</w:t>
      </w:r>
      <w:r w:rsidRPr="001D4803">
        <w:rPr>
          <w:rFonts w:ascii="Courier New" w:hAnsi="Courier New" w:cs="Courier New"/>
          <w:bCs/>
          <w:sz w:val="20"/>
        </w:rPr>
        <w:t>\</w:t>
      </w:r>
      <w:r w:rsidR="00556BF1">
        <w:t xml:space="preserve">  </w:t>
      </w:r>
    </w:p>
    <w:p w:rsidR="00556BF1" w:rsidRDefault="00556BF1">
      <w:pPr>
        <w:pStyle w:val="Heading1"/>
        <w:keepNext/>
        <w:widowControl w:val="0"/>
      </w:pPr>
      <w:bookmarkStart w:id="18" w:name="_Toc10003273"/>
      <w:bookmarkStart w:id="19" w:name="_Toc333914549"/>
      <w:r>
        <w:t>Interpreting the output sections</w:t>
      </w:r>
      <w:bookmarkEnd w:id="18"/>
      <w:bookmarkEnd w:id="19"/>
    </w:p>
    <w:p w:rsidR="00556BF1" w:rsidRDefault="00556BF1">
      <w:pPr>
        <w:pStyle w:val="Heading2"/>
        <w:keepNext/>
        <w:numPr>
          <w:ilvl w:val="12"/>
          <w:numId w:val="0"/>
        </w:numPr>
        <w:ind w:left="360"/>
      </w:pPr>
      <w:bookmarkStart w:id="20" w:name="_Toc10003274"/>
      <w:bookmarkStart w:id="21" w:name="_Toc333914550"/>
      <w:r>
        <w:t>Notes on the “Weighted Average” as used in the Analyser</w:t>
      </w:r>
      <w:bookmarkEnd w:id="20"/>
      <w:bookmarkEnd w:id="21"/>
    </w:p>
    <w:p w:rsidR="00556BF1" w:rsidRDefault="00556BF1">
      <w:pPr>
        <w:pStyle w:val="DefaultText"/>
        <w:numPr>
          <w:ilvl w:val="12"/>
          <w:numId w:val="0"/>
        </w:numPr>
      </w:pPr>
      <w:r>
        <w:t xml:space="preserve">Several graphs produced by the Analyser show average, weighted average and maximum values.   Although everyone understands averages and maximums, the concept of a weighted average is a little more difficult to grasp.  </w:t>
      </w:r>
    </w:p>
    <w:p w:rsidR="00556BF1" w:rsidRDefault="00556BF1">
      <w:pPr>
        <w:pStyle w:val="DefaultText"/>
        <w:numPr>
          <w:ilvl w:val="12"/>
          <w:numId w:val="0"/>
        </w:numPr>
      </w:pPr>
      <w:r>
        <w:t xml:space="preserve"> </w:t>
      </w:r>
    </w:p>
    <w:p w:rsidR="00556BF1" w:rsidRDefault="00556BF1">
      <w:pPr>
        <w:pStyle w:val="DefaultText"/>
        <w:numPr>
          <w:ilvl w:val="12"/>
          <w:numId w:val="0"/>
        </w:numPr>
      </w:pPr>
      <w:r>
        <w:t>One of the problems we are faced with in analysing sample data is that resources on the target system may be idle for long periods during the collection.  For example, the NMON data collection may be started some time before the system reaches peak utilisation and may not be stopped until the workload being monitored has long since finished.   Although this does not affect the maximums it can severely affect the accuracy of the averages.</w:t>
      </w:r>
    </w:p>
    <w:p w:rsidR="00556BF1" w:rsidRDefault="00556BF1">
      <w:pPr>
        <w:pStyle w:val="DefaultText"/>
        <w:numPr>
          <w:ilvl w:val="12"/>
          <w:numId w:val="0"/>
        </w:numPr>
      </w:pPr>
    </w:p>
    <w:p w:rsidR="00556BF1" w:rsidRDefault="00556BF1">
      <w:pPr>
        <w:pStyle w:val="DefaultText"/>
        <w:numPr>
          <w:ilvl w:val="12"/>
          <w:numId w:val="0"/>
        </w:numPr>
      </w:pPr>
      <w:r>
        <w:t xml:space="preserve">The idea of a weighted average is to apply a weighting factor to each snapshot to indicate how relevant that snapshot is to the average.    In NMON_Analyser, we use the value of the measurement itself as the weighting factor.   In effect, this produces a figure that shows how busy a resource is </w:t>
      </w:r>
      <w:r>
        <w:rPr>
          <w:i/>
        </w:rPr>
        <w:t>when it is active</w:t>
      </w:r>
      <w:r>
        <w:t>.  For example:  a database log disk is only active during the middle part of a benchmark.   We record the following figures for %tm_act (DISKBUSY):</w:t>
      </w:r>
    </w:p>
    <w:p w:rsidR="00556BF1" w:rsidRDefault="00556BF1">
      <w:pPr>
        <w:pStyle w:val="DefaultText"/>
        <w:numPr>
          <w:ilvl w:val="12"/>
          <w:numId w:val="0"/>
        </w:num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3"/>
        <w:gridCol w:w="1088"/>
      </w:tblGrid>
      <w:tr w:rsidR="00556BF1">
        <w:trPr>
          <w:cantSplit/>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jc w:val="left"/>
            </w:pPr>
            <w:r>
              <w:t>Snapshot</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jc w:val="left"/>
            </w:pPr>
            <w:r>
              <w:t>%tm_act</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2</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3</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4</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5</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lastRenderedPageBreak/>
              <w:t>6</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6.1</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7</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6.3</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8</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6.5</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9</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9.1</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10</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5.9</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11</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12</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13</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14</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15</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bl>
    <w:p w:rsidR="00556BF1" w:rsidRDefault="00556BF1">
      <w:pPr>
        <w:pStyle w:val="DefaultText"/>
      </w:pPr>
    </w:p>
    <w:p w:rsidR="00556BF1" w:rsidRDefault="00556BF1">
      <w:pPr>
        <w:pStyle w:val="DefaultText"/>
      </w:pPr>
      <w:r>
        <w:t>The average for this set of data is 2.3 and the weighted average is 7.0.   The weighted average gives a better picture of how busy the disk is while logging is taking place.   NMON_Analyser uses the weighted average as a sort key when sorting the contents of disk sheets.</w:t>
      </w:r>
    </w:p>
    <w:p w:rsidR="00556BF1" w:rsidRDefault="00556BF1">
      <w:pPr>
        <w:pStyle w:val="DefaultText"/>
      </w:pPr>
    </w:p>
    <w:p w:rsidR="00556BF1" w:rsidRDefault="00556BF1" w:rsidP="00D3153D">
      <w:pPr>
        <w:pStyle w:val="DefaultText"/>
      </w:pPr>
      <w:r>
        <w:t xml:space="preserve">Note that, occasionally, NMON generates very large numbers for the first interval and this heavily skews the weighted average values.   </w:t>
      </w:r>
      <w:r w:rsidR="00D3153D">
        <w:t xml:space="preserve">If you see this problem occurring then change the </w:t>
      </w:r>
      <w:r w:rsidR="007C1B72">
        <w:t xml:space="preserve"> value </w:t>
      </w:r>
      <w:r>
        <w:t xml:space="preserve">for the FIRST parameter </w:t>
      </w:r>
      <w:r w:rsidR="007C1B72">
        <w:t xml:space="preserve">to 2 in order </w:t>
      </w:r>
      <w:r>
        <w:t>to exclude the first interval completely.</w:t>
      </w:r>
      <w:r w:rsidR="007C1B72">
        <w:t xml:space="preserve">   This is only a problem for </w:t>
      </w:r>
      <w:r w:rsidR="00D3153D">
        <w:t>AIX.</w:t>
      </w:r>
    </w:p>
    <w:p w:rsidR="00556BF1" w:rsidRDefault="00556BF1" w:rsidP="00714773">
      <w:pPr>
        <w:pStyle w:val="Heading2"/>
        <w:keepNext/>
        <w:ind w:left="357"/>
      </w:pPr>
      <w:bookmarkStart w:id="22" w:name="_Toc333914551"/>
      <w:r>
        <w:t>SYS_SUMM</w:t>
      </w:r>
      <w:bookmarkEnd w:id="22"/>
    </w:p>
    <w:p w:rsidR="00863C31" w:rsidRDefault="00863C31" w:rsidP="00863C31">
      <w:pPr>
        <w:pStyle w:val="DefaultText"/>
      </w:pPr>
      <w:r>
        <w:t xml:space="preserve">This section is entirely generated by the Analyser and contains a useful summary of data taken from other sheets.    Note the the avg/max values for User%, Sys%, Wait% and Idle% are independent and will not add up to 100%.   The CPU% column shows avg/max values for the sum of usr%+sys% during each interval.   For micro-partitions, the values are shown as a percentage of the Virtual Processors – they do not relate to the CPU_ALL values.  </w:t>
      </w:r>
    </w:p>
    <w:p w:rsidR="00D3153D" w:rsidRDefault="00D3153D">
      <w:pPr>
        <w:pStyle w:val="DefaultText"/>
      </w:pPr>
    </w:p>
    <w:p w:rsidR="00556BF1" w:rsidRDefault="009A17B5" w:rsidP="009A17B5">
      <w:pPr>
        <w:pStyle w:val="DefaultText"/>
      </w:pPr>
      <w:r>
        <w:t>For non-partitioned or dedicated CPU partitions t</w:t>
      </w:r>
      <w:r w:rsidR="00556BF1">
        <w:t>he graph shows the total CPU Utilisation (%usr + %sys) together with the Disk I/O rate (taken from the DISKXFER sheet) by time of day.</w:t>
      </w:r>
      <w:r>
        <w:t xml:space="preserve">   For micro-partitions the graph shows the number of physical CPUs being used instead of CPU%.</w:t>
      </w:r>
    </w:p>
    <w:p w:rsidR="00244AFE" w:rsidRDefault="00244AFE">
      <w:pPr>
        <w:pStyle w:val="DefaultText"/>
      </w:pPr>
    </w:p>
    <w:p w:rsidR="00244AFE" w:rsidRDefault="00244AFE" w:rsidP="009A17B5">
      <w:pPr>
        <w:pStyle w:val="DefaultText"/>
      </w:pPr>
      <w:r>
        <w:t xml:space="preserve">The value “Max:Avg” is simply the maximum value divided by the average.  If monitored over a long period of time </w:t>
      </w:r>
      <w:r w:rsidR="008B18C3">
        <w:t xml:space="preserve">the value for CPU% </w:t>
      </w:r>
      <w:r>
        <w:t>can be useful in spotting a system reaching saturation level (the ratio will steadily decrease).  If you have historical data then the value can also be useful in determining how much latent demand is present in a system running a</w:t>
      </w:r>
      <w:r w:rsidR="008B18C3">
        <w:t>t</w:t>
      </w:r>
      <w:r>
        <w:t xml:space="preserve"> saturation level.</w:t>
      </w:r>
    </w:p>
    <w:p w:rsidR="00556BF1" w:rsidRDefault="00556BF1" w:rsidP="009F4D46">
      <w:pPr>
        <w:pStyle w:val="Heading2"/>
        <w:keepNext/>
        <w:widowControl w:val="0"/>
        <w:ind w:left="357"/>
      </w:pPr>
      <w:bookmarkStart w:id="23" w:name="_Toc10003275"/>
      <w:bookmarkStart w:id="24" w:name="_Toc333914552"/>
      <w:r>
        <w:t>AAA</w:t>
      </w:r>
      <w:bookmarkEnd w:id="23"/>
      <w:bookmarkEnd w:id="24"/>
    </w:p>
    <w:p w:rsidR="00556BF1" w:rsidRDefault="00556BF1">
      <w:pPr>
        <w:pStyle w:val="DefaultText"/>
      </w:pPr>
      <w:r>
        <w:t>The AAA section is generated by NMON at the start of the data collection</w:t>
      </w:r>
      <w:r w:rsidR="00F2281D">
        <w:t xml:space="preserve"> and</w:t>
      </w:r>
      <w:r>
        <w:t xml:space="preserve"> contains information abo</w:t>
      </w:r>
      <w:r w:rsidR="00F2281D">
        <w:t>ut the system and NMON itself – contents vary by release, following is for 12e</w:t>
      </w:r>
    </w:p>
    <w:p w:rsidR="00556BF1" w:rsidRDefault="00556BF1">
      <w:pPr>
        <w:pStyle w:val="DefaultText"/>
      </w:pPr>
    </w:p>
    <w:p w:rsidR="00556BF1" w:rsidRDefault="00556BF1">
      <w:pPr>
        <w:pStyle w:val="DefaultText"/>
        <w:ind w:left="1417" w:hanging="1417"/>
      </w:pPr>
      <w:r>
        <w:rPr>
          <w:rFonts w:ascii="Arial" w:hAnsi="Arial"/>
          <w:b/>
          <w:sz w:val="20"/>
        </w:rPr>
        <w:t>AIX</w:t>
      </w:r>
      <w:r>
        <w:rPr>
          <w:rFonts w:ascii="Arial" w:hAnsi="Arial"/>
          <w:b/>
          <w:sz w:val="20"/>
        </w:rPr>
        <w:tab/>
      </w:r>
      <w:r>
        <w:rPr>
          <w:rFonts w:ascii="Arial" w:hAnsi="Arial"/>
          <w:b/>
          <w:sz w:val="20"/>
        </w:rPr>
        <w:tab/>
      </w:r>
      <w:r>
        <w:t xml:space="preserve">this is the release / maintenance level of AIX being used on the target system as reported by the </w:t>
      </w:r>
      <w:r>
        <w:rPr>
          <w:sz w:val="20"/>
        </w:rPr>
        <w:t>lslpp</w:t>
      </w:r>
      <w:r>
        <w:t xml:space="preserve"> command.</w:t>
      </w:r>
    </w:p>
    <w:p w:rsidR="00556BF1" w:rsidRDefault="00556BF1">
      <w:pPr>
        <w:pStyle w:val="DefaultText"/>
        <w:ind w:left="1417" w:hanging="1417"/>
        <w:rPr>
          <w:rFonts w:ascii="Arial" w:hAnsi="Arial"/>
          <w:b/>
          <w:sz w:val="20"/>
        </w:rPr>
      </w:pPr>
      <w:r>
        <w:rPr>
          <w:rFonts w:ascii="Arial" w:hAnsi="Arial" w:cs="Arial"/>
          <w:b/>
          <w:bCs/>
          <w:sz w:val="20"/>
        </w:rPr>
        <w:t>build</w:t>
      </w:r>
      <w:r>
        <w:rPr>
          <w:rFonts w:ascii="Arial" w:hAnsi="Arial" w:cs="Arial"/>
          <w:b/>
          <w:bCs/>
          <w:sz w:val="20"/>
        </w:rPr>
        <w:tab/>
      </w:r>
      <w:r>
        <w:rPr>
          <w:rFonts w:ascii="Arial" w:hAnsi="Arial" w:cs="Arial"/>
          <w:b/>
          <w:bCs/>
          <w:sz w:val="20"/>
        </w:rPr>
        <w:tab/>
      </w:r>
      <w:r>
        <w:t>the particular build of nmon used to collect this data</w:t>
      </w:r>
    </w:p>
    <w:p w:rsidR="00556BF1" w:rsidRDefault="00556BF1">
      <w:pPr>
        <w:pStyle w:val="DefaultText"/>
        <w:ind w:left="1417" w:hanging="1417"/>
        <w:rPr>
          <w:rFonts w:ascii="Arial" w:hAnsi="Arial"/>
          <w:b/>
          <w:sz w:val="20"/>
        </w:rPr>
      </w:pPr>
      <w:r>
        <w:rPr>
          <w:rFonts w:ascii="Arial" w:hAnsi="Arial"/>
          <w:b/>
          <w:sz w:val="20"/>
        </w:rPr>
        <w:t>command</w:t>
      </w:r>
      <w:r>
        <w:rPr>
          <w:rFonts w:ascii="Arial" w:hAnsi="Arial"/>
          <w:b/>
          <w:sz w:val="20"/>
        </w:rPr>
        <w:tab/>
      </w:r>
      <w:r>
        <w:t>the c</w:t>
      </w:r>
      <w:r w:rsidR="005A5DEA">
        <w:t>ommand line used to invoke NMON and the date when it finished.</w:t>
      </w:r>
    </w:p>
    <w:p w:rsidR="00556BF1" w:rsidRDefault="00556BF1">
      <w:pPr>
        <w:pStyle w:val="DefaultText"/>
        <w:ind w:left="1417" w:hanging="1417"/>
        <w:rPr>
          <w:rFonts w:ascii="Arial" w:hAnsi="Arial"/>
          <w:b/>
          <w:sz w:val="20"/>
        </w:rPr>
      </w:pPr>
      <w:r>
        <w:rPr>
          <w:rFonts w:ascii="Arial" w:hAnsi="Arial"/>
          <w:b/>
          <w:sz w:val="20"/>
        </w:rPr>
        <w:lastRenderedPageBreak/>
        <w:t>cpus</w:t>
      </w:r>
      <w:r>
        <w:rPr>
          <w:rFonts w:ascii="Arial" w:hAnsi="Arial"/>
          <w:sz w:val="20"/>
        </w:rPr>
        <w:t xml:space="preserve"> </w:t>
      </w:r>
      <w:r>
        <w:rPr>
          <w:rFonts w:ascii="Arial" w:hAnsi="Arial"/>
          <w:sz w:val="20"/>
        </w:rPr>
        <w:tab/>
      </w:r>
      <w:r>
        <w:rPr>
          <w:rFonts w:ascii="Arial" w:hAnsi="Arial"/>
          <w:sz w:val="20"/>
        </w:rPr>
        <w:tab/>
      </w:r>
      <w:r>
        <w:t>the number of CPUs in the system and the number active at the start of data collection.</w:t>
      </w:r>
    </w:p>
    <w:p w:rsidR="00556BF1" w:rsidRDefault="00556BF1">
      <w:pPr>
        <w:pStyle w:val="DefaultText"/>
        <w:ind w:left="1417" w:hanging="1417"/>
        <w:rPr>
          <w:rFonts w:ascii="Arial" w:hAnsi="Arial"/>
          <w:b/>
          <w:sz w:val="20"/>
        </w:rPr>
      </w:pPr>
      <w:r>
        <w:rPr>
          <w:rFonts w:ascii="Arial" w:hAnsi="Arial"/>
          <w:b/>
          <w:sz w:val="20"/>
        </w:rPr>
        <w:t>date</w:t>
      </w:r>
      <w:r>
        <w:rPr>
          <w:rFonts w:ascii="Arial" w:hAnsi="Arial"/>
          <w:b/>
          <w:sz w:val="20"/>
        </w:rPr>
        <w:tab/>
      </w:r>
      <w:r>
        <w:rPr>
          <w:rFonts w:ascii="Arial" w:hAnsi="Arial"/>
          <w:b/>
          <w:sz w:val="20"/>
        </w:rPr>
        <w:tab/>
      </w:r>
      <w:r>
        <w:t>date at the start of the collection.</w:t>
      </w:r>
    </w:p>
    <w:p w:rsidR="00556BF1" w:rsidRDefault="00556BF1">
      <w:pPr>
        <w:pStyle w:val="DefaultText"/>
        <w:ind w:left="1417" w:hanging="1417"/>
        <w:rPr>
          <w:rFonts w:ascii="Arial" w:hAnsi="Arial"/>
          <w:b/>
          <w:sz w:val="20"/>
        </w:rPr>
      </w:pPr>
      <w:r>
        <w:rPr>
          <w:rFonts w:ascii="Arial" w:hAnsi="Arial"/>
          <w:b/>
          <w:sz w:val="20"/>
        </w:rPr>
        <w:t>disks_per_line</w:t>
      </w:r>
      <w:r>
        <w:rPr>
          <w:rFonts w:ascii="Arial" w:hAnsi="Arial"/>
          <w:b/>
          <w:sz w:val="20"/>
        </w:rPr>
        <w:tab/>
      </w:r>
      <w:r>
        <w:t>the setting of the</w:t>
      </w:r>
      <w:r>
        <w:rPr>
          <w:rFonts w:ascii="Arial" w:hAnsi="Arial"/>
          <w:b/>
          <w:sz w:val="20"/>
        </w:rPr>
        <w:t xml:space="preserve"> -l</w:t>
      </w:r>
      <w:r>
        <w:t xml:space="preserve"> flag on the NMON command line or the default value. </w:t>
      </w:r>
      <w:r>
        <w:tab/>
      </w:r>
    </w:p>
    <w:p w:rsidR="00556BF1" w:rsidRDefault="00556BF1">
      <w:pPr>
        <w:pStyle w:val="DefaultText"/>
        <w:ind w:left="1417" w:hanging="1417"/>
        <w:rPr>
          <w:rFonts w:ascii="Arial" w:hAnsi="Arial"/>
          <w:b/>
          <w:sz w:val="20"/>
        </w:rPr>
      </w:pPr>
      <w:r>
        <w:rPr>
          <w:rFonts w:ascii="Arial" w:hAnsi="Arial"/>
          <w:b/>
          <w:sz w:val="20"/>
        </w:rPr>
        <w:t>hardware</w:t>
      </w:r>
      <w:r>
        <w:rPr>
          <w:rFonts w:ascii="Arial" w:hAnsi="Arial"/>
          <w:b/>
          <w:sz w:val="20"/>
        </w:rPr>
        <w:tab/>
      </w:r>
      <w:r>
        <w:t>the processor technology used in the target system.</w:t>
      </w:r>
    </w:p>
    <w:p w:rsidR="00556BF1" w:rsidRDefault="00556BF1">
      <w:pPr>
        <w:pStyle w:val="DefaultText"/>
        <w:ind w:left="1417" w:hanging="1417"/>
        <w:rPr>
          <w:rFonts w:ascii="Arial" w:hAnsi="Arial"/>
          <w:b/>
          <w:sz w:val="20"/>
        </w:rPr>
      </w:pPr>
      <w:r>
        <w:rPr>
          <w:rFonts w:ascii="Arial" w:hAnsi="Arial"/>
          <w:b/>
          <w:sz w:val="20"/>
        </w:rPr>
        <w:t>host</w:t>
      </w:r>
      <w:r>
        <w:rPr>
          <w:rFonts w:ascii="Arial" w:hAnsi="Arial"/>
          <w:b/>
          <w:sz w:val="20"/>
        </w:rPr>
        <w:tab/>
      </w:r>
      <w:r>
        <w:rPr>
          <w:rFonts w:ascii="Arial" w:hAnsi="Arial"/>
          <w:b/>
          <w:sz w:val="20"/>
        </w:rPr>
        <w:tab/>
      </w:r>
      <w:r>
        <w:t>the hostname of the target system.</w:t>
      </w:r>
    </w:p>
    <w:p w:rsidR="00556BF1" w:rsidRDefault="00556BF1">
      <w:pPr>
        <w:pStyle w:val="DefaultText"/>
        <w:ind w:left="1417" w:hanging="1417"/>
        <w:rPr>
          <w:rFonts w:ascii="Arial" w:hAnsi="Arial"/>
          <w:b/>
          <w:sz w:val="20"/>
        </w:rPr>
      </w:pPr>
      <w:r>
        <w:rPr>
          <w:rFonts w:ascii="Arial" w:hAnsi="Arial"/>
          <w:b/>
          <w:sz w:val="20"/>
        </w:rPr>
        <w:t>Interval</w:t>
      </w:r>
      <w:r>
        <w:rPr>
          <w:rFonts w:ascii="Arial" w:hAnsi="Arial"/>
          <w:b/>
          <w:sz w:val="20"/>
        </w:rPr>
        <w:tab/>
      </w:r>
      <w:r>
        <w:t>the time (in seconds) between snapshots</w:t>
      </w:r>
      <w:r>
        <w:rPr>
          <w:rFonts w:ascii="Arial" w:hAnsi="Arial"/>
          <w:b/>
          <w:sz w:val="20"/>
        </w:rPr>
        <w:t>.</w:t>
      </w:r>
    </w:p>
    <w:p w:rsidR="00556BF1" w:rsidRDefault="00556BF1">
      <w:pPr>
        <w:pStyle w:val="DefaultText"/>
        <w:ind w:left="1417" w:hanging="1417"/>
      </w:pPr>
      <w:r>
        <w:rPr>
          <w:rFonts w:ascii="Arial" w:hAnsi="Arial" w:cs="Arial"/>
          <w:b/>
          <w:bCs/>
          <w:sz w:val="20"/>
        </w:rPr>
        <w:t>kernel</w:t>
      </w:r>
      <w:r>
        <w:rPr>
          <w:rFonts w:ascii="Arial" w:hAnsi="Arial" w:cs="Arial"/>
          <w:b/>
          <w:bCs/>
          <w:sz w:val="20"/>
        </w:rPr>
        <w:tab/>
      </w:r>
      <w:r>
        <w:rPr>
          <w:rFonts w:ascii="Arial" w:hAnsi="Arial" w:cs="Arial"/>
          <w:b/>
          <w:bCs/>
          <w:sz w:val="20"/>
        </w:rPr>
        <w:tab/>
      </w:r>
      <w:r>
        <w:t>information from the kernel - useful in identifying the type of kernel (32-bit or 64-bit) and whether this is an LPAR.</w:t>
      </w:r>
    </w:p>
    <w:p w:rsidR="00F2281D" w:rsidRDefault="003B7DFF">
      <w:pPr>
        <w:pStyle w:val="DefaultText"/>
        <w:ind w:left="1417" w:hanging="1417"/>
      </w:pPr>
      <w:r>
        <w:rPr>
          <w:rFonts w:ascii="Arial" w:hAnsi="Arial"/>
          <w:b/>
          <w:sz w:val="20"/>
        </w:rPr>
        <w:t>LPARNumberName</w:t>
      </w:r>
      <w:r w:rsidR="00F2281D">
        <w:rPr>
          <w:rFonts w:ascii="Arial" w:hAnsi="Arial"/>
          <w:b/>
          <w:sz w:val="20"/>
        </w:rPr>
        <w:t xml:space="preserve"> </w:t>
      </w:r>
      <w:r w:rsidR="00F2281D">
        <w:rPr>
          <w:rFonts w:ascii="Arial" w:hAnsi="Arial"/>
          <w:b/>
          <w:sz w:val="20"/>
        </w:rPr>
        <w:tab/>
      </w:r>
      <w:r w:rsidR="00F2281D">
        <w:t xml:space="preserve">the </w:t>
      </w:r>
      <w:r>
        <w:t>LPAR number followed by the name</w:t>
      </w:r>
    </w:p>
    <w:p w:rsidR="003B7DFF" w:rsidRDefault="003B7DFF">
      <w:pPr>
        <w:pStyle w:val="DefaultText"/>
        <w:ind w:left="1417" w:hanging="1417"/>
      </w:pPr>
      <w:r>
        <w:rPr>
          <w:rFonts w:ascii="Arial" w:hAnsi="Arial"/>
          <w:b/>
          <w:sz w:val="20"/>
        </w:rPr>
        <w:t>MachineType</w:t>
      </w:r>
      <w:r>
        <w:rPr>
          <w:rFonts w:ascii="Arial" w:hAnsi="Arial"/>
          <w:b/>
          <w:sz w:val="20"/>
        </w:rPr>
        <w:tab/>
      </w:r>
      <w:r w:rsidRPr="003B7DFF">
        <w:t>m</w:t>
      </w:r>
      <w:r>
        <w:t>achine type and model of the system</w:t>
      </w:r>
    </w:p>
    <w:p w:rsidR="00556BF1" w:rsidRDefault="00556BF1">
      <w:pPr>
        <w:pStyle w:val="DefaultText"/>
        <w:ind w:left="1417" w:hanging="1417"/>
        <w:rPr>
          <w:rFonts w:ascii="Arial" w:hAnsi="Arial"/>
          <w:b/>
          <w:sz w:val="20"/>
        </w:rPr>
      </w:pPr>
      <w:r>
        <w:rPr>
          <w:rFonts w:ascii="Arial" w:hAnsi="Arial"/>
          <w:b/>
          <w:sz w:val="20"/>
        </w:rPr>
        <w:t>progname</w:t>
      </w:r>
      <w:r>
        <w:rPr>
          <w:rFonts w:ascii="Arial" w:hAnsi="Arial"/>
          <w:b/>
          <w:sz w:val="20"/>
        </w:rPr>
        <w:tab/>
      </w:r>
      <w:r>
        <w:t>the name of the NMON executable.</w:t>
      </w:r>
    </w:p>
    <w:p w:rsidR="00556BF1" w:rsidRDefault="00556BF1">
      <w:pPr>
        <w:pStyle w:val="DefaultText"/>
        <w:ind w:left="1417" w:hanging="1417"/>
      </w:pPr>
      <w:r>
        <w:rPr>
          <w:rFonts w:ascii="Arial" w:hAnsi="Arial"/>
          <w:b/>
          <w:sz w:val="20"/>
        </w:rPr>
        <w:t>runname</w:t>
      </w:r>
      <w:r>
        <w:rPr>
          <w:rFonts w:ascii="Arial" w:hAnsi="Arial"/>
          <w:b/>
          <w:sz w:val="20"/>
        </w:rPr>
        <w:tab/>
      </w:r>
      <w:r>
        <w:t xml:space="preserve">taken from the NMON command line if specified using the </w:t>
      </w:r>
      <w:r>
        <w:rPr>
          <w:sz w:val="20"/>
        </w:rPr>
        <w:t>-r</w:t>
      </w:r>
      <w:r>
        <w:t xml:space="preserve"> parameter, else defaults to hostname.</w:t>
      </w:r>
    </w:p>
    <w:p w:rsidR="00F2281D" w:rsidRDefault="00F2281D">
      <w:pPr>
        <w:pStyle w:val="DefaultText"/>
        <w:ind w:left="1417" w:hanging="1417"/>
      </w:pPr>
      <w:r>
        <w:rPr>
          <w:rFonts w:ascii="Arial" w:hAnsi="Arial"/>
          <w:b/>
          <w:sz w:val="20"/>
        </w:rPr>
        <w:t xml:space="preserve">SerialNumber </w:t>
      </w:r>
      <w:r>
        <w:rPr>
          <w:rFonts w:ascii="Arial" w:hAnsi="Arial"/>
          <w:b/>
          <w:sz w:val="20"/>
        </w:rPr>
        <w:tab/>
      </w:r>
      <w:r>
        <w:t>the machine serial number</w:t>
      </w:r>
    </w:p>
    <w:p w:rsidR="00556BF1" w:rsidRDefault="00556BF1">
      <w:pPr>
        <w:pStyle w:val="DefaultText"/>
        <w:ind w:left="1417" w:hanging="1417"/>
      </w:pPr>
      <w:r>
        <w:rPr>
          <w:rFonts w:ascii="Arial" w:hAnsi="Arial"/>
          <w:b/>
          <w:sz w:val="20"/>
        </w:rPr>
        <w:t>snapshots</w:t>
      </w:r>
      <w:r>
        <w:rPr>
          <w:b/>
        </w:rPr>
        <w:t xml:space="preserve"> </w:t>
      </w:r>
      <w:r>
        <w:rPr>
          <w:b/>
        </w:rPr>
        <w:tab/>
      </w:r>
      <w:r>
        <w:t>the number of snapshots - this is used by the Analyser.   The Analyser will modify this value to match the number of snapshots actually found in the input file.</w:t>
      </w:r>
    </w:p>
    <w:p w:rsidR="00982A2D" w:rsidRDefault="00982A2D">
      <w:pPr>
        <w:pStyle w:val="DefaultText"/>
        <w:ind w:left="1417" w:hanging="1417"/>
      </w:pPr>
      <w:r>
        <w:rPr>
          <w:rFonts w:ascii="Arial" w:hAnsi="Arial"/>
          <w:b/>
          <w:sz w:val="20"/>
        </w:rPr>
        <w:t>steal</w:t>
      </w:r>
      <w:r>
        <w:rPr>
          <w:rFonts w:ascii="Arial" w:hAnsi="Arial"/>
          <w:b/>
          <w:sz w:val="20"/>
        </w:rPr>
        <w:tab/>
      </w:r>
      <w:r>
        <w:rPr>
          <w:rFonts w:ascii="Arial" w:hAnsi="Arial"/>
          <w:sz w:val="20"/>
        </w:rPr>
        <w:t>this value will be a 1 if running on Linux and Steal% CPU is provided in the CPUnnn and CPU_ALL data.</w:t>
      </w:r>
      <w:r>
        <w:rPr>
          <w:rFonts w:ascii="Arial" w:hAnsi="Arial"/>
          <w:b/>
          <w:sz w:val="20"/>
        </w:rPr>
        <w:tab/>
      </w:r>
    </w:p>
    <w:p w:rsidR="005D701D" w:rsidRDefault="005D701D" w:rsidP="005D701D">
      <w:pPr>
        <w:pStyle w:val="DefaultText"/>
        <w:ind w:left="1417" w:hanging="1417"/>
        <w:rPr>
          <w:rFonts w:ascii="Arial" w:hAnsi="Arial"/>
          <w:b/>
          <w:sz w:val="20"/>
        </w:rPr>
      </w:pPr>
      <w:r>
        <w:rPr>
          <w:rFonts w:ascii="Arial" w:hAnsi="Arial"/>
          <w:b/>
          <w:sz w:val="20"/>
        </w:rPr>
        <w:t>subversion</w:t>
      </w:r>
      <w:r>
        <w:rPr>
          <w:b/>
        </w:rPr>
        <w:t xml:space="preserve"> </w:t>
      </w:r>
      <w:r>
        <w:rPr>
          <w:b/>
        </w:rPr>
        <w:tab/>
      </w:r>
      <w:r>
        <w:t xml:space="preserve">detailed information about the </w:t>
      </w:r>
      <w:r w:rsidR="00F2281D">
        <w:t>nmon ver</w:t>
      </w:r>
      <w:r>
        <w:t>sion used to collect this data – including the date and time it was created.</w:t>
      </w:r>
    </w:p>
    <w:p w:rsidR="00556BF1" w:rsidRDefault="00556BF1">
      <w:pPr>
        <w:pStyle w:val="DefaultText"/>
        <w:ind w:left="1417" w:hanging="1417"/>
      </w:pPr>
      <w:r>
        <w:rPr>
          <w:rFonts w:ascii="Arial" w:hAnsi="Arial"/>
          <w:b/>
          <w:sz w:val="20"/>
        </w:rPr>
        <w:t>time</w:t>
      </w:r>
      <w:r>
        <w:rPr>
          <w:rFonts w:ascii="Arial" w:hAnsi="Arial"/>
          <w:b/>
          <w:sz w:val="20"/>
        </w:rPr>
        <w:tab/>
      </w:r>
      <w:r>
        <w:rPr>
          <w:rFonts w:ascii="Arial" w:hAnsi="Arial"/>
          <w:b/>
          <w:sz w:val="20"/>
        </w:rPr>
        <w:tab/>
      </w:r>
      <w:r>
        <w:t>time as shown by the system clock at the start of the collection.</w:t>
      </w:r>
      <w:r w:rsidR="005A5DEA">
        <w:t xml:space="preserve"> Also see </w:t>
      </w:r>
      <w:r w:rsidR="005A5DEA" w:rsidRPr="005A5DEA">
        <w:rPr>
          <w:b/>
        </w:rPr>
        <w:t>date</w:t>
      </w:r>
      <w:r w:rsidR="005A5DEA">
        <w:rPr>
          <w:b/>
        </w:rPr>
        <w:t xml:space="preserve"> </w:t>
      </w:r>
      <w:r w:rsidR="005A5DEA" w:rsidRPr="005A5DEA">
        <w:t>value</w:t>
      </w:r>
      <w:r w:rsidR="005A5DEA">
        <w:rPr>
          <w:b/>
        </w:rPr>
        <w:t>.</w:t>
      </w:r>
    </w:p>
    <w:p w:rsidR="005D701D" w:rsidRDefault="005D701D" w:rsidP="005D701D">
      <w:pPr>
        <w:pStyle w:val="DefaultText"/>
        <w:ind w:left="1417" w:hanging="1417"/>
      </w:pPr>
      <w:r>
        <w:rPr>
          <w:rFonts w:ascii="Arial" w:hAnsi="Arial"/>
          <w:b/>
          <w:sz w:val="20"/>
        </w:rPr>
        <w:t>timestampsize</w:t>
      </w:r>
      <w:r>
        <w:rPr>
          <w:rFonts w:ascii="Arial" w:hAnsi="Arial"/>
          <w:b/>
          <w:sz w:val="20"/>
        </w:rPr>
        <w:tab/>
      </w:r>
      <w:r>
        <w:rPr>
          <w:rFonts w:ascii="Arial" w:hAnsi="Arial"/>
          <w:b/>
          <w:sz w:val="20"/>
        </w:rPr>
        <w:tab/>
      </w:r>
      <w:r>
        <w:t xml:space="preserve">the number of characters used for timestamps in each record.  The default is 5. </w:t>
      </w:r>
    </w:p>
    <w:p w:rsidR="0025259A" w:rsidRDefault="0025259A" w:rsidP="0025259A">
      <w:pPr>
        <w:pStyle w:val="BodySingle"/>
        <w:ind w:left="1440" w:hanging="1440"/>
      </w:pPr>
      <w:r>
        <w:rPr>
          <w:rFonts w:ascii="Arial" w:hAnsi="Arial"/>
          <w:b/>
          <w:sz w:val="20"/>
        </w:rPr>
        <w:t>TL</w:t>
      </w:r>
      <w:r>
        <w:rPr>
          <w:rFonts w:ascii="Arial" w:hAnsi="Arial"/>
          <w:b/>
          <w:sz w:val="20"/>
        </w:rPr>
        <w:tab/>
      </w:r>
      <w:r w:rsidRPr="0025259A">
        <w:t>the Techn</w:t>
      </w:r>
      <w:r w:rsidR="00F2281D">
        <w:t>o</w:t>
      </w:r>
      <w:r w:rsidRPr="0025259A">
        <w:t>logy Level of the AIX release</w:t>
      </w:r>
    </w:p>
    <w:p w:rsidR="00556BF1" w:rsidRDefault="00556BF1">
      <w:pPr>
        <w:pStyle w:val="DefaultText"/>
        <w:ind w:left="1417" w:hanging="1417"/>
        <w:rPr>
          <w:rFonts w:ascii="Arial" w:hAnsi="Arial"/>
          <w:b/>
          <w:sz w:val="20"/>
        </w:rPr>
      </w:pPr>
      <w:r>
        <w:rPr>
          <w:rFonts w:ascii="Arial" w:hAnsi="Arial"/>
          <w:b/>
          <w:sz w:val="20"/>
        </w:rPr>
        <w:t>user</w:t>
      </w:r>
      <w:r>
        <w:rPr>
          <w:rFonts w:ascii="Arial" w:hAnsi="Arial"/>
          <w:b/>
          <w:sz w:val="20"/>
        </w:rPr>
        <w:tab/>
      </w:r>
      <w:r>
        <w:rPr>
          <w:rFonts w:ascii="Arial" w:hAnsi="Arial"/>
          <w:b/>
          <w:sz w:val="20"/>
        </w:rPr>
        <w:tab/>
      </w:r>
      <w:r>
        <w:t>the name of the user executing the NMON command.</w:t>
      </w:r>
    </w:p>
    <w:p w:rsidR="00556BF1" w:rsidRDefault="00556BF1">
      <w:pPr>
        <w:pStyle w:val="DefaultText"/>
        <w:ind w:left="1417" w:hanging="1417"/>
      </w:pPr>
      <w:r>
        <w:rPr>
          <w:rFonts w:ascii="Arial" w:hAnsi="Arial"/>
          <w:b/>
          <w:sz w:val="20"/>
        </w:rPr>
        <w:t>version</w:t>
      </w:r>
      <w:r>
        <w:rPr>
          <w:rFonts w:ascii="Arial" w:hAnsi="Arial"/>
          <w:b/>
          <w:sz w:val="20"/>
        </w:rPr>
        <w:tab/>
      </w:r>
      <w:r>
        <w:rPr>
          <w:rFonts w:ascii="Arial" w:hAnsi="Arial"/>
          <w:b/>
          <w:sz w:val="20"/>
        </w:rPr>
        <w:tab/>
      </w:r>
      <w:r>
        <w:t>the version of NMON used to collect this data.</w:t>
      </w:r>
    </w:p>
    <w:p w:rsidR="00F2281D" w:rsidRPr="00F2281D" w:rsidRDefault="00F2281D">
      <w:pPr>
        <w:pStyle w:val="DefaultText"/>
        <w:ind w:left="1417" w:hanging="1417"/>
      </w:pPr>
      <w:r>
        <w:rPr>
          <w:rFonts w:ascii="Arial" w:hAnsi="Arial"/>
          <w:b/>
          <w:sz w:val="20"/>
        </w:rPr>
        <w:t>VIOS</w:t>
      </w:r>
      <w:r>
        <w:rPr>
          <w:rFonts w:ascii="Arial" w:hAnsi="Arial"/>
          <w:b/>
          <w:sz w:val="20"/>
        </w:rPr>
        <w:tab/>
      </w:r>
      <w:r w:rsidRPr="00F2281D">
        <w:t>the release</w:t>
      </w:r>
      <w:r>
        <w:t xml:space="preserve">/maintenance level if  </w:t>
      </w:r>
      <w:r w:rsidRPr="00F2281D">
        <w:t>this is a VIOS LPAR</w:t>
      </w:r>
      <w:r>
        <w:t>.</w:t>
      </w:r>
    </w:p>
    <w:p w:rsidR="009F4D46" w:rsidRDefault="00556BF1">
      <w:pPr>
        <w:pStyle w:val="DefaultText"/>
        <w:ind w:left="1417" w:hanging="1417"/>
      </w:pPr>
      <w:r>
        <w:rPr>
          <w:rFonts w:ascii="Arial" w:hAnsi="Arial"/>
          <w:b/>
          <w:sz w:val="20"/>
        </w:rPr>
        <w:t xml:space="preserve">analyser </w:t>
      </w:r>
      <w:r>
        <w:rPr>
          <w:rFonts w:ascii="Arial" w:hAnsi="Arial"/>
          <w:b/>
          <w:sz w:val="20"/>
        </w:rPr>
        <w:tab/>
      </w:r>
      <w:r>
        <w:t xml:space="preserve">the version of NMON_Analyser used to generate the output file together </w:t>
      </w:r>
      <w:r w:rsidR="009F4D46">
        <w:t>with the elapsed time (in seconds) for processing this file.</w:t>
      </w:r>
    </w:p>
    <w:p w:rsidR="00AA39E7" w:rsidRDefault="00AA39E7" w:rsidP="00AA39E7">
      <w:pPr>
        <w:pStyle w:val="DefaultText"/>
        <w:ind w:left="1417" w:hanging="1417"/>
      </w:pPr>
      <w:r>
        <w:rPr>
          <w:rFonts w:ascii="Arial" w:hAnsi="Arial"/>
          <w:b/>
          <w:sz w:val="20"/>
        </w:rPr>
        <w:t>environment</w:t>
      </w:r>
      <w:r>
        <w:rPr>
          <w:rFonts w:ascii="Arial" w:hAnsi="Arial"/>
          <w:b/>
          <w:sz w:val="20"/>
        </w:rPr>
        <w:tab/>
      </w:r>
      <w:r w:rsidRPr="00AA39E7">
        <w:rPr>
          <w:bCs/>
          <w:szCs w:val="24"/>
        </w:rPr>
        <w:t>the version of Excel you are using</w:t>
      </w:r>
      <w:r w:rsidR="00733B81">
        <w:rPr>
          <w:bCs/>
          <w:szCs w:val="24"/>
        </w:rPr>
        <w:t>.</w:t>
      </w:r>
    </w:p>
    <w:p w:rsidR="009F4D46" w:rsidRDefault="009F4D46">
      <w:pPr>
        <w:pStyle w:val="DefaultText"/>
        <w:ind w:left="1417" w:hanging="1417"/>
      </w:pPr>
      <w:r>
        <w:rPr>
          <w:rFonts w:ascii="Arial" w:hAnsi="Arial"/>
          <w:b/>
          <w:sz w:val="20"/>
        </w:rPr>
        <w:t xml:space="preserve">parms </w:t>
      </w:r>
      <w:r>
        <w:rPr>
          <w:rFonts w:ascii="Arial" w:hAnsi="Arial"/>
          <w:b/>
          <w:sz w:val="20"/>
        </w:rPr>
        <w:tab/>
      </w:r>
      <w:r>
        <w:t xml:space="preserve">the </w:t>
      </w:r>
      <w:r w:rsidR="00556BF1">
        <w:t>values of  most of the user options</w:t>
      </w:r>
      <w:r>
        <w:t xml:space="preserve"> specified on the “Analyser” sheet.</w:t>
      </w:r>
    </w:p>
    <w:p w:rsidR="009F4D46" w:rsidRDefault="009F4D46" w:rsidP="009F4D46">
      <w:pPr>
        <w:pStyle w:val="DefaultText"/>
        <w:ind w:left="1417" w:hanging="1417"/>
      </w:pPr>
      <w:r>
        <w:rPr>
          <w:rFonts w:ascii="Arial" w:hAnsi="Arial"/>
          <w:b/>
          <w:sz w:val="20"/>
        </w:rPr>
        <w:t xml:space="preserve">settings </w:t>
      </w:r>
      <w:r>
        <w:rPr>
          <w:rFonts w:ascii="Arial" w:hAnsi="Arial"/>
          <w:b/>
          <w:sz w:val="20"/>
        </w:rPr>
        <w:tab/>
      </w:r>
      <w:r>
        <w:t>the values of  most of the user options specified on the “Settings” sheet.</w:t>
      </w:r>
    </w:p>
    <w:p w:rsidR="00F00640" w:rsidRDefault="0006016C" w:rsidP="00F00640">
      <w:pPr>
        <w:pStyle w:val="DefaultText"/>
        <w:ind w:left="1417" w:hanging="1417"/>
      </w:pPr>
      <w:r>
        <w:rPr>
          <w:rFonts w:ascii="Arial" w:hAnsi="Arial"/>
          <w:b/>
          <w:sz w:val="20"/>
        </w:rPr>
        <w:t>Analysis time</w:t>
      </w:r>
      <w:r w:rsidR="00F00640">
        <w:rPr>
          <w:rFonts w:ascii="Arial" w:hAnsi="Arial"/>
          <w:b/>
          <w:sz w:val="20"/>
        </w:rPr>
        <w:t xml:space="preserve"> </w:t>
      </w:r>
      <w:r w:rsidR="00F00640">
        <w:rPr>
          <w:rFonts w:ascii="Arial" w:hAnsi="Arial"/>
          <w:b/>
          <w:sz w:val="20"/>
        </w:rPr>
        <w:tab/>
      </w:r>
      <w:r w:rsidR="00F00640">
        <w:t>the execution time of the Analyser.  I use this for tuning.</w:t>
      </w:r>
    </w:p>
    <w:p w:rsidR="005A5DEA" w:rsidRDefault="005A5DEA" w:rsidP="00F00640">
      <w:pPr>
        <w:pStyle w:val="DefaultText"/>
        <w:ind w:left="1417" w:hanging="1417"/>
      </w:pPr>
      <w:r>
        <w:rPr>
          <w:rFonts w:ascii="Arial" w:hAnsi="Arial"/>
          <w:b/>
          <w:sz w:val="20"/>
        </w:rPr>
        <w:t>NodeName</w:t>
      </w:r>
      <w:r>
        <w:rPr>
          <w:rFonts w:ascii="Arial" w:hAnsi="Arial"/>
          <w:b/>
          <w:sz w:val="20"/>
        </w:rPr>
        <w:tab/>
      </w:r>
      <w:r w:rsidRPr="005A5DEA">
        <w:rPr>
          <w:rFonts w:ascii="Arial" w:hAnsi="Arial"/>
          <w:sz w:val="20"/>
        </w:rPr>
        <w:t>the name of the LPAR’s node name</w:t>
      </w:r>
    </w:p>
    <w:p w:rsidR="00556BF1" w:rsidRDefault="00556BF1">
      <w:pPr>
        <w:pStyle w:val="DefaultText"/>
        <w:ind w:left="1417" w:hanging="1417"/>
      </w:pPr>
    </w:p>
    <w:p w:rsidR="00556BF1" w:rsidRDefault="00556BF1">
      <w:pPr>
        <w:pStyle w:val="DefaultText"/>
      </w:pPr>
      <w:r>
        <w:t xml:space="preserve">NMON_Analyser deletes the </w:t>
      </w:r>
      <w:r>
        <w:rPr>
          <w:rFonts w:ascii="Arial" w:hAnsi="Arial"/>
          <w:b/>
          <w:sz w:val="20"/>
        </w:rPr>
        <w:t>NOTES</w:t>
      </w:r>
      <w:r>
        <w:t xml:space="preserve"> lines generated by NMON.</w:t>
      </w:r>
    </w:p>
    <w:p w:rsidR="00556BF1" w:rsidRDefault="00556BF1">
      <w:pPr>
        <w:pStyle w:val="Heading2"/>
        <w:keepNext/>
      </w:pPr>
      <w:r>
        <w:t xml:space="preserve"> </w:t>
      </w:r>
      <w:bookmarkStart w:id="25" w:name="_Toc10003276"/>
      <w:bookmarkStart w:id="26" w:name="_Toc333914553"/>
      <w:r>
        <w:t>BBBB</w:t>
      </w:r>
      <w:bookmarkEnd w:id="25"/>
      <w:bookmarkEnd w:id="26"/>
    </w:p>
    <w:p w:rsidR="00556BF1" w:rsidRDefault="00556BF1">
      <w:pPr>
        <w:pStyle w:val="DefaultText"/>
      </w:pPr>
      <w:r>
        <w:t xml:space="preserve">The BBBB sheet lists all of the disks listed in the ODM together with the capacity (in Gbytes) and the adapter type (SCSI/SSA/Fibre) as reported by </w:t>
      </w:r>
      <w:r>
        <w:rPr>
          <w:sz w:val="20"/>
        </w:rPr>
        <w:t>lsdev</w:t>
      </w:r>
      <w:r>
        <w:t xml:space="preserve">.   Note that </w:t>
      </w:r>
      <w:r w:rsidR="00F00640">
        <w:t xml:space="preserve">some </w:t>
      </w:r>
      <w:r>
        <w:t>fibre-attached devices do not report their capacity to AIX.</w:t>
      </w:r>
    </w:p>
    <w:p w:rsidR="00556BF1" w:rsidRDefault="00556BF1">
      <w:pPr>
        <w:pStyle w:val="DefaultText"/>
      </w:pPr>
      <w:r>
        <w:t>NMON_Analyser deletes the column containing the sort key generated by NMON on all BBB sheets.</w:t>
      </w:r>
    </w:p>
    <w:p w:rsidR="00556BF1" w:rsidRDefault="00556BF1">
      <w:pPr>
        <w:pStyle w:val="Heading2"/>
        <w:keepNext/>
        <w:widowControl w:val="0"/>
        <w:ind w:left="357"/>
      </w:pPr>
      <w:bookmarkStart w:id="27" w:name="_Toc10003277"/>
      <w:bookmarkStart w:id="28" w:name="_Toc333914554"/>
      <w:r>
        <w:lastRenderedPageBreak/>
        <w:t>BBBC</w:t>
      </w:r>
      <w:bookmarkEnd w:id="27"/>
      <w:bookmarkEnd w:id="28"/>
    </w:p>
    <w:p w:rsidR="00556BF1" w:rsidRDefault="00556BF1">
      <w:pPr>
        <w:pStyle w:val="DefaultText"/>
      </w:pPr>
      <w:r>
        <w:t xml:space="preserve">The BBBC sheet shows the output from the </w:t>
      </w:r>
      <w:r>
        <w:rPr>
          <w:sz w:val="20"/>
        </w:rPr>
        <w:t>lspv</w:t>
      </w:r>
      <w:r>
        <w:t xml:space="preserve"> command for all local disks at the start of the data collection. The Analyser highlights the hdisk name using a bold font and sets the sheet to use the fixed-pitch font specified on the NLS sheet (default </w:t>
      </w:r>
      <w:r>
        <w:rPr>
          <w:rFonts w:ascii="Courier" w:hAnsi="Courier"/>
        </w:rPr>
        <w:t>Courier</w:t>
      </w:r>
      <w:r>
        <w:t>) in order to improve readability.</w:t>
      </w:r>
    </w:p>
    <w:p w:rsidR="00556BF1" w:rsidRDefault="00556BF1">
      <w:pPr>
        <w:pStyle w:val="Heading2"/>
        <w:keepNext/>
        <w:ind w:left="357"/>
      </w:pPr>
      <w:bookmarkStart w:id="29" w:name="_Toc10003278"/>
      <w:bookmarkStart w:id="30" w:name="_Toc333914555"/>
      <w:r>
        <w:t>BBBD</w:t>
      </w:r>
      <w:bookmarkEnd w:id="29"/>
      <w:bookmarkEnd w:id="30"/>
    </w:p>
    <w:p w:rsidR="00556BF1" w:rsidRDefault="00556BF1">
      <w:pPr>
        <w:pStyle w:val="DefaultText"/>
      </w:pPr>
      <w:r>
        <w:t xml:space="preserve">The BBBD sheet shows a list of all I/O adapters listed in the ODM together with the hdisks addressed through that adapter.  </w:t>
      </w:r>
    </w:p>
    <w:p w:rsidR="00556BF1" w:rsidRDefault="00556BF1">
      <w:pPr>
        <w:pStyle w:val="Heading2"/>
        <w:keepNext/>
      </w:pPr>
      <w:bookmarkStart w:id="31" w:name="_Toc10003279"/>
      <w:bookmarkStart w:id="32" w:name="_Toc333914556"/>
      <w:r>
        <w:t>BBBE</w:t>
      </w:r>
      <w:bookmarkEnd w:id="31"/>
      <w:bookmarkEnd w:id="32"/>
    </w:p>
    <w:p w:rsidR="00556BF1" w:rsidRDefault="00556BF1">
      <w:pPr>
        <w:pStyle w:val="DefaultText"/>
      </w:pPr>
      <w:r>
        <w:t xml:space="preserve">The BBBE sheet contains data extracted from the </w:t>
      </w:r>
      <w:r>
        <w:rPr>
          <w:sz w:val="20"/>
        </w:rPr>
        <w:t>lsdev</w:t>
      </w:r>
      <w:r>
        <w:t xml:space="preserve"> command and shows the mapping between vpaths and hdisks.  NMON_Analyser uses this information to construct the ESSBUSY, ESSRSIZE and ESSWSIZE sheets.</w:t>
      </w:r>
    </w:p>
    <w:p w:rsidR="00556BF1" w:rsidRDefault="00556BF1">
      <w:pPr>
        <w:pStyle w:val="Heading2"/>
        <w:keepNext/>
      </w:pPr>
      <w:bookmarkStart w:id="33" w:name="_Toc333914557"/>
      <w:r>
        <w:t>BBBG</w:t>
      </w:r>
      <w:bookmarkEnd w:id="33"/>
    </w:p>
    <w:p w:rsidR="00556BF1" w:rsidRDefault="00556BF1">
      <w:pPr>
        <w:pStyle w:val="DefaultText"/>
      </w:pPr>
      <w:r>
        <w:t>The BBBG sheet contains details of the NMON disk group mappings.</w:t>
      </w:r>
    </w:p>
    <w:p w:rsidR="00F00640" w:rsidRDefault="00F00640" w:rsidP="00F00640">
      <w:pPr>
        <w:pStyle w:val="Heading2"/>
        <w:keepNext/>
      </w:pPr>
      <w:bookmarkStart w:id="34" w:name="_Toc333914558"/>
      <w:bookmarkStart w:id="35" w:name="_Toc10003280"/>
      <w:r>
        <w:t>BBBL</w:t>
      </w:r>
      <w:bookmarkEnd w:id="34"/>
    </w:p>
    <w:p w:rsidR="00F00640" w:rsidRDefault="00F00640" w:rsidP="00F00640">
      <w:pPr>
        <w:pStyle w:val="DefaultText"/>
      </w:pPr>
      <w:r>
        <w:t>The BBBL sheet is only produced if the operating system is running in a partitions and contains details of the configuration of the LPAR</w:t>
      </w:r>
      <w:r w:rsidR="007048FC">
        <w:t xml:space="preserve"> at the start of the collection run</w:t>
      </w:r>
      <w:r>
        <w:t>.</w:t>
      </w:r>
    </w:p>
    <w:p w:rsidR="00F00640" w:rsidRDefault="00F00640" w:rsidP="00F00640">
      <w:pPr>
        <w:pStyle w:val="Heading2"/>
        <w:keepNext/>
      </w:pPr>
      <w:bookmarkStart w:id="36" w:name="_Toc333914559"/>
      <w:r>
        <w:t>BBBN</w:t>
      </w:r>
      <w:bookmarkEnd w:id="36"/>
    </w:p>
    <w:p w:rsidR="00F00640" w:rsidRDefault="00F00640" w:rsidP="00F00640">
      <w:pPr>
        <w:pStyle w:val="DefaultText"/>
      </w:pPr>
      <w:r>
        <w:t>The BBBN describes each network adapter in the system and shows the name, speed and MTU size.</w:t>
      </w:r>
    </w:p>
    <w:p w:rsidR="00556BF1" w:rsidRDefault="00556BF1">
      <w:pPr>
        <w:pStyle w:val="Heading2"/>
        <w:keepNext/>
      </w:pPr>
      <w:bookmarkStart w:id="37" w:name="_Toc333914560"/>
      <w:r>
        <w:t>BBBP</w:t>
      </w:r>
      <w:bookmarkEnd w:id="35"/>
      <w:bookmarkEnd w:id="37"/>
    </w:p>
    <w:p w:rsidR="00556BF1" w:rsidRDefault="00556BF1" w:rsidP="007C41C6">
      <w:pPr>
        <w:pStyle w:val="DefaultText"/>
      </w:pPr>
      <w:r>
        <w:t>The BBBP sheet contains the un-interpreted output from the</w:t>
      </w:r>
      <w:r>
        <w:rPr>
          <w:rFonts w:ascii="Rockwell Light" w:hAnsi="Rockwell Light"/>
          <w:sz w:val="20"/>
        </w:rPr>
        <w:t xml:space="preserve"> </w:t>
      </w:r>
      <w:r>
        <w:rPr>
          <w:sz w:val="20"/>
        </w:rPr>
        <w:t>emstat</w:t>
      </w:r>
      <w:r>
        <w:t xml:space="preserve"> and </w:t>
      </w:r>
      <w:r>
        <w:rPr>
          <w:sz w:val="20"/>
        </w:rPr>
        <w:t>lsattr</w:t>
      </w:r>
      <w:r>
        <w:t xml:space="preserve"> commands.  Note that to get output from these commands requires NMON to be running with root privileges.</w:t>
      </w:r>
    </w:p>
    <w:p w:rsidR="00556BF1" w:rsidRDefault="00556BF1">
      <w:pPr>
        <w:pStyle w:val="DefaultText"/>
      </w:pPr>
      <w:r>
        <w:t xml:space="preserve">The Analyser sets the sheet to use the fixed-pitch font specified on the NLS sheet (default </w:t>
      </w:r>
      <w:r>
        <w:rPr>
          <w:rFonts w:ascii="Courier" w:hAnsi="Courier"/>
        </w:rPr>
        <w:t>Courier</w:t>
      </w:r>
      <w:r>
        <w:t xml:space="preserve">) in order to improve readability.  </w:t>
      </w:r>
    </w:p>
    <w:p w:rsidR="003D5256" w:rsidRDefault="003D5256" w:rsidP="003D5256">
      <w:pPr>
        <w:pStyle w:val="Heading2"/>
        <w:keepNext/>
      </w:pPr>
      <w:bookmarkStart w:id="38" w:name="_Toc333914561"/>
      <w:r>
        <w:t>BBBR</w:t>
      </w:r>
      <w:bookmarkEnd w:id="38"/>
    </w:p>
    <w:p w:rsidR="003D5256" w:rsidRDefault="003D5256" w:rsidP="003D5256">
      <w:pPr>
        <w:pStyle w:val="DefaultText"/>
      </w:pPr>
      <w:r>
        <w:t>This sheet records dynamic LPAR reconfiguration events during the collection run.</w:t>
      </w:r>
    </w:p>
    <w:p w:rsidR="00E05938" w:rsidRDefault="00E05938" w:rsidP="00E05938">
      <w:pPr>
        <w:pStyle w:val="Heading2"/>
        <w:keepNext/>
      </w:pPr>
      <w:bookmarkStart w:id="39" w:name="_Toc333914562"/>
      <w:r>
        <w:t>BBBV</w:t>
      </w:r>
      <w:bookmarkEnd w:id="39"/>
    </w:p>
    <w:p w:rsidR="00E05938" w:rsidRDefault="00E05938" w:rsidP="00E05938">
      <w:pPr>
        <w:pStyle w:val="DefaultText"/>
      </w:pPr>
      <w:r>
        <w:t>This sheet lists all of the volume groups present at the start of the collection run.</w:t>
      </w:r>
    </w:p>
    <w:p w:rsidR="00556BF1" w:rsidRDefault="00556BF1">
      <w:pPr>
        <w:pStyle w:val="Heading2"/>
        <w:keepNext/>
        <w:ind w:left="357"/>
      </w:pPr>
      <w:bookmarkStart w:id="40" w:name="_Toc10003281"/>
      <w:bookmarkStart w:id="41" w:name="_Toc333914563"/>
      <w:r>
        <w:t>CPU</w:t>
      </w:r>
      <w:bookmarkEnd w:id="40"/>
      <w:r>
        <w:t>nn</w:t>
      </w:r>
      <w:r w:rsidR="00B96CC1">
        <w:t>n</w:t>
      </w:r>
      <w:bookmarkEnd w:id="41"/>
    </w:p>
    <w:p w:rsidR="00B96CC1" w:rsidRPr="00B96CC1" w:rsidRDefault="00556BF1" w:rsidP="001E6ACE">
      <w:pPr>
        <w:pStyle w:val="BodySingle"/>
        <w:rPr>
          <w:szCs w:val="24"/>
        </w:rPr>
      </w:pPr>
      <w:r>
        <w:t xml:space="preserve">These sheets show </w:t>
      </w:r>
      <w:r w:rsidRPr="000A1848">
        <w:rPr>
          <w:sz w:val="20"/>
        </w:rPr>
        <w:t>%usr</w:t>
      </w:r>
      <w:r>
        <w:t xml:space="preserve">, </w:t>
      </w:r>
      <w:r w:rsidRPr="000A1848">
        <w:rPr>
          <w:sz w:val="20"/>
        </w:rPr>
        <w:t>%sys</w:t>
      </w:r>
      <w:r>
        <w:t xml:space="preserve">, </w:t>
      </w:r>
      <w:r w:rsidRPr="000A1848">
        <w:rPr>
          <w:sz w:val="20"/>
        </w:rPr>
        <w:t>%wait</w:t>
      </w:r>
      <w:r>
        <w:t xml:space="preserve"> and </w:t>
      </w:r>
      <w:r w:rsidRPr="000A1848">
        <w:rPr>
          <w:sz w:val="20"/>
        </w:rPr>
        <w:t>%idle</w:t>
      </w:r>
      <w:r w:rsidR="005A3CFA">
        <w:t xml:space="preserve"> by time of </w:t>
      </w:r>
      <w:r w:rsidR="00B96CC1">
        <w:t>day for each logical processor</w:t>
      </w:r>
      <w:r w:rsidR="005A3CFA">
        <w:t xml:space="preserve">.  </w:t>
      </w:r>
      <w:r w:rsidR="00B96CC1">
        <w:t xml:space="preserve">Note that for micropartitions the </w:t>
      </w:r>
      <w:r w:rsidR="00B96CC1" w:rsidRPr="00EC330D">
        <w:rPr>
          <w:sz w:val="20"/>
        </w:rPr>
        <w:t>Idle%</w:t>
      </w:r>
      <w:r w:rsidR="00B96CC1">
        <w:t xml:space="preserve"> and </w:t>
      </w:r>
      <w:r w:rsidR="00B96CC1" w:rsidRPr="00EC330D">
        <w:rPr>
          <w:sz w:val="20"/>
        </w:rPr>
        <w:t>Wait%</w:t>
      </w:r>
      <w:r w:rsidR="00B96CC1">
        <w:rPr>
          <w:sz w:val="20"/>
        </w:rPr>
        <w:t xml:space="preserve"> </w:t>
      </w:r>
      <w:r w:rsidR="00B96CC1" w:rsidRPr="00B96CC1">
        <w:rPr>
          <w:szCs w:val="24"/>
        </w:rPr>
        <w:t>figures</w:t>
      </w:r>
      <w:r w:rsidR="00B96CC1">
        <w:rPr>
          <w:szCs w:val="24"/>
        </w:rPr>
        <w:t xml:space="preserve"> will include times when the physical processor was ceded </w:t>
      </w:r>
      <w:r w:rsidR="00177B18">
        <w:rPr>
          <w:szCs w:val="24"/>
        </w:rPr>
        <w:t>to the shared pool.</w:t>
      </w:r>
    </w:p>
    <w:p w:rsidR="004E6B06" w:rsidRDefault="00556BF1" w:rsidP="001E6ACE">
      <w:pPr>
        <w:pStyle w:val="BodySingle"/>
      </w:pPr>
      <w:r>
        <w:t>NMON_Analyser generates a graph and a column headed “</w:t>
      </w:r>
      <w:r>
        <w:rPr>
          <w:sz w:val="20"/>
        </w:rPr>
        <w:t>CPU</w:t>
      </w:r>
      <w:r w:rsidR="00D46CDC">
        <w:rPr>
          <w:sz w:val="20"/>
        </w:rPr>
        <w:t>%</w:t>
      </w:r>
      <w:r>
        <w:t xml:space="preserve">” containing the sum of </w:t>
      </w:r>
      <w:r>
        <w:rPr>
          <w:sz w:val="20"/>
        </w:rPr>
        <w:t>%usr</w:t>
      </w:r>
      <w:r>
        <w:t xml:space="preserve"> and </w:t>
      </w:r>
      <w:r>
        <w:rPr>
          <w:sz w:val="20"/>
        </w:rPr>
        <w:t>%sys</w:t>
      </w:r>
      <w:r>
        <w:t xml:space="preserve"> for use on the CPU_SUMM sheet.   The Analyser </w:t>
      </w:r>
      <w:r w:rsidR="00D46CDC">
        <w:t xml:space="preserve">also </w:t>
      </w:r>
      <w:r>
        <w:t xml:space="preserve">adds blank intervals for CPUs </w:t>
      </w:r>
      <w:r>
        <w:lastRenderedPageBreak/>
        <w:t xml:space="preserve">that are varied online during the collection interval so that the graphs cover the entire collection period.  </w:t>
      </w:r>
      <w:r w:rsidR="00D46CDC">
        <w:t xml:space="preserve"> </w:t>
      </w:r>
    </w:p>
    <w:p w:rsidR="004E6B06" w:rsidRDefault="004E6B06">
      <w:pPr>
        <w:pStyle w:val="BodySingle"/>
      </w:pPr>
    </w:p>
    <w:p w:rsidR="00556BF1" w:rsidRDefault="00556BF1">
      <w:pPr>
        <w:pStyle w:val="DefaultText"/>
      </w:pPr>
      <w:r>
        <w:t xml:space="preserve">If </w:t>
      </w:r>
      <w:r>
        <w:rPr>
          <w:rFonts w:ascii="Arial" w:hAnsi="Arial"/>
          <w:b/>
          <w:sz w:val="20"/>
        </w:rPr>
        <w:t>REORDER</w:t>
      </w:r>
      <w:r>
        <w:t xml:space="preserve"> is set to </w:t>
      </w:r>
      <w:r>
        <w:rPr>
          <w:rFonts w:ascii="Arial" w:hAnsi="Arial"/>
          <w:b/>
          <w:sz w:val="20"/>
        </w:rPr>
        <w:t>YES</w:t>
      </w:r>
      <w:r>
        <w:t xml:space="preserve"> on the Control sheet the Analyser will move all CPUnn sheets to the end of the file.</w:t>
      </w:r>
    </w:p>
    <w:p w:rsidR="00556BF1" w:rsidRDefault="00556BF1">
      <w:pPr>
        <w:pStyle w:val="Heading2"/>
        <w:keepNext/>
        <w:widowControl w:val="0"/>
        <w:ind w:left="357"/>
      </w:pPr>
      <w:bookmarkStart w:id="42" w:name="_Toc10003282"/>
      <w:bookmarkStart w:id="43" w:name="_Toc333914564"/>
      <w:r>
        <w:t>CPU_ALL</w:t>
      </w:r>
      <w:bookmarkEnd w:id="42"/>
      <w:bookmarkEnd w:id="43"/>
    </w:p>
    <w:p w:rsidR="002F1E02" w:rsidRDefault="00556BF1" w:rsidP="002449AF">
      <w:pPr>
        <w:pStyle w:val="BodySingle"/>
      </w:pPr>
      <w:r>
        <w:t xml:space="preserve">This sheet shows the average utilisation for all </w:t>
      </w:r>
      <w:r w:rsidR="00B96CC1">
        <w:t xml:space="preserve">physical </w:t>
      </w:r>
      <w:r w:rsidR="002449AF">
        <w:t>threads</w:t>
      </w:r>
      <w:r>
        <w:t xml:space="preserve"> by time of day. </w:t>
      </w:r>
      <w:r w:rsidR="00B6003E">
        <w:t xml:space="preserve">  </w:t>
      </w:r>
      <w:r w:rsidR="004E6B06" w:rsidRPr="00921ED2">
        <w:rPr>
          <w:b/>
          <w:bCs/>
        </w:rPr>
        <w:t xml:space="preserve">Note that for micro-partitions </w:t>
      </w:r>
      <w:r w:rsidR="004E6B06" w:rsidRPr="00921ED2">
        <w:rPr>
          <w:b/>
          <w:bCs/>
          <w:sz w:val="20"/>
        </w:rPr>
        <w:t>CPU%</w:t>
      </w:r>
      <w:r w:rsidR="004E6B06" w:rsidRPr="00921ED2">
        <w:rPr>
          <w:b/>
          <w:bCs/>
        </w:rPr>
        <w:t xml:space="preserve"> is a measure of utilisation vs the entitlement </w:t>
      </w:r>
      <w:r w:rsidR="005A3CFA" w:rsidRPr="00921ED2">
        <w:rPr>
          <w:b/>
          <w:bCs/>
        </w:rPr>
        <w:t>but is adjusted by libperfstat so that it never exceeds 100%; this makes the numbers virtually useless for analysis of uncapped partitions</w:t>
      </w:r>
      <w:r w:rsidR="00B96CC1" w:rsidRPr="00921ED2">
        <w:rPr>
          <w:b/>
          <w:bCs/>
        </w:rPr>
        <w:t xml:space="preserve"> and you may choose to look at the charts on the LPAR sheet instead</w:t>
      </w:r>
      <w:r w:rsidR="005A3CFA" w:rsidRPr="00921ED2">
        <w:rPr>
          <w:b/>
          <w:bCs/>
        </w:rPr>
        <w:t>.</w:t>
      </w:r>
      <w:r w:rsidR="005A3CFA">
        <w:t xml:space="preserve">  </w:t>
      </w:r>
      <w:r w:rsidR="00F00640">
        <w:t xml:space="preserve">Note also that micro-partitions generally record very little </w:t>
      </w:r>
      <w:r w:rsidR="00EC330D" w:rsidRPr="00EC330D">
        <w:rPr>
          <w:sz w:val="20"/>
        </w:rPr>
        <w:t>Idle%</w:t>
      </w:r>
      <w:r w:rsidR="00EC330D">
        <w:t xml:space="preserve"> or </w:t>
      </w:r>
      <w:r w:rsidR="00F00640" w:rsidRPr="00EC330D">
        <w:rPr>
          <w:sz w:val="20"/>
        </w:rPr>
        <w:t>Wait%</w:t>
      </w:r>
      <w:r w:rsidR="00EC330D">
        <w:t xml:space="preserve"> because they will normally cede their timeslice to other LPARs rather than waste CPU time waiting for work.   </w:t>
      </w:r>
      <w:r w:rsidR="002449AF">
        <w:t xml:space="preserve"> If the </w:t>
      </w:r>
      <w:r w:rsidR="002449AF" w:rsidRPr="002449AF">
        <w:rPr>
          <w:rFonts w:ascii="Arial" w:hAnsi="Arial" w:cs="Arial"/>
          <w:b/>
          <w:bCs/>
          <w:sz w:val="20"/>
        </w:rPr>
        <w:t>CPUmax</w:t>
      </w:r>
      <w:r w:rsidR="002449AF">
        <w:t xml:space="preserve"> value is lower than the number of physical threads in use then the graph title will show the number of threads excluded.</w:t>
      </w:r>
    </w:p>
    <w:p w:rsidR="002F1E02" w:rsidRDefault="002F1E02">
      <w:pPr>
        <w:pStyle w:val="DefaultText"/>
      </w:pPr>
    </w:p>
    <w:p w:rsidR="00556BF1" w:rsidRDefault="00556BF1" w:rsidP="00921ED2">
      <w:pPr>
        <w:pStyle w:val="DefaultText"/>
      </w:pPr>
      <w:r>
        <w:t xml:space="preserve">The </w:t>
      </w:r>
      <w:r w:rsidR="00733B81">
        <w:t>second</w:t>
      </w:r>
      <w:r>
        <w:t xml:space="preserve"> graph shows the number of active CPUs by time of day and is useful in determining whether CPUs have been varied on/off during the collection period.  </w:t>
      </w:r>
      <w:r w:rsidR="002F1E02">
        <w:t>If the system has SMT enabled then the Analyser shows logical CPUs rather than physical CPUs</w:t>
      </w:r>
      <w:r w:rsidR="00EC330D">
        <w:t xml:space="preserve"> and the legend reports “SMT=ON”</w:t>
      </w:r>
      <w:r w:rsidR="002F1E02">
        <w:t>.</w:t>
      </w:r>
    </w:p>
    <w:p w:rsidR="00556BF1" w:rsidRDefault="00556BF1">
      <w:pPr>
        <w:pStyle w:val="Heading2"/>
        <w:keepNext/>
        <w:widowControl w:val="0"/>
        <w:ind w:left="357"/>
      </w:pPr>
      <w:bookmarkStart w:id="44" w:name="_Toc10003283"/>
      <w:bookmarkStart w:id="45" w:name="_Toc333914565"/>
      <w:r>
        <w:t>CPU_SUMM</w:t>
      </w:r>
      <w:bookmarkEnd w:id="44"/>
      <w:bookmarkEnd w:id="45"/>
    </w:p>
    <w:p w:rsidR="00556BF1" w:rsidRDefault="00556BF1" w:rsidP="00A445DF">
      <w:pPr>
        <w:pStyle w:val="DefaultText"/>
      </w:pPr>
      <w:r>
        <w:t>The Analyser generates this sheet</w:t>
      </w:r>
      <w:r w:rsidR="00177B18">
        <w:t xml:space="preserve"> from data on the CPUnnn sheets</w:t>
      </w:r>
      <w:r>
        <w:t xml:space="preserve">.   It gives a breakdown of CPU Utilisation by </w:t>
      </w:r>
      <w:r w:rsidR="00A445DF">
        <w:t>thread (</w:t>
      </w:r>
      <w:r w:rsidR="00177B18">
        <w:t xml:space="preserve">logical </w:t>
      </w:r>
      <w:r>
        <w:t>processor</w:t>
      </w:r>
      <w:r w:rsidR="00A445DF">
        <w:t xml:space="preserve">) and by core </w:t>
      </w:r>
      <w:r>
        <w:t xml:space="preserve">over the collection period.   </w:t>
      </w:r>
      <w:r w:rsidR="00177B18">
        <w:t>The chart can be very useful in identifying situations in which the system is thread-starved (i.e. too few threads to fully utilise the logical processors) or where the workload is dominated by a small number of  single-threaded processes.</w:t>
      </w:r>
    </w:p>
    <w:p w:rsidR="00177B18" w:rsidRDefault="00177B18" w:rsidP="00EC330D">
      <w:pPr>
        <w:pStyle w:val="DefaultText"/>
      </w:pPr>
    </w:p>
    <w:p w:rsidR="00556BF1" w:rsidRDefault="00556BF1">
      <w:pPr>
        <w:pStyle w:val="DefaultText"/>
      </w:pPr>
      <w:r>
        <w:t>Note that if CPUs have been dynamically reconfigured during the collection period, these figures reflect only those intervals when the CPU was varied on.</w:t>
      </w:r>
    </w:p>
    <w:p w:rsidR="00556BF1" w:rsidRDefault="00556BF1" w:rsidP="000347E1">
      <w:pPr>
        <w:pStyle w:val="Heading2"/>
        <w:keepNext/>
        <w:ind w:left="357"/>
      </w:pPr>
      <w:bookmarkStart w:id="46" w:name="_Toc333914566"/>
      <w:r>
        <w:t>General notes for DISK, ESS, EMC, FASt and DG sheets</w:t>
      </w:r>
      <w:bookmarkEnd w:id="46"/>
    </w:p>
    <w:p w:rsidR="00556BF1" w:rsidRDefault="00556BF1">
      <w:pPr>
        <w:pStyle w:val="DefaultText"/>
      </w:pPr>
      <w:r>
        <w:t xml:space="preserve">The DISK sheets record device statistics for each hdisk in the system.   If there are more than </w:t>
      </w:r>
      <w:r>
        <w:rPr>
          <w:sz w:val="20"/>
        </w:rPr>
        <w:t>&lt;dpl&gt;</w:t>
      </w:r>
      <w:r>
        <w:t xml:space="preserve"> hdisks in the system (see "Collecting data using NMON" above) NMON generates multiple output sections.   DISKBUSY will therefore contain device busy statistics for the first group of hdisks, DISKBUSY1 for the next, DISKBUSY2 for the next and so on.  </w:t>
      </w:r>
    </w:p>
    <w:p w:rsidR="00556BF1" w:rsidRDefault="00556BF1">
      <w:pPr>
        <w:pStyle w:val="DefaultText"/>
      </w:pPr>
    </w:p>
    <w:p w:rsidR="00556BF1" w:rsidRDefault="00B17B7C" w:rsidP="00B17B7C">
      <w:pPr>
        <w:pStyle w:val="DefaultText"/>
      </w:pPr>
      <w:r>
        <w:t>T</w:t>
      </w:r>
      <w:r w:rsidR="00556BF1">
        <w:t xml:space="preserve">he Analyser will </w:t>
      </w:r>
      <w:r>
        <w:t xml:space="preserve">normally </w:t>
      </w:r>
      <w:r w:rsidR="00556BF1">
        <w:t xml:space="preserve">sort the contents of the sheet in ascending sequence using the weighted average values as a sort key.  However, if a storage subsystem is detected then sorting of the DISK sheets is disabled and the ESS/EMC/FASt/DG sheet contents are sorted instead.   </w:t>
      </w:r>
    </w:p>
    <w:p w:rsidR="00556BF1" w:rsidRDefault="00556BF1">
      <w:pPr>
        <w:pStyle w:val="DefaultText"/>
      </w:pPr>
    </w:p>
    <w:p w:rsidR="00556BF1" w:rsidRDefault="00556BF1">
      <w:pPr>
        <w:pStyle w:val="DefaultText"/>
      </w:pPr>
      <w:r>
        <w:t xml:space="preserve">If the number of hdisks (or vpaths) on the sheet exceeds the value specified for </w:t>
      </w:r>
      <w:r>
        <w:rPr>
          <w:rFonts w:ascii="Arial" w:hAnsi="Arial"/>
          <w:b/>
          <w:sz w:val="20"/>
        </w:rPr>
        <w:t>TOPDISKS</w:t>
      </w:r>
      <w:r>
        <w:t xml:space="preserve"> (see “Analyser options” above), the graph will only show information for the specified number of disks and a warning will appear in the graph title.</w:t>
      </w:r>
    </w:p>
    <w:p w:rsidR="00556BF1" w:rsidRDefault="00556BF1">
      <w:pPr>
        <w:pStyle w:val="DefaultText"/>
      </w:pPr>
    </w:p>
    <w:p w:rsidR="00556BF1" w:rsidRDefault="00556BF1">
      <w:pPr>
        <w:pStyle w:val="DefaultText"/>
      </w:pPr>
      <w:r>
        <w:lastRenderedPageBreak/>
        <w:t xml:space="preserve">If </w:t>
      </w:r>
      <w:r>
        <w:rPr>
          <w:rFonts w:ascii="Arial" w:hAnsi="Arial" w:cs="Arial"/>
          <w:b/>
          <w:bCs/>
          <w:sz w:val="20"/>
        </w:rPr>
        <w:t>REORDER</w:t>
      </w:r>
      <w:r>
        <w:t xml:space="preserve"> is set to </w:t>
      </w:r>
      <w:r>
        <w:rPr>
          <w:rFonts w:ascii="Arial" w:hAnsi="Arial" w:cs="Arial"/>
          <w:b/>
          <w:bCs/>
          <w:sz w:val="20"/>
        </w:rPr>
        <w:t>YES</w:t>
      </w:r>
      <w:r>
        <w:t xml:space="preserve"> on the Control sheet the Analyser will move all but the DISKBUSY, DISK_SUMM and DISKSERV sheets to the end of the file when a storage subsystem or Disk Group is detected.   The rationale behind this being that the ESS/EMC/FASt/DG sheets contain the most useful data and that the DISK sheets merely replicate it.   However, the DISKBUSY sheet is useful for checking the activity on system disks (normally local) and the DISK_SUMM sheet gives total data rates for the system (local + subsystem disks).</w:t>
      </w:r>
    </w:p>
    <w:p w:rsidR="00556BF1" w:rsidRDefault="00556BF1">
      <w:pPr>
        <w:pStyle w:val="DefaultText"/>
      </w:pPr>
      <w:r>
        <w:cr/>
        <w:t>Note that NMON and NMON_Analyser can only handle a maximum of 250 vpaths in a system.  If you have more than this then you need to use the Disk Groups feature of NMON to select the vpaths that are of primary interest.</w:t>
      </w:r>
    </w:p>
    <w:p w:rsidR="00556BF1" w:rsidRDefault="00556BF1" w:rsidP="009A17B5">
      <w:pPr>
        <w:pStyle w:val="Heading3"/>
        <w:keepNext/>
      </w:pPr>
      <w:bookmarkStart w:id="47" w:name="_Toc10003285"/>
      <w:bookmarkStart w:id="48" w:name="_Toc333914567"/>
      <w:r>
        <w:t>EMC/PowerPath subsystems</w:t>
      </w:r>
      <w:bookmarkEnd w:id="47"/>
      <w:bookmarkEnd w:id="48"/>
    </w:p>
    <w:p w:rsidR="00556BF1" w:rsidRDefault="00556BF1">
      <w:pPr>
        <w:pStyle w:val="DefaultText"/>
      </w:pPr>
      <w:r>
        <w:t>NMON_Analyser detects the presence of an EMC/PowerPath subsystem by scanning the input file for the string “hdiskpower” before starting the analysis.   EMC PowerPath creates devices called “hdiskpower</w:t>
      </w:r>
      <w:r>
        <w:rPr>
          <w:i/>
        </w:rPr>
        <w:t>n</w:t>
      </w:r>
      <w:r>
        <w:t xml:space="preserve">” which each map to multiple hdisks.   They are therefore comparable to the vpaths generated by ESS/SDD.   However, unlike vpaths, hdiskpower devices appear to AIX (and, therefore NMON) as real disks and NMON therefore records their activity on the DISK sheets.   </w:t>
      </w:r>
    </w:p>
    <w:p w:rsidR="00556BF1" w:rsidRDefault="00556BF1">
      <w:pPr>
        <w:pStyle w:val="DefaultText"/>
      </w:pPr>
    </w:p>
    <w:p w:rsidR="00556BF1" w:rsidRDefault="00556BF1">
      <w:pPr>
        <w:pStyle w:val="DefaultText"/>
      </w:pPr>
      <w:r>
        <w:t xml:space="preserve">NMON_Analyser removes all hdiskpower entries from DISK sheets and moves them to new sheets beginning with the letters EMC.   For example, hdiskpower entries found on DISKBUSY1 are simply moved to a new sheet called EMCBUSY1.  If a DISK sheet contains only hdiskpower devices, that sheet is simply renamed.  </w:t>
      </w:r>
    </w:p>
    <w:p w:rsidR="00556BF1" w:rsidRDefault="00556BF1">
      <w:pPr>
        <w:pStyle w:val="DefaultText"/>
      </w:pPr>
    </w:p>
    <w:p w:rsidR="00556BF1" w:rsidRDefault="00556BF1">
      <w:pPr>
        <w:pStyle w:val="DefaultText"/>
      </w:pPr>
      <w:r>
        <w:t xml:space="preserve">All device statistics reported by the Analyser (e.g. System I/O rates) are correct and as NMON excludes hdiskpower activity from the IOADAPT statistics these figures are also correct.  </w:t>
      </w:r>
    </w:p>
    <w:p w:rsidR="00556BF1" w:rsidRDefault="00556BF1" w:rsidP="000347E1">
      <w:pPr>
        <w:pStyle w:val="Heading3"/>
        <w:keepNext/>
      </w:pPr>
      <w:bookmarkStart w:id="49" w:name="_Toc333914568"/>
      <w:bookmarkStart w:id="50" w:name="_Toc10003286"/>
      <w:r>
        <w:t>FAStT subsystems</w:t>
      </w:r>
      <w:bookmarkEnd w:id="49"/>
    </w:p>
    <w:p w:rsidR="00556BF1" w:rsidRDefault="00556BF1">
      <w:pPr>
        <w:pStyle w:val="DefaultText"/>
      </w:pPr>
      <w:r>
        <w:t>NMON_Analyser detects the presence of a FAStT subsystem by scanning the input file for the string “dac” before starting the analysis.  They are handled in the same way as EMC/PowerPath subsystems except that the dac devices are moved to sheets with names beginning "FASt".</w:t>
      </w:r>
    </w:p>
    <w:p w:rsidR="00556BF1" w:rsidRDefault="00556BF1">
      <w:pPr>
        <w:pStyle w:val="DefaultText"/>
      </w:pPr>
      <w:r>
        <w:t>Note that the Analyser is not able to correctly handle systems having both EMC and FASt subsystems.</w:t>
      </w:r>
    </w:p>
    <w:p w:rsidR="00556BF1" w:rsidRDefault="00556BF1" w:rsidP="00B6003E">
      <w:pPr>
        <w:pStyle w:val="Heading2"/>
        <w:keepNext/>
        <w:widowControl w:val="0"/>
        <w:ind w:left="357"/>
      </w:pPr>
      <w:bookmarkStart w:id="51" w:name="_Toc333914569"/>
      <w:bookmarkStart w:id="52" w:name="_Toc10003288"/>
      <w:r>
        <w:t>DGBUSY</w:t>
      </w:r>
      <w:bookmarkEnd w:id="51"/>
    </w:p>
    <w:p w:rsidR="00556BF1" w:rsidRDefault="00556BF1">
      <w:pPr>
        <w:pStyle w:val="DefaultText1"/>
      </w:pPr>
      <w:r>
        <w:t>This sheet records the average value of device busy for each hdisk in the NMON Disk Group.</w:t>
      </w:r>
    </w:p>
    <w:p w:rsidR="00556BF1" w:rsidRDefault="00556BF1">
      <w:pPr>
        <w:pStyle w:val="Heading2"/>
        <w:keepNext/>
      </w:pPr>
      <w:bookmarkStart w:id="53" w:name="_Toc333914570"/>
      <w:r>
        <w:t>DGREAD</w:t>
      </w:r>
      <w:bookmarkEnd w:id="53"/>
    </w:p>
    <w:p w:rsidR="00556BF1" w:rsidRDefault="00556BF1">
      <w:pPr>
        <w:pStyle w:val="DefaultText"/>
      </w:pPr>
      <w:r>
        <w:t>This sheet records the average data rate (Kbytes/sec) for read operations to each NMON Disk Group.</w:t>
      </w:r>
    </w:p>
    <w:p w:rsidR="00556BF1" w:rsidRDefault="00556BF1">
      <w:pPr>
        <w:pStyle w:val="Heading2"/>
        <w:keepNext/>
      </w:pPr>
      <w:bookmarkStart w:id="54" w:name="_Toc333914571"/>
      <w:r>
        <w:t>DGSIZE</w:t>
      </w:r>
      <w:bookmarkEnd w:id="54"/>
    </w:p>
    <w:p w:rsidR="00556BF1" w:rsidRDefault="00556BF1">
      <w:pPr>
        <w:pStyle w:val="DefaultText"/>
      </w:pPr>
      <w:r>
        <w:t xml:space="preserve">This sheet records the average data transfer size (block size), in Kbytes, for read/write operations to each NMON Disk Group.  </w:t>
      </w:r>
    </w:p>
    <w:p w:rsidR="00556BF1" w:rsidRDefault="00556BF1">
      <w:pPr>
        <w:pStyle w:val="Heading2"/>
        <w:keepNext/>
        <w:ind w:left="357"/>
      </w:pPr>
      <w:bookmarkStart w:id="55" w:name="_Toc333914572"/>
      <w:r>
        <w:lastRenderedPageBreak/>
        <w:t>DGWRITE</w:t>
      </w:r>
      <w:bookmarkEnd w:id="55"/>
    </w:p>
    <w:p w:rsidR="00556BF1" w:rsidRDefault="00556BF1">
      <w:pPr>
        <w:pStyle w:val="DefaultText"/>
      </w:pPr>
      <w:r>
        <w:t>This sheet records the average data rate (Kbytes/sec) for write operations to each NMON Disk Group.</w:t>
      </w:r>
    </w:p>
    <w:p w:rsidR="00556BF1" w:rsidRDefault="00556BF1">
      <w:pPr>
        <w:pStyle w:val="Heading2"/>
        <w:keepNext/>
        <w:ind w:left="357"/>
      </w:pPr>
      <w:bookmarkStart w:id="56" w:name="_Toc333914573"/>
      <w:r>
        <w:t>DGXFER</w:t>
      </w:r>
      <w:bookmarkEnd w:id="56"/>
    </w:p>
    <w:p w:rsidR="00556BF1" w:rsidRDefault="00556BF1">
      <w:pPr>
        <w:pStyle w:val="BodySingle"/>
      </w:pPr>
      <w:r>
        <w:t>This sheet records the total I/O operations per second to each NMON Disk Group.</w:t>
      </w:r>
    </w:p>
    <w:p w:rsidR="00556BF1" w:rsidRDefault="00556BF1">
      <w:pPr>
        <w:pStyle w:val="Heading2"/>
        <w:keepNext/>
        <w:ind w:left="357"/>
      </w:pPr>
      <w:bookmarkStart w:id="57" w:name="_Toc333914574"/>
      <w:r>
        <w:t>DISKBSIZE</w:t>
      </w:r>
      <w:bookmarkEnd w:id="52"/>
      <w:bookmarkEnd w:id="57"/>
    </w:p>
    <w:p w:rsidR="00556BF1" w:rsidRDefault="00556BF1">
      <w:pPr>
        <w:pStyle w:val="DefaultText"/>
      </w:pPr>
      <w:r>
        <w:t>These sheets record the average data transfer size (block size), in Kbytes, for read/write operations on each hdisk in the system.  If this number is not very close to the stripe size for the device there may be a problem that could be solved by increasing the value of numclust.</w:t>
      </w:r>
    </w:p>
    <w:p w:rsidR="00556BF1" w:rsidRDefault="00556BF1">
      <w:pPr>
        <w:pStyle w:val="Heading2"/>
        <w:keepNext/>
        <w:ind w:left="357"/>
      </w:pPr>
      <w:bookmarkStart w:id="58" w:name="_Toc333914575"/>
      <w:r>
        <w:t>DISKBUSY</w:t>
      </w:r>
      <w:bookmarkEnd w:id="50"/>
      <w:bookmarkEnd w:id="58"/>
    </w:p>
    <w:p w:rsidR="00B17B7C" w:rsidRDefault="00556BF1" w:rsidP="009E2F50">
      <w:pPr>
        <w:pStyle w:val="DefaultText"/>
      </w:pPr>
      <w:r>
        <w:t xml:space="preserve">These sheets record device busy for </w:t>
      </w:r>
      <w:r w:rsidR="00B17B7C">
        <w:t xml:space="preserve">each hdisk in the system.  This is the same as the </w:t>
      </w:r>
      <w:r w:rsidR="00B17B7C">
        <w:rPr>
          <w:sz w:val="20"/>
        </w:rPr>
        <w:t>%tm_act</w:t>
      </w:r>
      <w:r w:rsidR="00B17B7C">
        <w:t xml:space="preserve"> value recorded by </w:t>
      </w:r>
      <w:r w:rsidR="009E2F50">
        <w:t>io</w:t>
      </w:r>
      <w:r w:rsidR="00B17B7C">
        <w:t>stat. Note that if this sheet contains all zero values then it means you forgot to enable iostat collection before starting nmon:</w:t>
      </w:r>
    </w:p>
    <w:p w:rsidR="00B17B7C" w:rsidRDefault="00B17B7C" w:rsidP="00B17B7C">
      <w:pPr>
        <w:pStyle w:val="DefaultText1"/>
      </w:pPr>
      <w:r>
        <w:tab/>
      </w:r>
      <w:r>
        <w:rPr>
          <w:sz w:val="20"/>
          <w:szCs w:val="20"/>
        </w:rPr>
        <w:t>chdev -l sys0 -a iostat=true</w:t>
      </w:r>
    </w:p>
    <w:p w:rsidR="00B17B7C" w:rsidRDefault="00B17B7C" w:rsidP="00B17B7C">
      <w:pPr>
        <w:pStyle w:val="Heading2"/>
        <w:keepNext/>
      </w:pPr>
      <w:bookmarkStart w:id="59" w:name="_Toc10003287"/>
      <w:bookmarkStart w:id="60" w:name="_Toc333914576"/>
      <w:r>
        <w:t>DISKREAD</w:t>
      </w:r>
      <w:bookmarkEnd w:id="59"/>
      <w:bookmarkEnd w:id="60"/>
    </w:p>
    <w:p w:rsidR="00B17B7C" w:rsidRDefault="00B17B7C" w:rsidP="00B17B7C">
      <w:pPr>
        <w:pStyle w:val="DefaultText"/>
      </w:pPr>
      <w:r>
        <w:t>These sheets record the data rate (Kbytes/sec) for read operations on each hdisk in the system.</w:t>
      </w:r>
    </w:p>
    <w:p w:rsidR="00B17B7C" w:rsidRDefault="00B17B7C" w:rsidP="00B17B7C">
      <w:pPr>
        <w:pStyle w:val="Heading2"/>
        <w:keepNext/>
      </w:pPr>
      <w:bookmarkStart w:id="61" w:name="_Toc333914577"/>
      <w:r>
        <w:t>DISKSERV</w:t>
      </w:r>
      <w:bookmarkEnd w:id="61"/>
    </w:p>
    <w:p w:rsidR="00B17B7C" w:rsidRDefault="00B17B7C" w:rsidP="00B17B7C">
      <w:pPr>
        <w:pStyle w:val="DefaultText"/>
      </w:pPr>
      <w:r>
        <w:t>These sheets record the service times (in milliseconds) for read/write transfers to each hdisk in the system.</w:t>
      </w:r>
    </w:p>
    <w:p w:rsidR="00B17B7C" w:rsidRDefault="00B17B7C" w:rsidP="00B17B7C">
      <w:pPr>
        <w:pStyle w:val="Heading2"/>
        <w:keepNext/>
      </w:pPr>
      <w:bookmarkStart w:id="62" w:name="_Toc333914578"/>
      <w:r>
        <w:t>DISKWAIT</w:t>
      </w:r>
      <w:bookmarkEnd w:id="62"/>
    </w:p>
    <w:p w:rsidR="00B17B7C" w:rsidRDefault="00B17B7C" w:rsidP="00B17B7C">
      <w:pPr>
        <w:pStyle w:val="DefaultText"/>
      </w:pPr>
      <w:r>
        <w:t>These sheets record the queue times (in milliseconds) for read/write transfers to each hdisk in the system.</w:t>
      </w:r>
    </w:p>
    <w:p w:rsidR="00556BF1" w:rsidRDefault="00556BF1">
      <w:pPr>
        <w:pStyle w:val="Heading2"/>
      </w:pPr>
      <w:bookmarkStart w:id="63" w:name="_Toc10003289"/>
      <w:bookmarkStart w:id="64" w:name="_Toc333914579"/>
      <w:r>
        <w:t>DISKWRITE</w:t>
      </w:r>
      <w:bookmarkEnd w:id="63"/>
      <w:bookmarkEnd w:id="64"/>
    </w:p>
    <w:p w:rsidR="00556BF1" w:rsidRDefault="00556BF1">
      <w:pPr>
        <w:pStyle w:val="DefaultText"/>
      </w:pPr>
      <w:r>
        <w:t xml:space="preserve">These sheets record the data rate (Kbytes/sec) for write operations on each hdisk in the system. </w:t>
      </w:r>
    </w:p>
    <w:p w:rsidR="00556BF1" w:rsidRDefault="00556BF1">
      <w:pPr>
        <w:pStyle w:val="Heading2"/>
        <w:keepNext/>
        <w:ind w:left="357"/>
      </w:pPr>
      <w:bookmarkStart w:id="65" w:name="_Toc10003291"/>
      <w:bookmarkStart w:id="66" w:name="_Toc333914580"/>
      <w:r>
        <w:t>DISKXFER</w:t>
      </w:r>
      <w:bookmarkEnd w:id="65"/>
      <w:bookmarkEnd w:id="66"/>
    </w:p>
    <w:p w:rsidR="00556BF1" w:rsidRDefault="00556BF1" w:rsidP="009E2F50">
      <w:pPr>
        <w:pStyle w:val="DefaultText"/>
      </w:pPr>
      <w:r>
        <w:t xml:space="preserve">These sheets record the I/O operations per second for each hdisk in the system.   This is the same as the </w:t>
      </w:r>
      <w:r>
        <w:rPr>
          <w:sz w:val="20"/>
        </w:rPr>
        <w:t>tps</w:t>
      </w:r>
      <w:r>
        <w:t xml:space="preserve"> value recorded by </w:t>
      </w:r>
      <w:r w:rsidR="009E2F50">
        <w:t>io</w:t>
      </w:r>
      <w:r>
        <w:t>stat.</w:t>
      </w:r>
    </w:p>
    <w:p w:rsidR="00556BF1" w:rsidRDefault="00556BF1">
      <w:pPr>
        <w:pStyle w:val="Heading2"/>
        <w:keepNext/>
        <w:ind w:left="357"/>
      </w:pPr>
      <w:bookmarkStart w:id="67" w:name="_Toc10003293"/>
      <w:bookmarkStart w:id="68" w:name="_Toc333914581"/>
      <w:r>
        <w:t>DISK_SUMM</w:t>
      </w:r>
      <w:bookmarkEnd w:id="67"/>
      <w:bookmarkEnd w:id="68"/>
    </w:p>
    <w:p w:rsidR="00556BF1" w:rsidRDefault="00556BF1">
      <w:pPr>
        <w:pStyle w:val="DefaultText"/>
      </w:pPr>
      <w:r>
        <w:t>The Analyser creates this sheet.   It shows the total data rates (reads and writes) in Kbytes/sec plus total I/O rates for all hdisks in the system.    The figures on this sheet are accurate for all systems including ESS, EMC</w:t>
      </w:r>
      <w:r w:rsidR="00753089">
        <w:t>, FASt</w:t>
      </w:r>
      <w:r>
        <w:t xml:space="preserve"> and HDS configurations.   </w:t>
      </w:r>
    </w:p>
    <w:p w:rsidR="00556BF1" w:rsidRDefault="00556BF1">
      <w:pPr>
        <w:pStyle w:val="DefaultText"/>
      </w:pPr>
    </w:p>
    <w:p w:rsidR="00556BF1" w:rsidRDefault="00753089" w:rsidP="00753089">
      <w:pPr>
        <w:pStyle w:val="DefaultText"/>
      </w:pPr>
      <w:r>
        <w:t>These data are displayed on the chart; t</w:t>
      </w:r>
      <w:r w:rsidR="00556BF1">
        <w:t xml:space="preserve">he IO/sec data </w:t>
      </w:r>
      <w:r>
        <w:t>are also</w:t>
      </w:r>
      <w:r w:rsidR="00556BF1">
        <w:t xml:space="preserve"> graphically displayed on the AAA sheet.</w:t>
      </w:r>
    </w:p>
    <w:p w:rsidR="00551CBA" w:rsidRDefault="00551CBA" w:rsidP="00551CBA">
      <w:pPr>
        <w:pStyle w:val="Heading2"/>
        <w:keepNext/>
        <w:ind w:left="357"/>
      </w:pPr>
      <w:bookmarkStart w:id="69" w:name="_Toc333914582"/>
      <w:r>
        <w:lastRenderedPageBreak/>
        <w:t>DONATE</w:t>
      </w:r>
      <w:bookmarkEnd w:id="69"/>
    </w:p>
    <w:p w:rsidR="00551CBA" w:rsidRDefault="00551CBA" w:rsidP="00551CBA">
      <w:pPr>
        <w:pStyle w:val="DefaultText"/>
      </w:pPr>
      <w:r>
        <w:t xml:space="preserve">This sheet records physical processor usage and donation to the shared pool.  Only present for dedicated LPARs running on  </w:t>
      </w:r>
      <w:smartTag w:uri="urn:schemas-microsoft-com:office:smarttags" w:element="place">
        <w:r>
          <w:t>PO</w:t>
        </w:r>
      </w:smartTag>
      <w:r>
        <w:t>WER6 systems.</w:t>
      </w:r>
    </w:p>
    <w:p w:rsidR="00556BF1" w:rsidRDefault="00556BF1">
      <w:pPr>
        <w:pStyle w:val="Heading2"/>
      </w:pPr>
      <w:bookmarkStart w:id="70" w:name="_Toc333914583"/>
      <w:r>
        <w:t>EMCBSIZE/FAStBSIZE</w:t>
      </w:r>
      <w:bookmarkEnd w:id="70"/>
    </w:p>
    <w:p w:rsidR="00556BF1" w:rsidRDefault="00556BF1">
      <w:pPr>
        <w:pStyle w:val="DefaultText"/>
      </w:pPr>
      <w:r>
        <w:t>This sheet records the average data transfer size (blocksize), in Kbytes, for read/write operations to each esoteric device in a system using EMC/PowerPath or FAStT.</w:t>
      </w:r>
    </w:p>
    <w:p w:rsidR="00556BF1" w:rsidRDefault="00556BF1">
      <w:pPr>
        <w:pStyle w:val="Heading2"/>
        <w:keepNext/>
        <w:ind w:left="357"/>
      </w:pPr>
      <w:bookmarkStart w:id="71" w:name="_Toc333914584"/>
      <w:r>
        <w:t>EMCBUSY/FAStBUSY</w:t>
      </w:r>
      <w:bookmarkEnd w:id="71"/>
    </w:p>
    <w:p w:rsidR="00556BF1" w:rsidRDefault="00556BF1">
      <w:pPr>
        <w:pStyle w:val="DefaultText"/>
      </w:pPr>
      <w:r>
        <w:t xml:space="preserve">These sheets record device busy for each esoteric device in a system using EMC/PowerPath or FAStT.  </w:t>
      </w:r>
    </w:p>
    <w:p w:rsidR="00556BF1" w:rsidRDefault="00556BF1">
      <w:pPr>
        <w:pStyle w:val="Heading2"/>
        <w:keepNext/>
        <w:ind w:left="357"/>
      </w:pPr>
      <w:bookmarkStart w:id="72" w:name="_Toc333914585"/>
      <w:r>
        <w:t>EMCREAD/FAStREAD</w:t>
      </w:r>
      <w:bookmarkEnd w:id="72"/>
    </w:p>
    <w:p w:rsidR="00556BF1" w:rsidRDefault="00556BF1">
      <w:pPr>
        <w:pStyle w:val="DefaultText"/>
      </w:pPr>
      <w:r>
        <w:t>These sheets record the data rate (Kbytes/sec) for read operations to each esoteric device in a system using EMC/PowerPath or FAStT.</w:t>
      </w:r>
    </w:p>
    <w:p w:rsidR="00556BF1" w:rsidRDefault="00556BF1">
      <w:pPr>
        <w:pStyle w:val="Heading2"/>
      </w:pPr>
      <w:bookmarkStart w:id="73" w:name="_Toc333914586"/>
      <w:r>
        <w:t>EMCWRITE/FAStWRITE</w:t>
      </w:r>
      <w:bookmarkEnd w:id="73"/>
    </w:p>
    <w:p w:rsidR="00556BF1" w:rsidRDefault="00556BF1">
      <w:pPr>
        <w:pStyle w:val="DefaultText"/>
      </w:pPr>
      <w:r>
        <w:t>This sheet records the data rate (Kbytes/sec) for write operations to each esoteric device in a system using EMC/PowerPath or FAStT.</w:t>
      </w:r>
    </w:p>
    <w:p w:rsidR="00556BF1" w:rsidRDefault="00556BF1">
      <w:pPr>
        <w:pStyle w:val="Heading2"/>
        <w:keepNext/>
        <w:ind w:left="357"/>
      </w:pPr>
      <w:bookmarkStart w:id="74" w:name="_Toc333914587"/>
      <w:r>
        <w:t>EMCXFER/FAStXFER</w:t>
      </w:r>
      <w:bookmarkEnd w:id="74"/>
    </w:p>
    <w:p w:rsidR="00556BF1" w:rsidRDefault="00556BF1">
      <w:pPr>
        <w:pStyle w:val="DefaultText"/>
      </w:pPr>
      <w:r>
        <w:t>These sheets record the I/O operations per second to each esoteric device in a system using EMC/PowerPath or FAStT.</w:t>
      </w:r>
    </w:p>
    <w:p w:rsidR="00556BF1" w:rsidRDefault="00556BF1">
      <w:pPr>
        <w:pStyle w:val="Heading2"/>
        <w:keepNext/>
        <w:widowControl w:val="0"/>
        <w:ind w:left="357"/>
      </w:pPr>
      <w:bookmarkStart w:id="75" w:name="_Toc333914588"/>
      <w:r>
        <w:t>EMCSERV/FAStSERV</w:t>
      </w:r>
      <w:bookmarkEnd w:id="75"/>
    </w:p>
    <w:p w:rsidR="006D2307" w:rsidRDefault="00556BF1" w:rsidP="006D2307">
      <w:pPr>
        <w:pStyle w:val="DefaultText"/>
      </w:pPr>
      <w:r>
        <w:t xml:space="preserve">The Analyser creates this sheet.   It shows estimated services times (not response times) for each esoteric device over the collection interval.   The service time is derived from the device busy and the transfer rate taken from the corresponding BUSY and XFER sheets.   Intervals where the transfer rate is below </w:t>
      </w:r>
      <w:r>
        <w:rPr>
          <w:rFonts w:ascii="Arial" w:hAnsi="Arial" w:cs="Arial"/>
          <w:b/>
          <w:bCs/>
          <w:sz w:val="20"/>
        </w:rPr>
        <w:t>SVCXLIM</w:t>
      </w:r>
      <w:r>
        <w:t xml:space="preserve"> are ignored in order to improve the accuracy of the estimate.</w:t>
      </w:r>
    </w:p>
    <w:p w:rsidR="006D2307" w:rsidRDefault="006D2307" w:rsidP="006D2307">
      <w:pPr>
        <w:pStyle w:val="Heading2"/>
        <w:keepNext/>
        <w:widowControl w:val="0"/>
        <w:ind w:left="357"/>
      </w:pPr>
      <w:bookmarkStart w:id="76" w:name="_Toc333914589"/>
      <w:r>
        <w:t>ERROR</w:t>
      </w:r>
      <w:bookmarkEnd w:id="76"/>
    </w:p>
    <w:p w:rsidR="006D2307" w:rsidRDefault="006D2307" w:rsidP="006D2307">
      <w:pPr>
        <w:pStyle w:val="DefaultText"/>
      </w:pPr>
      <w:r>
        <w:t>This sheet shows all errors reported by nmon during the collection run.   FIRST/LAST intervals are ignored for this sheet.   Timestamps are not converted to time values.</w:t>
      </w:r>
    </w:p>
    <w:p w:rsidR="00556BF1" w:rsidRDefault="00556BF1">
      <w:pPr>
        <w:pStyle w:val="Heading2"/>
        <w:keepNext/>
        <w:widowControl w:val="0"/>
        <w:ind w:left="357"/>
      </w:pPr>
      <w:bookmarkStart w:id="77" w:name="_Toc10003303"/>
      <w:bookmarkStart w:id="78" w:name="_Toc333914590"/>
      <w:r>
        <w:t>ESSBSIZE</w:t>
      </w:r>
      <w:bookmarkEnd w:id="77"/>
      <w:bookmarkEnd w:id="78"/>
    </w:p>
    <w:p w:rsidR="00556BF1" w:rsidRDefault="00556BF1" w:rsidP="005A3CFA">
      <w:pPr>
        <w:pStyle w:val="DefaultText"/>
      </w:pPr>
      <w:r>
        <w:t xml:space="preserve">This sheet </w:t>
      </w:r>
      <w:r w:rsidR="005A3CFA">
        <w:t xml:space="preserve">is only present if </w:t>
      </w:r>
      <w:r w:rsidR="005A3CFA" w:rsidRPr="005A3CFA">
        <w:rPr>
          <w:rFonts w:ascii="Arial" w:hAnsi="Arial" w:cs="Arial"/>
          <w:b/>
          <w:bCs/>
          <w:sz w:val="20"/>
        </w:rPr>
        <w:t>ESS</w:t>
      </w:r>
      <w:r w:rsidR="005A3CFA">
        <w:t xml:space="preserve"> is set to </w:t>
      </w:r>
      <w:r w:rsidR="005A3CFA" w:rsidRPr="005A3CFA">
        <w:rPr>
          <w:rFonts w:ascii="Arial" w:hAnsi="Arial" w:cs="Arial"/>
          <w:b/>
          <w:bCs/>
          <w:sz w:val="20"/>
        </w:rPr>
        <w:t>YES</w:t>
      </w:r>
      <w:r w:rsidR="005A3CFA">
        <w:t xml:space="preserve"> and </w:t>
      </w:r>
      <w:r>
        <w:t>records the average data transfer size (blocksize), in Kbytes, for read/write operations on each vpath in the system. The data on this sheet are calculated by NMON_Analyser as the average of the DISKBSIZE values for component hdisks as recorded on the BBBE sheet.</w:t>
      </w:r>
    </w:p>
    <w:p w:rsidR="00556BF1" w:rsidRDefault="00556BF1">
      <w:pPr>
        <w:pStyle w:val="Heading2"/>
        <w:keepNext/>
        <w:ind w:left="357"/>
      </w:pPr>
      <w:bookmarkStart w:id="79" w:name="_Toc10003301"/>
      <w:bookmarkStart w:id="80" w:name="_Toc333914591"/>
      <w:r>
        <w:t>ESSBUSY</w:t>
      </w:r>
      <w:bookmarkEnd w:id="79"/>
      <w:bookmarkEnd w:id="80"/>
    </w:p>
    <w:p w:rsidR="00556BF1" w:rsidRDefault="005A3CFA">
      <w:pPr>
        <w:pStyle w:val="DefaultText"/>
      </w:pPr>
      <w:r>
        <w:t xml:space="preserve">This sheet is only present if </w:t>
      </w:r>
      <w:r w:rsidRPr="005A3CFA">
        <w:rPr>
          <w:rFonts w:ascii="Arial" w:hAnsi="Arial" w:cs="Arial"/>
          <w:b/>
          <w:bCs/>
          <w:sz w:val="20"/>
        </w:rPr>
        <w:t>ESS</w:t>
      </w:r>
      <w:r>
        <w:t xml:space="preserve"> is set to </w:t>
      </w:r>
      <w:r w:rsidRPr="005A3CFA">
        <w:rPr>
          <w:rFonts w:ascii="Arial" w:hAnsi="Arial" w:cs="Arial"/>
          <w:b/>
          <w:bCs/>
          <w:sz w:val="20"/>
        </w:rPr>
        <w:t>YES</w:t>
      </w:r>
      <w:r>
        <w:t xml:space="preserve"> and records </w:t>
      </w:r>
      <w:r w:rsidR="00556BF1">
        <w:t xml:space="preserve">device busy for each vpath in a system using ESS.  The data on this sheet are calculated by NMON_Analyser as the average of the DISKBUSY values for component hdisks as recorded on the BBBE sheet.  </w:t>
      </w:r>
      <w:bookmarkStart w:id="81" w:name="_Toc10003302"/>
    </w:p>
    <w:p w:rsidR="00556BF1" w:rsidRDefault="00556BF1">
      <w:pPr>
        <w:pStyle w:val="Heading2"/>
        <w:keepNext/>
        <w:ind w:left="357"/>
      </w:pPr>
      <w:bookmarkStart w:id="82" w:name="_Toc333914592"/>
      <w:bookmarkEnd w:id="81"/>
      <w:r>
        <w:lastRenderedPageBreak/>
        <w:t>ESSREAD</w:t>
      </w:r>
      <w:bookmarkEnd w:id="82"/>
    </w:p>
    <w:p w:rsidR="00556BF1" w:rsidRDefault="00556BF1">
      <w:pPr>
        <w:pStyle w:val="DefaultText"/>
      </w:pPr>
      <w:r>
        <w:t>This sheet records the data rate (Kbytes/sec) for read operations on each vpath in the system.  This information is provided by NMON.</w:t>
      </w:r>
    </w:p>
    <w:p w:rsidR="00556BF1" w:rsidRDefault="00556BF1">
      <w:pPr>
        <w:pStyle w:val="Heading2"/>
        <w:keepNext/>
        <w:widowControl w:val="0"/>
        <w:ind w:left="357"/>
      </w:pPr>
      <w:bookmarkStart w:id="83" w:name="_Toc10003304"/>
      <w:bookmarkStart w:id="84" w:name="_Toc333914593"/>
      <w:r>
        <w:t>ESSWRITE</w:t>
      </w:r>
      <w:bookmarkEnd w:id="83"/>
      <w:bookmarkEnd w:id="84"/>
    </w:p>
    <w:p w:rsidR="00556BF1" w:rsidRDefault="00556BF1">
      <w:pPr>
        <w:pStyle w:val="DefaultText"/>
      </w:pPr>
      <w:r>
        <w:t>This sheet records the data rate (Kbytes/sec) for write operations on each vpath in the system.  This information is provided by NMON.</w:t>
      </w:r>
    </w:p>
    <w:p w:rsidR="00556BF1" w:rsidRDefault="00556BF1">
      <w:pPr>
        <w:pStyle w:val="Heading2"/>
        <w:keepNext/>
        <w:widowControl w:val="0"/>
        <w:ind w:left="357"/>
      </w:pPr>
      <w:bookmarkStart w:id="85" w:name="_Toc10003306"/>
      <w:bookmarkStart w:id="86" w:name="_Toc333914594"/>
      <w:r>
        <w:t>ESSXFER</w:t>
      </w:r>
      <w:bookmarkEnd w:id="85"/>
      <w:bookmarkEnd w:id="86"/>
    </w:p>
    <w:p w:rsidR="00556BF1" w:rsidRDefault="00556BF1">
      <w:pPr>
        <w:pStyle w:val="DefaultText"/>
      </w:pPr>
      <w:r>
        <w:t>These sheets record the I/O operations per second for each vpath in the system.   This information is provided by NMON.</w:t>
      </w:r>
    </w:p>
    <w:p w:rsidR="005A3CFA" w:rsidRDefault="005A3CFA" w:rsidP="005A3CFA">
      <w:pPr>
        <w:pStyle w:val="Heading2"/>
        <w:keepNext/>
        <w:ind w:left="357"/>
      </w:pPr>
      <w:bookmarkStart w:id="87" w:name="_Toc333914595"/>
      <w:r>
        <w:t>FCREAD</w:t>
      </w:r>
      <w:bookmarkEnd w:id="87"/>
    </w:p>
    <w:p w:rsidR="005A3CFA" w:rsidRDefault="005A3CFA" w:rsidP="005A3CFA">
      <w:pPr>
        <w:pStyle w:val="DefaultText"/>
      </w:pPr>
      <w:r>
        <w:t xml:space="preserve">This sheet records the data rate (MBytes/sec) for read operations on each Fibre Channel adapter in the system.  </w:t>
      </w:r>
    </w:p>
    <w:p w:rsidR="005A3CFA" w:rsidRDefault="000671AC" w:rsidP="000671AC">
      <w:pPr>
        <w:pStyle w:val="Heading2"/>
        <w:keepNext/>
        <w:widowControl w:val="0"/>
        <w:ind w:left="357"/>
      </w:pPr>
      <w:bookmarkStart w:id="88" w:name="_Toc333914596"/>
      <w:r>
        <w:t>FC</w:t>
      </w:r>
      <w:r w:rsidR="005A3CFA">
        <w:t>WRITE</w:t>
      </w:r>
      <w:bookmarkEnd w:id="88"/>
    </w:p>
    <w:p w:rsidR="005A3CFA" w:rsidRDefault="005A3CFA" w:rsidP="000671AC">
      <w:pPr>
        <w:pStyle w:val="DefaultText"/>
      </w:pPr>
      <w:r>
        <w:t xml:space="preserve">This </w:t>
      </w:r>
      <w:r w:rsidR="000671AC">
        <w:t>sheet records the data rate (MBytes/sec) for write operations on each Fibre Channel adapter in the system</w:t>
      </w:r>
      <w:r>
        <w:t>.</w:t>
      </w:r>
    </w:p>
    <w:p w:rsidR="005A3CFA" w:rsidRDefault="000671AC" w:rsidP="000671AC">
      <w:pPr>
        <w:pStyle w:val="Heading2"/>
        <w:keepNext/>
        <w:widowControl w:val="0"/>
        <w:ind w:left="357"/>
      </w:pPr>
      <w:bookmarkStart w:id="89" w:name="_Toc333914597"/>
      <w:r>
        <w:t>FC</w:t>
      </w:r>
      <w:r w:rsidR="005A3CFA">
        <w:t>XFER</w:t>
      </w:r>
      <w:r>
        <w:t>IN</w:t>
      </w:r>
      <w:bookmarkEnd w:id="89"/>
    </w:p>
    <w:p w:rsidR="000671AC" w:rsidRDefault="005A3CFA" w:rsidP="000671AC">
      <w:pPr>
        <w:pStyle w:val="DefaultText"/>
      </w:pPr>
      <w:r>
        <w:t>Th</w:t>
      </w:r>
      <w:r w:rsidR="000671AC">
        <w:t>is sheet</w:t>
      </w:r>
      <w:r>
        <w:t xml:space="preserve"> record</w:t>
      </w:r>
      <w:r w:rsidR="000671AC">
        <w:t>s</w:t>
      </w:r>
      <w:r>
        <w:t xml:space="preserve"> the </w:t>
      </w:r>
      <w:r w:rsidR="000671AC">
        <w:t>read</w:t>
      </w:r>
      <w:r>
        <w:t xml:space="preserve"> operations per second for each </w:t>
      </w:r>
      <w:r w:rsidR="000671AC">
        <w:t xml:space="preserve">Fibre Channel adapter </w:t>
      </w:r>
      <w:r>
        <w:t>in the system.</w:t>
      </w:r>
    </w:p>
    <w:p w:rsidR="000671AC" w:rsidRDefault="000671AC" w:rsidP="000671AC">
      <w:pPr>
        <w:pStyle w:val="Heading2"/>
        <w:keepNext/>
        <w:widowControl w:val="0"/>
        <w:ind w:left="357"/>
      </w:pPr>
      <w:bookmarkStart w:id="90" w:name="_Toc333914598"/>
      <w:r>
        <w:t>FCXFEROUT</w:t>
      </w:r>
      <w:bookmarkEnd w:id="90"/>
    </w:p>
    <w:p w:rsidR="005A3CFA" w:rsidRDefault="000671AC" w:rsidP="000671AC">
      <w:pPr>
        <w:pStyle w:val="DefaultText"/>
      </w:pPr>
      <w:r>
        <w:t>This sheet records the write operations per second for each Fibre Channel adapter in the system.</w:t>
      </w:r>
      <w:r w:rsidR="005A3CFA">
        <w:t xml:space="preserve">   </w:t>
      </w:r>
    </w:p>
    <w:p w:rsidR="00556BF1" w:rsidRDefault="00556BF1">
      <w:pPr>
        <w:pStyle w:val="Heading2"/>
      </w:pPr>
      <w:bookmarkStart w:id="91" w:name="_Toc10003308"/>
      <w:bookmarkStart w:id="92" w:name="_Toc333914599"/>
      <w:r>
        <w:t>FILE</w:t>
      </w:r>
      <w:bookmarkEnd w:id="91"/>
      <w:bookmarkEnd w:id="92"/>
    </w:p>
    <w:p w:rsidR="00556BF1" w:rsidRDefault="00556BF1">
      <w:pPr>
        <w:pStyle w:val="DefaultText"/>
      </w:pPr>
      <w:r>
        <w:t xml:space="preserve">This sheet contains a subset of the fields reported by NMON on the Kernel Internal Statistics panel.   These are the same values as reported by the </w:t>
      </w:r>
      <w:r>
        <w:rPr>
          <w:sz w:val="20"/>
        </w:rPr>
        <w:t>sar</w:t>
      </w:r>
      <w:r>
        <w:t xml:space="preserve"> command.</w:t>
      </w:r>
    </w:p>
    <w:p w:rsidR="00556BF1" w:rsidRDefault="00556BF1">
      <w:pPr>
        <w:pStyle w:val="DefaultText"/>
      </w:pPr>
    </w:p>
    <w:p w:rsidR="00556BF1" w:rsidRDefault="00556BF1">
      <w:pPr>
        <w:pStyle w:val="DefaultText"/>
      </w:pPr>
      <w:r>
        <w:t xml:space="preserve">All fields are rates/sec. </w:t>
      </w:r>
    </w:p>
    <w:p w:rsidR="00556BF1" w:rsidRDefault="00556BF1">
      <w:pPr>
        <w:pStyle w:val="DefaultText"/>
        <w:ind w:left="1417" w:hanging="1417"/>
        <w:rPr>
          <w:rFonts w:ascii="Arial" w:hAnsi="Arial"/>
          <w:b/>
          <w:sz w:val="20"/>
        </w:rPr>
      </w:pPr>
      <w:r>
        <w:rPr>
          <w:rFonts w:ascii="Arial" w:hAnsi="Arial"/>
          <w:b/>
          <w:sz w:val="20"/>
        </w:rPr>
        <w:t>iget</w:t>
      </w:r>
      <w:r>
        <w:rPr>
          <w:rFonts w:ascii="Arial" w:hAnsi="Arial"/>
          <w:b/>
          <w:sz w:val="20"/>
        </w:rPr>
        <w:tab/>
      </w:r>
      <w:r>
        <w:rPr>
          <w:rFonts w:ascii="Arial" w:hAnsi="Arial"/>
          <w:b/>
          <w:sz w:val="20"/>
        </w:rPr>
        <w:tab/>
      </w:r>
      <w:r>
        <w:t>translations of i-node numbers to pointers to the i-node structure of a file or device.</w:t>
      </w:r>
      <w:r>
        <w:rPr>
          <w:rFonts w:ascii="Arial" w:hAnsi="Arial"/>
          <w:b/>
          <w:sz w:val="20"/>
        </w:rPr>
        <w:t xml:space="preserve"> </w:t>
      </w:r>
      <w:r>
        <w:t xml:space="preserve">This is reported as </w:t>
      </w:r>
      <w:r>
        <w:rPr>
          <w:rFonts w:ascii="Arial" w:hAnsi="Arial"/>
          <w:b/>
          <w:sz w:val="20"/>
        </w:rPr>
        <w:t>iget/s</w:t>
      </w:r>
      <w:r>
        <w:t xml:space="preserve"> by the </w:t>
      </w:r>
      <w:r>
        <w:rPr>
          <w:sz w:val="20"/>
        </w:rPr>
        <w:t>sar -a</w:t>
      </w:r>
      <w:r>
        <w:t xml:space="preserve"> command. Calls to iget occur when a call to to namei has failed to find a pointer in the i-node cache. This figure should therefore be as close to 0 as possible.  </w:t>
      </w:r>
    </w:p>
    <w:p w:rsidR="00556BF1" w:rsidRDefault="00556BF1">
      <w:pPr>
        <w:pStyle w:val="DefaultText"/>
        <w:ind w:left="1417" w:hanging="1417"/>
        <w:rPr>
          <w:rFonts w:ascii="Arial" w:hAnsi="Arial"/>
          <w:b/>
          <w:sz w:val="20"/>
        </w:rPr>
      </w:pPr>
      <w:r>
        <w:rPr>
          <w:rFonts w:ascii="Arial" w:hAnsi="Arial"/>
          <w:b/>
          <w:sz w:val="20"/>
        </w:rPr>
        <w:t>namei</w:t>
      </w:r>
      <w:r>
        <w:rPr>
          <w:rFonts w:ascii="Arial" w:hAnsi="Arial"/>
          <w:b/>
          <w:sz w:val="20"/>
        </w:rPr>
        <w:tab/>
      </w:r>
      <w:r>
        <w:rPr>
          <w:rFonts w:ascii="Arial" w:hAnsi="Arial"/>
          <w:b/>
          <w:sz w:val="20"/>
        </w:rPr>
        <w:tab/>
      </w:r>
      <w:r>
        <w:t xml:space="preserve">calls to the directory search routine that finds the address of a v-node given a path name. This is reported as </w:t>
      </w:r>
      <w:r>
        <w:rPr>
          <w:rFonts w:ascii="Arial" w:hAnsi="Arial"/>
          <w:b/>
          <w:sz w:val="20"/>
        </w:rPr>
        <w:t>lookuppn/s</w:t>
      </w:r>
      <w:r>
        <w:t xml:space="preserve"> by the </w:t>
      </w:r>
      <w:r>
        <w:rPr>
          <w:sz w:val="20"/>
        </w:rPr>
        <w:t>sar -a</w:t>
      </w:r>
      <w:r>
        <w:t xml:space="preserve"> command.</w:t>
      </w:r>
    </w:p>
    <w:p w:rsidR="00556BF1" w:rsidRDefault="00556BF1">
      <w:pPr>
        <w:pStyle w:val="DefaultText"/>
        <w:ind w:left="1417" w:hanging="1417"/>
        <w:rPr>
          <w:rFonts w:ascii="Arial" w:hAnsi="Arial"/>
          <w:b/>
          <w:sz w:val="20"/>
        </w:rPr>
      </w:pPr>
      <w:r>
        <w:rPr>
          <w:rFonts w:ascii="Arial" w:hAnsi="Arial"/>
          <w:b/>
          <w:sz w:val="20"/>
        </w:rPr>
        <w:t>dirblk</w:t>
      </w:r>
      <w:r>
        <w:rPr>
          <w:rFonts w:ascii="Arial" w:hAnsi="Arial"/>
          <w:b/>
          <w:sz w:val="20"/>
        </w:rPr>
        <w:tab/>
      </w:r>
      <w:r>
        <w:rPr>
          <w:rFonts w:ascii="Arial" w:hAnsi="Arial"/>
          <w:b/>
          <w:sz w:val="20"/>
        </w:rPr>
        <w:tab/>
      </w:r>
      <w:r>
        <w:t xml:space="preserve">number of 512-byte blocks read by the directory search routine to locate a directory entry for a specific file. This is reported as </w:t>
      </w:r>
      <w:r>
        <w:rPr>
          <w:rFonts w:ascii="Arial" w:hAnsi="Arial"/>
          <w:b/>
          <w:sz w:val="20"/>
        </w:rPr>
        <w:t>dirblk/s</w:t>
      </w:r>
      <w:r>
        <w:t xml:space="preserve"> by the </w:t>
      </w:r>
      <w:r>
        <w:rPr>
          <w:sz w:val="20"/>
        </w:rPr>
        <w:t>sar -a</w:t>
      </w:r>
      <w:r>
        <w:t xml:space="preserve"> command.</w:t>
      </w:r>
    </w:p>
    <w:p w:rsidR="00556BF1" w:rsidRDefault="00556BF1">
      <w:pPr>
        <w:pStyle w:val="DefaultText"/>
        <w:ind w:left="1417" w:hanging="1417"/>
      </w:pPr>
      <w:r>
        <w:rPr>
          <w:rFonts w:ascii="Arial" w:hAnsi="Arial"/>
          <w:b/>
          <w:sz w:val="20"/>
        </w:rPr>
        <w:t>readch</w:t>
      </w:r>
      <w:r>
        <w:rPr>
          <w:rFonts w:ascii="Arial" w:hAnsi="Arial"/>
          <w:b/>
          <w:sz w:val="20"/>
        </w:rPr>
        <w:tab/>
      </w:r>
      <w:r>
        <w:rPr>
          <w:rFonts w:ascii="Arial" w:hAnsi="Arial"/>
          <w:b/>
          <w:sz w:val="20"/>
        </w:rPr>
        <w:tab/>
      </w:r>
      <w:r>
        <w:t xml:space="preserve">characters transferred by read system call. This is reported as </w:t>
      </w:r>
      <w:r>
        <w:rPr>
          <w:rFonts w:ascii="Arial" w:hAnsi="Arial"/>
          <w:b/>
          <w:sz w:val="20"/>
        </w:rPr>
        <w:t>rchar/s</w:t>
      </w:r>
      <w:r>
        <w:t xml:space="preserve"> by the </w:t>
      </w:r>
      <w:r>
        <w:rPr>
          <w:sz w:val="20"/>
        </w:rPr>
        <w:t>sar -c</w:t>
      </w:r>
      <w:r>
        <w:t xml:space="preserve"> command</w:t>
      </w:r>
    </w:p>
    <w:p w:rsidR="00556BF1" w:rsidRDefault="00556BF1">
      <w:pPr>
        <w:pStyle w:val="DefaultText"/>
        <w:ind w:left="1417" w:hanging="1417"/>
      </w:pPr>
      <w:r>
        <w:rPr>
          <w:rFonts w:ascii="Arial" w:hAnsi="Arial"/>
          <w:b/>
          <w:sz w:val="20"/>
        </w:rPr>
        <w:t>writech</w:t>
      </w:r>
      <w:r>
        <w:rPr>
          <w:rFonts w:ascii="Arial" w:hAnsi="Arial"/>
          <w:b/>
          <w:sz w:val="20"/>
        </w:rPr>
        <w:tab/>
      </w:r>
      <w:r>
        <w:t xml:space="preserve">characters transferred by write system call. This is reported as </w:t>
      </w:r>
      <w:r>
        <w:rPr>
          <w:rFonts w:ascii="Arial" w:hAnsi="Arial"/>
          <w:b/>
          <w:sz w:val="20"/>
        </w:rPr>
        <w:t>wchar/s</w:t>
      </w:r>
      <w:r>
        <w:t xml:space="preserve"> by the </w:t>
      </w:r>
      <w:r>
        <w:rPr>
          <w:sz w:val="20"/>
        </w:rPr>
        <w:t>sar -c</w:t>
      </w:r>
      <w:r>
        <w:t xml:space="preserve"> command.</w:t>
      </w:r>
    </w:p>
    <w:p w:rsidR="00556BF1" w:rsidRDefault="00556BF1">
      <w:pPr>
        <w:pStyle w:val="DefaultText"/>
        <w:ind w:left="1418" w:hanging="1418"/>
        <w:rPr>
          <w:rFonts w:ascii="Arial" w:hAnsi="Arial"/>
          <w:b/>
          <w:sz w:val="20"/>
        </w:rPr>
      </w:pPr>
      <w:r>
        <w:rPr>
          <w:rFonts w:ascii="Arial" w:hAnsi="Arial"/>
          <w:b/>
          <w:sz w:val="20"/>
        </w:rPr>
        <w:t>ttyrawch</w:t>
      </w:r>
      <w:r>
        <w:rPr>
          <w:rFonts w:ascii="Arial" w:hAnsi="Arial"/>
          <w:b/>
          <w:sz w:val="20"/>
        </w:rPr>
        <w:tab/>
      </w:r>
      <w:r>
        <w:t xml:space="preserve">tty input queue characters. This is reported as </w:t>
      </w:r>
      <w:r>
        <w:rPr>
          <w:rFonts w:ascii="Arial" w:hAnsi="Arial"/>
          <w:bCs/>
          <w:sz w:val="20"/>
        </w:rPr>
        <w:t>rawch/s</w:t>
      </w:r>
      <w:r>
        <w:t xml:space="preserve"> by the </w:t>
      </w:r>
      <w:r>
        <w:rPr>
          <w:sz w:val="20"/>
        </w:rPr>
        <w:t>sar -y</w:t>
      </w:r>
      <w:r>
        <w:t xml:space="preserve"> command.</w:t>
      </w:r>
    </w:p>
    <w:p w:rsidR="00556BF1" w:rsidRDefault="00556BF1">
      <w:pPr>
        <w:pStyle w:val="DefaultText"/>
        <w:ind w:left="1417" w:hanging="1417"/>
        <w:rPr>
          <w:rFonts w:ascii="Arial" w:hAnsi="Arial"/>
          <w:b/>
          <w:sz w:val="20"/>
        </w:rPr>
      </w:pPr>
      <w:r>
        <w:rPr>
          <w:rFonts w:ascii="Arial" w:hAnsi="Arial"/>
          <w:b/>
          <w:sz w:val="20"/>
        </w:rPr>
        <w:lastRenderedPageBreak/>
        <w:t>ttycanch</w:t>
      </w:r>
      <w:r>
        <w:rPr>
          <w:rFonts w:ascii="Arial" w:hAnsi="Arial"/>
          <w:b/>
          <w:sz w:val="20"/>
        </w:rPr>
        <w:tab/>
      </w:r>
      <w:r>
        <w:t>tty canonical input queue characters. This field is always 0 (zero) for AIX Version 4 and later versions.</w:t>
      </w:r>
    </w:p>
    <w:p w:rsidR="00556BF1" w:rsidRDefault="00556BF1">
      <w:pPr>
        <w:pStyle w:val="DefaultText"/>
        <w:ind w:left="1417" w:hanging="1417"/>
        <w:rPr>
          <w:rFonts w:ascii="Arial" w:hAnsi="Arial"/>
          <w:b/>
          <w:sz w:val="20"/>
        </w:rPr>
      </w:pPr>
      <w:r>
        <w:rPr>
          <w:rFonts w:ascii="Arial" w:hAnsi="Arial"/>
          <w:b/>
          <w:sz w:val="20"/>
        </w:rPr>
        <w:t>ttyoutch</w:t>
      </w:r>
      <w:r>
        <w:rPr>
          <w:rFonts w:ascii="Arial" w:hAnsi="Arial"/>
          <w:b/>
          <w:sz w:val="20"/>
        </w:rPr>
        <w:tab/>
      </w:r>
      <w:r>
        <w:t xml:space="preserve">tty output queue characters. This is reported as </w:t>
      </w:r>
      <w:r>
        <w:rPr>
          <w:rFonts w:ascii="Arial" w:hAnsi="Arial"/>
          <w:bCs/>
          <w:sz w:val="20"/>
        </w:rPr>
        <w:t>outch/s</w:t>
      </w:r>
      <w:r>
        <w:t xml:space="preserve"> by the </w:t>
      </w:r>
      <w:r>
        <w:rPr>
          <w:sz w:val="20"/>
        </w:rPr>
        <w:t>sar -y</w:t>
      </w:r>
      <w:r>
        <w:t xml:space="preserve"> command</w:t>
      </w:r>
    </w:p>
    <w:p w:rsidR="00556BF1" w:rsidRDefault="00556BF1">
      <w:pPr>
        <w:pStyle w:val="DefaultText"/>
      </w:pPr>
    </w:p>
    <w:p w:rsidR="00556BF1" w:rsidRDefault="00556BF1">
      <w:pPr>
        <w:pStyle w:val="DefaultText"/>
        <w:rPr>
          <w:rFonts w:ascii="Arial" w:hAnsi="Arial" w:cs="Arial"/>
        </w:rPr>
      </w:pPr>
      <w:r>
        <w:t xml:space="preserve">NMON_Analyser produces two graphs - one showing rates/sec for </w:t>
      </w:r>
      <w:r>
        <w:rPr>
          <w:rFonts w:ascii="Arial" w:hAnsi="Arial" w:cs="Arial"/>
          <w:sz w:val="20"/>
        </w:rPr>
        <w:t>readch</w:t>
      </w:r>
      <w:r>
        <w:t xml:space="preserve"> and </w:t>
      </w:r>
      <w:r>
        <w:rPr>
          <w:rFonts w:ascii="Arial" w:hAnsi="Arial" w:cs="Arial"/>
          <w:sz w:val="20"/>
        </w:rPr>
        <w:t>writech</w:t>
      </w:r>
      <w:r>
        <w:t xml:space="preserve"> by time of day and one showing rates/sec for </w:t>
      </w:r>
      <w:r>
        <w:rPr>
          <w:rFonts w:ascii="Arial" w:hAnsi="Arial" w:cs="Arial"/>
          <w:sz w:val="20"/>
        </w:rPr>
        <w:t>iget</w:t>
      </w:r>
      <w:r>
        <w:rPr>
          <w:rFonts w:ascii="Arial" w:hAnsi="Arial" w:cs="Arial"/>
        </w:rPr>
        <w:t xml:space="preserve">, </w:t>
      </w:r>
      <w:r>
        <w:rPr>
          <w:rFonts w:ascii="Arial" w:hAnsi="Arial" w:cs="Arial"/>
          <w:sz w:val="20"/>
        </w:rPr>
        <w:t>namei</w:t>
      </w:r>
      <w:r>
        <w:t xml:space="preserve"> and </w:t>
      </w:r>
      <w:r>
        <w:rPr>
          <w:rFonts w:ascii="Arial" w:hAnsi="Arial" w:cs="Arial"/>
          <w:sz w:val="20"/>
        </w:rPr>
        <w:t>dirblk</w:t>
      </w:r>
      <w:r>
        <w:rPr>
          <w:rFonts w:ascii="Arial" w:hAnsi="Arial" w:cs="Arial"/>
        </w:rPr>
        <w:t xml:space="preserve">.  </w:t>
      </w:r>
    </w:p>
    <w:p w:rsidR="00556BF1" w:rsidRDefault="00556BF1" w:rsidP="00B6003E">
      <w:pPr>
        <w:pStyle w:val="Heading2"/>
        <w:keepNext/>
        <w:widowControl w:val="0"/>
        <w:ind w:left="357"/>
      </w:pPr>
      <w:bookmarkStart w:id="93" w:name="_Toc10003309"/>
      <w:bookmarkStart w:id="94" w:name="_Toc333914600"/>
      <w:r>
        <w:t>FRCA</w:t>
      </w:r>
      <w:bookmarkEnd w:id="93"/>
      <w:bookmarkEnd w:id="94"/>
    </w:p>
    <w:p w:rsidR="00556BF1" w:rsidRDefault="00556BF1">
      <w:pPr>
        <w:pStyle w:val="DefaultText"/>
      </w:pPr>
      <w:r>
        <w:t>This sheet is only generated if FRCA is loaded on the target system. NMON_Analyser produces a graph showing the cache hit ratio (as a percentage).  If FRCA is not loaded, NMON generates no data and the Analyser consigns the redundant header record to the StrayLines sheet.</w:t>
      </w:r>
    </w:p>
    <w:p w:rsidR="00556BF1" w:rsidRDefault="00556BF1" w:rsidP="009E574A">
      <w:pPr>
        <w:pStyle w:val="Heading2"/>
        <w:keepNext/>
        <w:ind w:left="357"/>
      </w:pPr>
      <w:bookmarkStart w:id="95" w:name="_Toc10003310"/>
      <w:bookmarkStart w:id="96" w:name="_Toc333914601"/>
      <w:r>
        <w:t>IOADAPT</w:t>
      </w:r>
      <w:bookmarkEnd w:id="95"/>
      <w:bookmarkEnd w:id="96"/>
    </w:p>
    <w:p w:rsidR="00556BF1" w:rsidRDefault="00556BF1">
      <w:pPr>
        <w:pStyle w:val="DefaultText"/>
      </w:pPr>
      <w:r>
        <w:t xml:space="preserve">For each I/O adapter listed on the BBBC sheet, contains the data rates for both read and write operations (Kbytes/sec) and total number of I/O operations performed. On AIX 5.1 and later, this information is reported by the </w:t>
      </w:r>
      <w:r>
        <w:rPr>
          <w:sz w:val="20"/>
        </w:rPr>
        <w:t>iostat -A</w:t>
      </w:r>
      <w:r>
        <w:t xml:space="preserve"> command. NMON_Analyser reorders the columns on the sheet for easier graphing. </w:t>
      </w:r>
    </w:p>
    <w:p w:rsidR="00556BF1" w:rsidRDefault="00556BF1">
      <w:pPr>
        <w:pStyle w:val="DefaultText"/>
      </w:pPr>
    </w:p>
    <w:p w:rsidR="00556BF1" w:rsidRDefault="00556BF1">
      <w:pPr>
        <w:pStyle w:val="DefaultText"/>
      </w:pPr>
      <w:r>
        <w:t>The Analyser generates three graphs.   Note the charts can be easily converted to line charts if required.   Simply right click on the white space within the chart area, then select Chart Type&gt;Line&gt;OK.</w:t>
      </w:r>
    </w:p>
    <w:p w:rsidR="006D0223" w:rsidRDefault="006D0223" w:rsidP="006D0223">
      <w:pPr>
        <w:pStyle w:val="Heading2"/>
      </w:pPr>
      <w:bookmarkStart w:id="97" w:name="_Toc333914602"/>
      <w:r>
        <w:t>IP</w:t>
      </w:r>
      <w:bookmarkEnd w:id="97"/>
    </w:p>
    <w:p w:rsidR="006D0223" w:rsidRDefault="006D0223" w:rsidP="006D0223">
      <w:pPr>
        <w:pStyle w:val="DefaultText"/>
      </w:pPr>
      <w:r>
        <w:t>This sheet only appears for topas</w:t>
      </w:r>
      <w:r w:rsidR="006D2307">
        <w:t>out</w:t>
      </w:r>
      <w:r>
        <w:t xml:space="preserve">.  </w:t>
      </w:r>
    </w:p>
    <w:p w:rsidR="00556BF1" w:rsidRDefault="00556BF1">
      <w:pPr>
        <w:pStyle w:val="Heading2"/>
      </w:pPr>
      <w:bookmarkStart w:id="98" w:name="_Toc10003311"/>
      <w:bookmarkStart w:id="99" w:name="_Toc333914603"/>
      <w:r>
        <w:t>JFSFILE</w:t>
      </w:r>
      <w:bookmarkEnd w:id="98"/>
      <w:bookmarkEnd w:id="99"/>
    </w:p>
    <w:p w:rsidR="00556BF1" w:rsidRDefault="00556BF1">
      <w:pPr>
        <w:pStyle w:val="DefaultText"/>
      </w:pPr>
      <w:r>
        <w:t xml:space="preserve">For each file system, this sheet shows what percentage of the space allocation is being used during each interval.  These figures are the same as the </w:t>
      </w:r>
      <w:r>
        <w:rPr>
          <w:rFonts w:ascii="Arial" w:hAnsi="Arial" w:cs="Arial"/>
          <w:b/>
          <w:bCs/>
          <w:sz w:val="20"/>
        </w:rPr>
        <w:t>%Used</w:t>
      </w:r>
      <w:r>
        <w:t xml:space="preserve"> value reported by the </w:t>
      </w:r>
      <w:r>
        <w:rPr>
          <w:rFonts w:ascii="Courier" w:hAnsi="Courier"/>
          <w:sz w:val="20"/>
        </w:rPr>
        <w:t>df</w:t>
      </w:r>
      <w:r>
        <w:rPr>
          <w:rFonts w:ascii="Courier" w:hAnsi="Courier"/>
        </w:rPr>
        <w:t xml:space="preserve"> </w:t>
      </w:r>
      <w:r>
        <w:t xml:space="preserve">command. The column headings show the mount point; sheet BBBC can be used to cross-reference to the file system/LV.  </w:t>
      </w:r>
    </w:p>
    <w:p w:rsidR="00556BF1" w:rsidRDefault="00556BF1">
      <w:pPr>
        <w:pStyle w:val="Heading2"/>
        <w:keepNext/>
      </w:pPr>
      <w:bookmarkStart w:id="100" w:name="_Toc10003312"/>
      <w:bookmarkStart w:id="101" w:name="_Toc333914604"/>
      <w:r>
        <w:t>JFSINODE</w:t>
      </w:r>
      <w:bookmarkEnd w:id="100"/>
      <w:bookmarkEnd w:id="101"/>
    </w:p>
    <w:p w:rsidR="00556BF1" w:rsidRDefault="00556BF1">
      <w:pPr>
        <w:pStyle w:val="DefaultText"/>
      </w:pPr>
      <w:r>
        <w:t xml:space="preserve">For each file system, this sheet shows what percentage of the Inode allocation is being used during each interval.  These figures are the same as the </w:t>
      </w:r>
      <w:r>
        <w:rPr>
          <w:rFonts w:ascii="Arial" w:hAnsi="Arial" w:cs="Arial"/>
          <w:b/>
          <w:bCs/>
          <w:sz w:val="20"/>
        </w:rPr>
        <w:t>%Iused</w:t>
      </w:r>
      <w:r>
        <w:t xml:space="preserve"> value reported by the </w:t>
      </w:r>
      <w:r>
        <w:rPr>
          <w:sz w:val="20"/>
        </w:rPr>
        <w:t>df</w:t>
      </w:r>
      <w:r>
        <w:t xml:space="preserve"> command. The column headings show the mount point; sheet BBBC can be used to cross-reference to the file system/LV.</w:t>
      </w:r>
    </w:p>
    <w:p w:rsidR="006D0223" w:rsidRDefault="006D0223" w:rsidP="006D2307">
      <w:pPr>
        <w:pStyle w:val="Heading2"/>
        <w:keepNext/>
        <w:ind w:left="357"/>
      </w:pPr>
      <w:bookmarkStart w:id="102" w:name="_Toc333914605"/>
      <w:r>
        <w:t>LAN</w:t>
      </w:r>
      <w:bookmarkEnd w:id="102"/>
    </w:p>
    <w:p w:rsidR="006D0223" w:rsidRDefault="006D0223" w:rsidP="006D0223">
      <w:pPr>
        <w:pStyle w:val="DefaultText"/>
      </w:pPr>
      <w:r>
        <w:t>This sheet only appears for topas</w:t>
      </w:r>
      <w:r w:rsidR="006D2307">
        <w:t>out</w:t>
      </w:r>
      <w:r>
        <w:t xml:space="preserve">.  </w:t>
      </w:r>
    </w:p>
    <w:p w:rsidR="00556BF1" w:rsidRDefault="00556BF1" w:rsidP="006D2307">
      <w:pPr>
        <w:pStyle w:val="Heading2"/>
        <w:keepNext/>
        <w:ind w:left="357"/>
      </w:pPr>
      <w:bookmarkStart w:id="103" w:name="_Toc333914606"/>
      <w:r>
        <w:t>LARGEPAGE</w:t>
      </w:r>
      <w:bookmarkEnd w:id="103"/>
    </w:p>
    <w:p w:rsidR="00556BF1" w:rsidRDefault="00714773">
      <w:pPr>
        <w:pStyle w:val="DefaultText"/>
      </w:pPr>
      <w:r>
        <w:t>The graph shows Usedpages and Freepages over time.</w:t>
      </w:r>
    </w:p>
    <w:p w:rsidR="00556BF1" w:rsidRDefault="00556BF1">
      <w:pPr>
        <w:pStyle w:val="DefaultText"/>
      </w:pPr>
    </w:p>
    <w:p w:rsidR="00556BF1" w:rsidRDefault="00556BF1">
      <w:pPr>
        <w:pStyle w:val="DefaultText"/>
      </w:pPr>
      <w:r>
        <w:t xml:space="preserve">Columns on the sheet are as follows: </w:t>
      </w:r>
    </w:p>
    <w:p w:rsidR="00556BF1" w:rsidRDefault="00556BF1">
      <w:pPr>
        <w:pStyle w:val="DefaultText"/>
      </w:pPr>
    </w:p>
    <w:p w:rsidR="00556BF1" w:rsidRDefault="00556BF1" w:rsidP="002F15A5">
      <w:pPr>
        <w:pStyle w:val="DefaultText"/>
        <w:ind w:left="1276" w:hanging="1276"/>
      </w:pPr>
      <w:r>
        <w:rPr>
          <w:rFonts w:ascii="Arial" w:hAnsi="Arial"/>
          <w:b/>
          <w:sz w:val="20"/>
        </w:rPr>
        <w:t>Freepages</w:t>
      </w:r>
      <w:r>
        <w:rPr>
          <w:rFonts w:ascii="Arial" w:hAnsi="Arial"/>
          <w:b/>
          <w:sz w:val="20"/>
        </w:rPr>
        <w:tab/>
      </w:r>
      <w:r>
        <w:rPr>
          <w:rFonts w:ascii="Arial" w:hAnsi="Arial"/>
          <w:b/>
          <w:sz w:val="20"/>
        </w:rPr>
        <w:tab/>
      </w:r>
      <w:r>
        <w:rPr>
          <w:rFonts w:ascii="Arial" w:hAnsi="Arial"/>
          <w:b/>
          <w:sz w:val="20"/>
        </w:rPr>
        <w:tab/>
      </w:r>
      <w:r>
        <w:t xml:space="preserve">the number of large pages on the free list. </w:t>
      </w:r>
    </w:p>
    <w:p w:rsidR="00556BF1" w:rsidRDefault="00556BF1" w:rsidP="002F15A5">
      <w:pPr>
        <w:pStyle w:val="DefaultText"/>
        <w:ind w:left="1276" w:hanging="1276"/>
      </w:pPr>
      <w:r>
        <w:rPr>
          <w:rFonts w:ascii="Arial" w:hAnsi="Arial"/>
          <w:b/>
          <w:sz w:val="20"/>
        </w:rPr>
        <w:lastRenderedPageBreak/>
        <w:t>Usedpages</w:t>
      </w:r>
      <w:r>
        <w:rPr>
          <w:rFonts w:ascii="Arial" w:hAnsi="Arial"/>
          <w:b/>
          <w:sz w:val="20"/>
        </w:rPr>
        <w:tab/>
      </w:r>
      <w:r>
        <w:rPr>
          <w:rFonts w:ascii="Arial" w:hAnsi="Arial"/>
          <w:b/>
          <w:sz w:val="20"/>
        </w:rPr>
        <w:tab/>
      </w:r>
      <w:r>
        <w:rPr>
          <w:rFonts w:ascii="Arial" w:hAnsi="Arial"/>
          <w:b/>
          <w:sz w:val="20"/>
        </w:rPr>
        <w:tab/>
      </w:r>
      <w:r>
        <w:t>the number of large pages currently in use.</w:t>
      </w:r>
    </w:p>
    <w:p w:rsidR="00556BF1" w:rsidRDefault="00556BF1" w:rsidP="002F15A5">
      <w:pPr>
        <w:pStyle w:val="DefaultText"/>
        <w:ind w:left="1276" w:hanging="1276"/>
      </w:pPr>
      <w:r>
        <w:rPr>
          <w:rFonts w:ascii="Arial" w:hAnsi="Arial"/>
          <w:b/>
          <w:sz w:val="20"/>
        </w:rPr>
        <w:t>Pages</w:t>
      </w:r>
      <w:r>
        <w:rPr>
          <w:rFonts w:ascii="Arial" w:hAnsi="Arial"/>
          <w:b/>
          <w:sz w:val="20"/>
        </w:rPr>
        <w:tab/>
      </w:r>
      <w:r>
        <w:rPr>
          <w:rFonts w:ascii="Arial" w:hAnsi="Arial"/>
          <w:b/>
          <w:sz w:val="20"/>
        </w:rPr>
        <w:tab/>
      </w:r>
      <w:r>
        <w:rPr>
          <w:rFonts w:ascii="Arial" w:hAnsi="Arial"/>
          <w:b/>
          <w:sz w:val="20"/>
        </w:rPr>
        <w:tab/>
      </w:r>
      <w:r>
        <w:t>the number of large pages in the pool.</w:t>
      </w:r>
    </w:p>
    <w:p w:rsidR="00556BF1" w:rsidRDefault="00556BF1" w:rsidP="002F15A5">
      <w:pPr>
        <w:pStyle w:val="DefaultText"/>
        <w:ind w:left="1276" w:hanging="1276"/>
      </w:pPr>
      <w:r>
        <w:rPr>
          <w:rFonts w:ascii="Arial" w:hAnsi="Arial"/>
          <w:b/>
          <w:sz w:val="20"/>
        </w:rPr>
        <w:t>HighWater</w:t>
      </w:r>
      <w:r>
        <w:rPr>
          <w:rFonts w:ascii="Arial" w:hAnsi="Arial"/>
          <w:b/>
          <w:sz w:val="20"/>
        </w:rPr>
        <w:tab/>
      </w:r>
      <w:r>
        <w:rPr>
          <w:rFonts w:ascii="Arial" w:hAnsi="Arial"/>
          <w:b/>
          <w:sz w:val="20"/>
        </w:rPr>
        <w:tab/>
      </w:r>
      <w:r>
        <w:rPr>
          <w:rFonts w:ascii="Arial" w:hAnsi="Arial"/>
          <w:b/>
          <w:sz w:val="20"/>
        </w:rPr>
        <w:tab/>
      </w:r>
      <w:r>
        <w:t>the maximum number of pages used since the last reboot.</w:t>
      </w:r>
    </w:p>
    <w:p w:rsidR="00556BF1" w:rsidRDefault="00556BF1" w:rsidP="002F15A5">
      <w:pPr>
        <w:pStyle w:val="DefaultText"/>
        <w:ind w:left="1276" w:hanging="1276"/>
      </w:pPr>
      <w:r>
        <w:rPr>
          <w:rFonts w:ascii="Arial" w:hAnsi="Arial"/>
          <w:b/>
          <w:sz w:val="20"/>
        </w:rPr>
        <w:t>SizeMB</w:t>
      </w:r>
      <w:r>
        <w:rPr>
          <w:rFonts w:ascii="Arial" w:hAnsi="Arial"/>
          <w:b/>
          <w:sz w:val="20"/>
        </w:rPr>
        <w:tab/>
      </w:r>
      <w:r>
        <w:rPr>
          <w:rFonts w:ascii="Arial" w:hAnsi="Arial"/>
          <w:b/>
          <w:sz w:val="20"/>
        </w:rPr>
        <w:tab/>
      </w:r>
      <w:r>
        <w:rPr>
          <w:rFonts w:ascii="Arial" w:hAnsi="Arial"/>
          <w:b/>
          <w:sz w:val="20"/>
        </w:rPr>
        <w:tab/>
      </w:r>
      <w:r>
        <w:t>the size of a large page in Mbytes.</w:t>
      </w:r>
    </w:p>
    <w:p w:rsidR="00556BF1" w:rsidRDefault="00556BF1">
      <w:pPr>
        <w:pStyle w:val="DefaultText"/>
      </w:pPr>
    </w:p>
    <w:p w:rsidR="00D63EBD" w:rsidRDefault="00D63EBD" w:rsidP="00D63EBD">
      <w:pPr>
        <w:pStyle w:val="Heading2"/>
      </w:pPr>
      <w:bookmarkStart w:id="104" w:name="_Toc333914607"/>
      <w:bookmarkStart w:id="105" w:name="_Toc10003313"/>
      <w:r>
        <w:t>LPAR</w:t>
      </w:r>
      <w:bookmarkEnd w:id="104"/>
    </w:p>
    <w:p w:rsidR="00005CA9" w:rsidRDefault="00515A9A" w:rsidP="00005CA9">
      <w:pPr>
        <w:pStyle w:val="DefaultText"/>
      </w:pPr>
      <w:r>
        <w:t xml:space="preserve">The first  graph shows the number of physical processors used by this partition vs the entitlement.   For an uncapped partition the number of physical processors may exceed the entitlement but can </w:t>
      </w:r>
      <w:smartTag w:uri="urn:schemas-microsoft-com:office:smarttags" w:element="State">
        <w:smartTag w:uri="urn:schemas-microsoft-com:office:smarttags" w:element="place">
          <w:r>
            <w:t>nev</w:t>
          </w:r>
        </w:smartTag>
      </w:smartTag>
      <w:r>
        <w:t xml:space="preserve">er exceed the number of virtual processors allocated to the partition.   </w:t>
      </w:r>
      <w:r w:rsidR="00005CA9">
        <w:t>For AIX the graph also shows the number of unfolded virtual processors (AIX will “fold” - stop dispatching work to - excess processors in order to minimise scheduling costs).</w:t>
      </w:r>
    </w:p>
    <w:p w:rsidR="00005CA9" w:rsidRDefault="00005CA9" w:rsidP="00005CA9">
      <w:pPr>
        <w:pStyle w:val="DefaultText"/>
      </w:pPr>
    </w:p>
    <w:p w:rsidR="00515A9A" w:rsidRDefault="00515A9A" w:rsidP="00005CA9">
      <w:pPr>
        <w:pStyle w:val="DefaultText"/>
        <w:rPr>
          <w:szCs w:val="24"/>
        </w:rPr>
      </w:pPr>
      <w:r>
        <w:t xml:space="preserve">Note that the ratio of physical processor to entitlement (shown as </w:t>
      </w:r>
      <w:r w:rsidRPr="00110839">
        <w:rPr>
          <w:sz w:val="20"/>
        </w:rPr>
        <w:t xml:space="preserve">%entc </w:t>
      </w:r>
      <w:r>
        <w:rPr>
          <w:szCs w:val="24"/>
        </w:rPr>
        <w:t xml:space="preserve">in the output of the </w:t>
      </w:r>
      <w:r w:rsidRPr="00110839">
        <w:rPr>
          <w:rFonts w:ascii="Courier" w:hAnsi="Courier"/>
          <w:sz w:val="20"/>
        </w:rPr>
        <w:t>lparstat</w:t>
      </w:r>
      <w:r>
        <w:rPr>
          <w:szCs w:val="24"/>
        </w:rPr>
        <w:t xml:space="preserve"> command) will generally be higher than </w:t>
      </w:r>
      <w:r w:rsidRPr="00110839">
        <w:rPr>
          <w:sz w:val="20"/>
        </w:rPr>
        <w:t>CPU%</w:t>
      </w:r>
      <w:r>
        <w:rPr>
          <w:szCs w:val="24"/>
        </w:rPr>
        <w:t xml:space="preserve"> on the CPU_ALL sheet.   The reason for this is that a partition that is within its entitlement may wait for a short period of time before ceding a processor that enters an I/O wait or becomes idle.   This can eliminate unnecessary context switches.</w:t>
      </w:r>
    </w:p>
    <w:p w:rsidR="00515A9A" w:rsidRPr="00110839" w:rsidRDefault="00515A9A" w:rsidP="00515A9A">
      <w:pPr>
        <w:pStyle w:val="DefaultText"/>
        <w:rPr>
          <w:szCs w:val="24"/>
        </w:rPr>
      </w:pPr>
    </w:p>
    <w:p w:rsidR="00005CA9" w:rsidRDefault="00644623" w:rsidP="00005CA9">
      <w:pPr>
        <w:pStyle w:val="DefaultText"/>
      </w:pPr>
      <w:r>
        <w:t xml:space="preserve">The </w:t>
      </w:r>
      <w:r w:rsidR="00515A9A">
        <w:t xml:space="preserve">second </w:t>
      </w:r>
      <w:r w:rsidR="00005CA9">
        <w:t>graph shows CPU utilisation as a percentage of virtual processors – for AIX this is broken down in to usr%, sys% and wait%.   This level of detail is not available for Linux</w:t>
      </w:r>
      <w:r w:rsidR="00255A86">
        <w:t xml:space="preserve"> or releases of NMON prior to version 12</w:t>
      </w:r>
      <w:r w:rsidR="00005CA9">
        <w:t>.</w:t>
      </w:r>
    </w:p>
    <w:p w:rsidR="00005CA9" w:rsidRDefault="00005CA9" w:rsidP="00005CA9">
      <w:pPr>
        <w:pStyle w:val="DefaultText"/>
      </w:pPr>
    </w:p>
    <w:p w:rsidR="00B6003E" w:rsidRDefault="00005CA9" w:rsidP="00005CA9">
      <w:pPr>
        <w:pStyle w:val="DefaultText"/>
      </w:pPr>
      <w:r>
        <w:t xml:space="preserve">The third graph is </w:t>
      </w:r>
      <w:r w:rsidR="00515A9A">
        <w:t xml:space="preserve">only present for AIX systems and </w:t>
      </w:r>
      <w:r w:rsidR="00644623">
        <w:t>shows cpu utilisation of the shared pool by this and other partitions.</w:t>
      </w:r>
      <w:r w:rsidR="00B6003E">
        <w:t xml:space="preserve">   The area marked “UsedPoolCPU%” represents the percentage of the shared pool that has been used by this partition, while the area marked “other% “ represents the percentage used by all other partitions.</w:t>
      </w:r>
      <w:r w:rsidR="00515A9A">
        <w:t xml:space="preserve">   Note that if the partition is not authorised to see utilisation of the shared pool then the pool will appear to be 100% utilised.</w:t>
      </w:r>
    </w:p>
    <w:p w:rsidR="00DA46DC" w:rsidRDefault="00DA46DC" w:rsidP="00005CA9">
      <w:pPr>
        <w:pStyle w:val="DefaultText"/>
      </w:pPr>
    </w:p>
    <w:p w:rsidR="00DA46DC" w:rsidRDefault="00DA46DC" w:rsidP="00DA46DC">
      <w:pPr>
        <w:pStyle w:val="DefaultText"/>
      </w:pPr>
      <w:r>
        <w:t xml:space="preserve">Columns on the sheet are as follows: </w:t>
      </w:r>
    </w:p>
    <w:p w:rsidR="00DA46DC" w:rsidRDefault="00DA46DC" w:rsidP="007C41C6">
      <w:pPr>
        <w:overflowPunct/>
        <w:ind w:left="360" w:hanging="360"/>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PhysicalCPU</w:t>
      </w:r>
      <w:r w:rsidR="007C41C6">
        <w:rPr>
          <w:rFonts w:ascii="Arial" w:eastAsia="Batang" w:hAnsi="Arial" w:cs="Arial"/>
          <w:b/>
          <w:bCs/>
          <w:color w:val="000000"/>
          <w:lang w:eastAsia="ja-JP"/>
        </w:rPr>
        <w:tab/>
      </w:r>
      <w:r>
        <w:rPr>
          <w:rFonts w:ascii="Arial" w:eastAsia="Batang" w:hAnsi="Arial" w:cs="Arial"/>
          <w:b/>
          <w:bCs/>
          <w:color w:val="000000"/>
          <w:lang w:eastAsia="ja-JP"/>
        </w:rPr>
        <w:tab/>
      </w:r>
      <w:r>
        <w:rPr>
          <w:rFonts w:ascii="Tms Rmn" w:eastAsia="Batang" w:hAnsi="Tms Rmn" w:cs="Tms Rmn"/>
          <w:color w:val="000000"/>
          <w:sz w:val="24"/>
          <w:szCs w:val="24"/>
          <w:lang w:eastAsia="ja-JP"/>
        </w:rPr>
        <w:t>physical cores consumed by AIX</w:t>
      </w:r>
    </w:p>
    <w:p w:rsidR="00DA46DC" w:rsidRDefault="00DA46DC" w:rsidP="007C41C6">
      <w:pPr>
        <w:overflowPunct/>
        <w:ind w:left="360" w:hanging="360"/>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VirtualCPUs</w:t>
      </w:r>
      <w:r>
        <w:rPr>
          <w:rFonts w:ascii="Arial" w:eastAsia="Batang" w:hAnsi="Arial" w:cs="Arial"/>
          <w:b/>
          <w:bCs/>
          <w:color w:val="000000"/>
          <w:lang w:eastAsia="ja-JP"/>
        </w:rPr>
        <w:tab/>
      </w:r>
      <w:r>
        <w:rPr>
          <w:rFonts w:ascii="Arial" w:eastAsia="Batang" w:hAnsi="Arial" w:cs="Arial"/>
          <w:b/>
          <w:bCs/>
          <w:color w:val="000000"/>
          <w:lang w:eastAsia="ja-JP"/>
        </w:rPr>
        <w:tab/>
      </w:r>
      <w:r>
        <w:rPr>
          <w:rFonts w:ascii="Tms Rmn" w:eastAsia="Batang" w:hAnsi="Tms Rmn" w:cs="Tms Rmn"/>
          <w:color w:val="000000"/>
          <w:sz w:val="24"/>
          <w:szCs w:val="24"/>
          <w:lang w:eastAsia="ja-JP"/>
        </w:rPr>
        <w:t>number of Virtual CPU</w:t>
      </w:r>
      <w:r w:rsidR="007C41C6">
        <w:rPr>
          <w:rFonts w:ascii="Tms Rmn" w:eastAsia="Batang" w:hAnsi="Tms Rmn" w:cs="Tms Rmn"/>
          <w:color w:val="000000"/>
          <w:sz w:val="24"/>
          <w:szCs w:val="24"/>
          <w:lang w:eastAsia="ja-JP"/>
        </w:rPr>
        <w:t>s</w:t>
      </w:r>
      <w:r>
        <w:rPr>
          <w:rFonts w:ascii="Tms Rmn" w:eastAsia="Batang" w:hAnsi="Tms Rmn" w:cs="Tms Rmn"/>
          <w:color w:val="000000"/>
          <w:sz w:val="24"/>
          <w:szCs w:val="24"/>
          <w:lang w:eastAsia="ja-JP"/>
        </w:rPr>
        <w:t xml:space="preserve"> allocated to the LPAR</w:t>
      </w:r>
    </w:p>
    <w:p w:rsidR="00DA46DC" w:rsidRDefault="00DA46DC" w:rsidP="007C41C6">
      <w:pPr>
        <w:overflowPunct/>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logicalCPUs</w:t>
      </w:r>
      <w:r>
        <w:rPr>
          <w:rFonts w:ascii="Arial" w:eastAsia="Batang" w:hAnsi="Arial" w:cs="Arial"/>
          <w:b/>
          <w:bCs/>
          <w:color w:val="000000"/>
          <w:lang w:eastAsia="ja-JP"/>
        </w:rPr>
        <w:tab/>
      </w:r>
      <w:r>
        <w:rPr>
          <w:rFonts w:ascii="Arial" w:eastAsia="Batang" w:hAnsi="Arial" w:cs="Arial"/>
          <w:b/>
          <w:bCs/>
          <w:color w:val="000000"/>
          <w:lang w:eastAsia="ja-JP"/>
        </w:rPr>
        <w:tab/>
      </w:r>
      <w:r w:rsidRPr="00DA46DC">
        <w:rPr>
          <w:rFonts w:eastAsia="Batang"/>
          <w:color w:val="000000"/>
          <w:sz w:val="24"/>
          <w:szCs w:val="24"/>
          <w:lang w:eastAsia="ja-JP"/>
        </w:rPr>
        <w:t>number of threads (i.e.</w:t>
      </w:r>
      <w:r>
        <w:rPr>
          <w:rFonts w:ascii="Arial" w:eastAsia="Batang" w:hAnsi="Arial" w:cs="Arial"/>
          <w:b/>
          <w:bCs/>
          <w:color w:val="000000"/>
          <w:lang w:eastAsia="ja-JP"/>
        </w:rPr>
        <w:t xml:space="preserve"> </w:t>
      </w:r>
      <w:r>
        <w:rPr>
          <w:rFonts w:ascii="Tms Rmn" w:eastAsia="Batang" w:hAnsi="Tms Rmn" w:cs="Tms Rmn"/>
          <w:color w:val="000000"/>
          <w:sz w:val="24"/>
          <w:szCs w:val="24"/>
          <w:lang w:eastAsia="ja-JP"/>
        </w:rPr>
        <w:t xml:space="preserve">Virtual CPUs multiplied by SMT mode) </w:t>
      </w:r>
    </w:p>
    <w:p w:rsidR="00DA46DC" w:rsidRDefault="00DA46DC" w:rsidP="007C41C6">
      <w:pPr>
        <w:overflowPunct/>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poolCPUs</w:t>
      </w:r>
      <w:r>
        <w:rPr>
          <w:rFonts w:ascii="Arial" w:eastAsia="Batang" w:hAnsi="Arial" w:cs="Arial"/>
          <w:b/>
          <w:bCs/>
          <w:color w:val="000000"/>
          <w:lang w:eastAsia="ja-JP"/>
        </w:rPr>
        <w:tab/>
      </w:r>
      <w:r>
        <w:rPr>
          <w:rFonts w:ascii="Arial" w:eastAsia="Batang" w:hAnsi="Arial" w:cs="Arial"/>
          <w:b/>
          <w:bCs/>
          <w:color w:val="000000"/>
          <w:lang w:eastAsia="ja-JP"/>
        </w:rPr>
        <w:tab/>
      </w:r>
      <w:r>
        <w:rPr>
          <w:rFonts w:ascii="Tms Rmn" w:eastAsia="Batang" w:hAnsi="Tms Rmn" w:cs="Tms Rmn"/>
          <w:color w:val="000000"/>
          <w:sz w:val="24"/>
          <w:szCs w:val="24"/>
          <w:lang w:eastAsia="ja-JP"/>
        </w:rPr>
        <w:t>number of cores in the pool that this LPAR occupies</w:t>
      </w:r>
    </w:p>
    <w:p w:rsidR="00DA46DC" w:rsidRDefault="00DA46DC" w:rsidP="007C41C6">
      <w:pPr>
        <w:overflowPunct/>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entitled</w:t>
      </w:r>
      <w:r>
        <w:rPr>
          <w:rFonts w:ascii="Arial" w:eastAsia="Batang" w:hAnsi="Arial" w:cs="Arial"/>
          <w:color w:val="000000"/>
          <w:lang w:eastAsia="ja-JP"/>
        </w:rPr>
        <w:tab/>
      </w:r>
      <w:r>
        <w:rPr>
          <w:rFonts w:ascii="Arial" w:eastAsia="Batang" w:hAnsi="Arial" w:cs="Arial"/>
          <w:color w:val="000000"/>
          <w:lang w:eastAsia="ja-JP"/>
        </w:rPr>
        <w:tab/>
      </w:r>
      <w:r>
        <w:rPr>
          <w:rFonts w:ascii="Arial" w:eastAsia="Batang" w:hAnsi="Arial" w:cs="Arial"/>
          <w:color w:val="000000"/>
          <w:lang w:eastAsia="ja-JP"/>
        </w:rPr>
        <w:tab/>
      </w:r>
      <w:r w:rsidR="00A914AA">
        <w:rPr>
          <w:rFonts w:ascii="Tms Rmn" w:eastAsia="Batang" w:hAnsi="Tms Rmn" w:cs="Tms Rmn"/>
          <w:color w:val="000000"/>
          <w:sz w:val="24"/>
          <w:szCs w:val="24"/>
          <w:lang w:eastAsia="ja-JP"/>
        </w:rPr>
        <w:t>t</w:t>
      </w:r>
      <w:r>
        <w:rPr>
          <w:rFonts w:ascii="Tms Rmn" w:eastAsia="Batang" w:hAnsi="Tms Rmn" w:cs="Tms Rmn"/>
          <w:color w:val="000000"/>
          <w:sz w:val="24"/>
          <w:szCs w:val="24"/>
          <w:lang w:eastAsia="ja-JP"/>
        </w:rPr>
        <w:t xml:space="preserve">he </w:t>
      </w:r>
      <w:r w:rsidR="00A914AA">
        <w:rPr>
          <w:rFonts w:ascii="Tms Rmn" w:eastAsia="Batang" w:hAnsi="Tms Rmn" w:cs="Tms Rmn"/>
          <w:color w:val="000000"/>
          <w:sz w:val="24"/>
          <w:szCs w:val="24"/>
          <w:lang w:eastAsia="ja-JP"/>
        </w:rPr>
        <w:t>number of cores guaranteed to be available to this LPAR</w:t>
      </w:r>
    </w:p>
    <w:p w:rsidR="00DA46DC" w:rsidRDefault="00DA46DC" w:rsidP="007C41C6">
      <w:pPr>
        <w:overflowPunct/>
        <w:textAlignment w:val="auto"/>
        <w:rPr>
          <w:rFonts w:ascii="Tms Rmn" w:eastAsia="Batang" w:hAnsi="Tms Rmn" w:cs="Tms Rmn"/>
          <w:color w:val="000000"/>
          <w:sz w:val="24"/>
          <w:szCs w:val="24"/>
          <w:lang w:eastAsia="ja-JP"/>
        </w:rPr>
      </w:pPr>
      <w:r w:rsidRPr="00A914AA">
        <w:rPr>
          <w:rFonts w:ascii="Arial" w:eastAsia="Batang" w:hAnsi="Arial" w:cs="Arial"/>
          <w:b/>
          <w:bCs/>
          <w:color w:val="000000"/>
          <w:lang w:eastAsia="ja-JP"/>
        </w:rPr>
        <w:t>weight</w:t>
      </w:r>
      <w:r w:rsidR="00A914AA">
        <w:rPr>
          <w:rFonts w:ascii="Arial" w:eastAsia="Batang" w:hAnsi="Arial" w:cs="Arial"/>
          <w:b/>
          <w:bCs/>
          <w:color w:val="000000"/>
          <w:lang w:eastAsia="ja-JP"/>
        </w:rPr>
        <w:tab/>
      </w:r>
      <w:r w:rsidR="00A914AA">
        <w:rPr>
          <w:rFonts w:ascii="Arial" w:eastAsia="Batang" w:hAnsi="Arial" w:cs="Arial"/>
          <w:b/>
          <w:bCs/>
          <w:color w:val="000000"/>
          <w:lang w:eastAsia="ja-JP"/>
        </w:rPr>
        <w:tab/>
      </w:r>
      <w:r w:rsidR="00A914AA">
        <w:rPr>
          <w:rFonts w:ascii="Arial" w:eastAsia="Batang" w:hAnsi="Arial" w:cs="Arial"/>
          <w:b/>
          <w:bCs/>
          <w:color w:val="000000"/>
          <w:lang w:eastAsia="ja-JP"/>
        </w:rPr>
        <w:tab/>
      </w:r>
      <w:r>
        <w:rPr>
          <w:rFonts w:ascii="Tms Rmn" w:eastAsia="Batang" w:hAnsi="Tms Rmn" w:cs="Tms Rmn"/>
          <w:color w:val="000000"/>
          <w:sz w:val="24"/>
          <w:szCs w:val="24"/>
          <w:lang w:eastAsia="ja-JP"/>
        </w:rPr>
        <w:t xml:space="preserve">the </w:t>
      </w:r>
      <w:r w:rsidR="00A914AA">
        <w:rPr>
          <w:rFonts w:ascii="Tms Rmn" w:eastAsia="Batang" w:hAnsi="Tms Rmn" w:cs="Tms Rmn"/>
          <w:color w:val="000000"/>
          <w:sz w:val="24"/>
          <w:szCs w:val="24"/>
          <w:lang w:eastAsia="ja-JP"/>
        </w:rPr>
        <w:t xml:space="preserve">priority of this LPAR </w:t>
      </w:r>
      <w:r>
        <w:rPr>
          <w:rFonts w:ascii="Tms Rmn" w:eastAsia="Batang" w:hAnsi="Tms Rmn" w:cs="Tms Rmn"/>
          <w:color w:val="000000"/>
          <w:sz w:val="24"/>
          <w:szCs w:val="24"/>
          <w:lang w:eastAsia="ja-JP"/>
        </w:rPr>
        <w:t>when competing for unused CPU</w:t>
      </w:r>
      <w:r w:rsidR="00A914AA">
        <w:rPr>
          <w:rFonts w:ascii="Tms Rmn" w:eastAsia="Batang" w:hAnsi="Tms Rmn" w:cs="Tms Rmn"/>
          <w:color w:val="000000"/>
          <w:sz w:val="24"/>
          <w:szCs w:val="24"/>
          <w:lang w:eastAsia="ja-JP"/>
        </w:rPr>
        <w:t xml:space="preserve"> cycles</w:t>
      </w:r>
      <w:r>
        <w:rPr>
          <w:rFonts w:ascii="Tms Rmn" w:eastAsia="Batang" w:hAnsi="Tms Rmn" w:cs="Tms Rmn"/>
          <w:color w:val="000000"/>
          <w:sz w:val="24"/>
          <w:szCs w:val="24"/>
          <w:lang w:eastAsia="ja-JP"/>
        </w:rPr>
        <w:t xml:space="preserve"> </w:t>
      </w:r>
    </w:p>
    <w:p w:rsidR="00DA46DC" w:rsidRDefault="00DA46DC" w:rsidP="007C41C6">
      <w:pPr>
        <w:overflowPunct/>
        <w:textAlignment w:val="auto"/>
        <w:rPr>
          <w:rFonts w:ascii="Tms Rmn" w:eastAsia="Batang" w:hAnsi="Tms Rmn" w:cs="Tms Rmn"/>
          <w:color w:val="000000"/>
          <w:sz w:val="24"/>
          <w:szCs w:val="24"/>
          <w:lang w:eastAsia="ja-JP"/>
        </w:rPr>
      </w:pPr>
      <w:r w:rsidRPr="00A914AA">
        <w:rPr>
          <w:rFonts w:ascii="Arial" w:eastAsia="Batang" w:hAnsi="Arial" w:cs="Arial"/>
          <w:b/>
          <w:bCs/>
          <w:color w:val="000000"/>
          <w:lang w:eastAsia="ja-JP"/>
        </w:rPr>
        <w:t>PoolIdl</w:t>
      </w:r>
      <w:r w:rsidR="007C41C6">
        <w:rPr>
          <w:rFonts w:ascii="Arial" w:eastAsia="Batang" w:hAnsi="Arial" w:cs="Arial"/>
          <w:b/>
          <w:bCs/>
          <w:color w:val="000000"/>
          <w:lang w:eastAsia="ja-JP"/>
        </w:rPr>
        <w:t>e</w:t>
      </w:r>
      <w:r>
        <w:rPr>
          <w:rFonts w:ascii="Tms Rmn" w:eastAsia="Batang" w:hAnsi="Tms Rmn" w:cs="Tms Rmn"/>
          <w:color w:val="000000"/>
          <w:sz w:val="24"/>
          <w:szCs w:val="24"/>
          <w:lang w:eastAsia="ja-JP"/>
        </w:rPr>
        <w:t xml:space="preserve"> </w:t>
      </w:r>
      <w:r w:rsidR="00A914AA">
        <w:rPr>
          <w:rFonts w:ascii="Tms Rmn" w:eastAsia="Batang" w:hAnsi="Tms Rmn" w:cs="Tms Rmn"/>
          <w:color w:val="000000"/>
          <w:sz w:val="24"/>
          <w:szCs w:val="24"/>
          <w:lang w:eastAsia="ja-JP"/>
        </w:rPr>
        <w:tab/>
      </w:r>
      <w:r w:rsidR="00A914AA">
        <w:rPr>
          <w:rFonts w:ascii="Tms Rmn" w:eastAsia="Batang" w:hAnsi="Tms Rmn" w:cs="Tms Rmn"/>
          <w:color w:val="000000"/>
          <w:sz w:val="24"/>
          <w:szCs w:val="24"/>
          <w:lang w:eastAsia="ja-JP"/>
        </w:rPr>
        <w:tab/>
        <w:t>t</w:t>
      </w:r>
      <w:r>
        <w:rPr>
          <w:rFonts w:ascii="Tms Rmn" w:eastAsia="Batang" w:hAnsi="Tms Rmn" w:cs="Tms Rmn"/>
          <w:color w:val="000000"/>
          <w:sz w:val="24"/>
          <w:szCs w:val="24"/>
          <w:lang w:eastAsia="ja-JP"/>
        </w:rPr>
        <w:t xml:space="preserve">he </w:t>
      </w:r>
      <w:r w:rsidR="00A914AA">
        <w:rPr>
          <w:rFonts w:ascii="Tms Rmn" w:eastAsia="Batang" w:hAnsi="Tms Rmn" w:cs="Tms Rmn"/>
          <w:color w:val="000000"/>
          <w:sz w:val="24"/>
          <w:szCs w:val="24"/>
          <w:lang w:eastAsia="ja-JP"/>
        </w:rPr>
        <w:t xml:space="preserve">number of  </w:t>
      </w:r>
      <w:r>
        <w:rPr>
          <w:rFonts w:ascii="Tms Rmn" w:eastAsia="Batang" w:hAnsi="Tms Rmn" w:cs="Tms Rmn"/>
          <w:color w:val="000000"/>
          <w:sz w:val="24"/>
          <w:szCs w:val="24"/>
          <w:lang w:eastAsia="ja-JP"/>
        </w:rPr>
        <w:t xml:space="preserve">unused </w:t>
      </w:r>
      <w:r w:rsidR="00090E6D">
        <w:rPr>
          <w:rFonts w:ascii="Tms Rmn" w:eastAsia="Batang" w:hAnsi="Tms Rmn" w:cs="Tms Rmn"/>
          <w:color w:val="000000"/>
          <w:sz w:val="24"/>
          <w:szCs w:val="24"/>
          <w:lang w:eastAsia="ja-JP"/>
        </w:rPr>
        <w:t xml:space="preserve">cores </w:t>
      </w:r>
      <w:r>
        <w:rPr>
          <w:rFonts w:ascii="Tms Rmn" w:eastAsia="Batang" w:hAnsi="Tms Rmn" w:cs="Tms Rmn"/>
          <w:color w:val="000000"/>
          <w:sz w:val="24"/>
          <w:szCs w:val="24"/>
          <w:lang w:eastAsia="ja-JP"/>
        </w:rPr>
        <w:t>in the Pool</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usedAllCPU%</w:t>
      </w:r>
      <w:r>
        <w:rPr>
          <w:rFonts w:ascii="Tms Rmn" w:eastAsia="Batang" w:hAnsi="Tms Rmn" w:cs="Tms Rmn"/>
          <w:color w:val="000000"/>
          <w:sz w:val="24"/>
          <w:szCs w:val="24"/>
          <w:lang w:eastAsia="ja-JP"/>
        </w:rPr>
        <w:t xml:space="preserve"> </w:t>
      </w:r>
      <w:r w:rsidR="00090E6D">
        <w:rPr>
          <w:rFonts w:ascii="Tms Rmn" w:eastAsia="Batang" w:hAnsi="Tms Rmn" w:cs="Tms Rmn"/>
          <w:color w:val="000000"/>
          <w:sz w:val="24"/>
          <w:szCs w:val="24"/>
          <w:lang w:eastAsia="ja-JP"/>
        </w:rPr>
        <w:tab/>
      </w:r>
      <w:r w:rsidR="00090E6D">
        <w:rPr>
          <w:rFonts w:ascii="Tms Rmn" w:eastAsia="Batang" w:hAnsi="Tms Rmn" w:cs="Tms Rmn"/>
          <w:color w:val="000000"/>
          <w:sz w:val="24"/>
          <w:szCs w:val="24"/>
          <w:lang w:eastAsia="ja-JP"/>
        </w:rPr>
        <w:tab/>
      </w:r>
      <w:r>
        <w:rPr>
          <w:rFonts w:ascii="Tms Rmn" w:eastAsia="Batang" w:hAnsi="Tms Rmn" w:cs="Tms Rmn"/>
          <w:color w:val="000000"/>
          <w:sz w:val="24"/>
          <w:szCs w:val="24"/>
          <w:lang w:eastAsia="ja-JP"/>
        </w:rPr>
        <w:t xml:space="preserve">percentage </w:t>
      </w:r>
      <w:r w:rsidR="007C41C6">
        <w:rPr>
          <w:rFonts w:ascii="Tms Rmn" w:eastAsia="Batang" w:hAnsi="Tms Rmn" w:cs="Tms Rmn"/>
          <w:color w:val="000000"/>
          <w:sz w:val="24"/>
          <w:szCs w:val="24"/>
          <w:lang w:eastAsia="ja-JP"/>
        </w:rPr>
        <w:t>of active cores in the machine that t</w:t>
      </w:r>
      <w:r>
        <w:rPr>
          <w:rFonts w:ascii="Tms Rmn" w:eastAsia="Batang" w:hAnsi="Tms Rmn" w:cs="Tms Rmn"/>
          <w:color w:val="000000"/>
          <w:sz w:val="24"/>
          <w:szCs w:val="24"/>
          <w:lang w:eastAsia="ja-JP"/>
        </w:rPr>
        <w:t xml:space="preserve">his LPAR </w:t>
      </w:r>
      <w:r w:rsidR="007C41C6">
        <w:rPr>
          <w:rFonts w:ascii="Tms Rmn" w:eastAsia="Batang" w:hAnsi="Tms Rmn" w:cs="Tms Rmn"/>
          <w:color w:val="000000"/>
          <w:sz w:val="24"/>
          <w:szCs w:val="24"/>
          <w:lang w:eastAsia="ja-JP"/>
        </w:rPr>
        <w:t>is using</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usedPoolCPU</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r>
      <w:r>
        <w:rPr>
          <w:rFonts w:ascii="Tms Rmn" w:eastAsia="Batang" w:hAnsi="Tms Rmn" w:cs="Tms Rmn"/>
          <w:color w:val="000000"/>
          <w:sz w:val="24"/>
          <w:szCs w:val="24"/>
          <w:lang w:eastAsia="ja-JP"/>
        </w:rPr>
        <w:t xml:space="preserve">percentage of </w:t>
      </w:r>
      <w:r w:rsidR="007C41C6">
        <w:rPr>
          <w:rFonts w:ascii="Tms Rmn" w:eastAsia="Batang" w:hAnsi="Tms Rmn" w:cs="Tms Rmn"/>
          <w:color w:val="000000"/>
          <w:sz w:val="24"/>
          <w:szCs w:val="24"/>
          <w:lang w:eastAsia="ja-JP"/>
        </w:rPr>
        <w:t>cores in the pool that this LPAR is using</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SharedCPU</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r>
      <w:r>
        <w:rPr>
          <w:rFonts w:ascii="Tms Rmn" w:eastAsia="Batang" w:hAnsi="Tms Rmn" w:cs="Tms Rmn"/>
          <w:color w:val="000000"/>
          <w:sz w:val="24"/>
          <w:szCs w:val="24"/>
          <w:lang w:eastAsia="ja-JP"/>
        </w:rPr>
        <w:t>1 if the LPAR is not a dedicated CPU</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Capped</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r>
      <w:r>
        <w:rPr>
          <w:rFonts w:ascii="Tms Rmn" w:eastAsia="Batang" w:hAnsi="Tms Rmn" w:cs="Tms Rmn"/>
          <w:color w:val="000000"/>
          <w:sz w:val="24"/>
          <w:szCs w:val="24"/>
          <w:lang w:eastAsia="ja-JP"/>
        </w:rPr>
        <w:t>1 if the LPAR is capped</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EC_User%</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Entitlement used in User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EC_Sys%</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Entitlement used in System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EC_Wait%</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Entitlement waiting for I/</w:t>
      </w:r>
      <w:r w:rsidR="007C41C6">
        <w:rPr>
          <w:rFonts w:ascii="Tms Rmn" w:eastAsia="Batang" w:hAnsi="Tms Rmn" w:cs="Tms Rmn"/>
          <w:color w:val="000000"/>
          <w:sz w:val="24"/>
          <w:szCs w:val="24"/>
          <w:lang w:eastAsia="ja-JP"/>
        </w:rPr>
        <w:t>O</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EC_Idle%</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Entitlement used in Idle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VP_User%</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Virtual CPU used in User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lastRenderedPageBreak/>
        <w:t>VP_Sys%</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Virtual CPU used in System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VP_Wait%</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 xml:space="preserve">ercentage of Virtual CPU waiting for I/O </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VP_Idle%</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 xml:space="preserve">ercentage of Virtual CPU </w:t>
      </w:r>
      <w:r w:rsidR="007C41C6">
        <w:rPr>
          <w:rFonts w:ascii="Tms Rmn" w:eastAsia="Batang" w:hAnsi="Tms Rmn" w:cs="Tms Rmn"/>
          <w:color w:val="000000"/>
          <w:sz w:val="24"/>
          <w:szCs w:val="24"/>
          <w:lang w:eastAsia="ja-JP"/>
        </w:rPr>
        <w:t>spent</w:t>
      </w:r>
      <w:r>
        <w:rPr>
          <w:rFonts w:ascii="Tms Rmn" w:eastAsia="Batang" w:hAnsi="Tms Rmn" w:cs="Tms Rmn"/>
          <w:color w:val="000000"/>
          <w:sz w:val="24"/>
          <w:szCs w:val="24"/>
          <w:lang w:eastAsia="ja-JP"/>
        </w:rPr>
        <w:t xml:space="preserve"> in Idle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Folded</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 xml:space="preserve">no. of </w:t>
      </w:r>
      <w:r>
        <w:rPr>
          <w:rFonts w:ascii="Tms Rmn" w:eastAsia="Batang" w:hAnsi="Tms Rmn" w:cs="Tms Rmn"/>
          <w:color w:val="000000"/>
          <w:sz w:val="24"/>
          <w:szCs w:val="24"/>
          <w:lang w:eastAsia="ja-JP"/>
        </w:rPr>
        <w:t xml:space="preserve">Virtual CPUs </w:t>
      </w:r>
      <w:r w:rsidR="007C41C6">
        <w:rPr>
          <w:rFonts w:ascii="Tms Rmn" w:eastAsia="Batang" w:hAnsi="Tms Rmn" w:cs="Tms Rmn"/>
          <w:color w:val="000000"/>
          <w:sz w:val="24"/>
          <w:szCs w:val="24"/>
          <w:lang w:eastAsia="ja-JP"/>
        </w:rPr>
        <w:t xml:space="preserve">unused </w:t>
      </w:r>
      <w:r>
        <w:rPr>
          <w:rFonts w:ascii="Tms Rmn" w:eastAsia="Batang" w:hAnsi="Tms Rmn" w:cs="Tms Rmn"/>
          <w:color w:val="000000"/>
          <w:sz w:val="24"/>
          <w:szCs w:val="24"/>
          <w:lang w:eastAsia="ja-JP"/>
        </w:rPr>
        <w:t>for efficiency reasons</w:t>
      </w:r>
    </w:p>
    <w:p w:rsidR="00DA46DC" w:rsidRDefault="00DA46DC" w:rsidP="007C41C6">
      <w:pPr>
        <w:pStyle w:val="DefaultText"/>
      </w:pPr>
      <w:r w:rsidRPr="00090E6D">
        <w:rPr>
          <w:rFonts w:ascii="Arial" w:eastAsia="Batang" w:hAnsi="Arial" w:cs="Arial"/>
          <w:b/>
          <w:bCs/>
          <w:sz w:val="20"/>
          <w:lang w:eastAsia="ja-JP"/>
        </w:rPr>
        <w:t>CPU_Pool_id</w:t>
      </w:r>
      <w:r>
        <w:rPr>
          <w:rFonts w:ascii="Tms Rmn" w:eastAsia="Batang" w:hAnsi="Tms Rmn" w:cs="Tms Rmn"/>
          <w:szCs w:val="24"/>
          <w:lang w:eastAsia="ja-JP"/>
        </w:rPr>
        <w:t xml:space="preserve"> </w:t>
      </w:r>
      <w:r w:rsidR="007C41C6">
        <w:rPr>
          <w:rFonts w:ascii="Tms Rmn" w:eastAsia="Batang" w:hAnsi="Tms Rmn" w:cs="Tms Rmn"/>
          <w:szCs w:val="24"/>
          <w:lang w:eastAsia="ja-JP"/>
        </w:rPr>
        <w:tab/>
      </w:r>
      <w:r w:rsidR="007C41C6">
        <w:rPr>
          <w:rFonts w:ascii="Tms Rmn" w:eastAsia="Batang" w:hAnsi="Tms Rmn" w:cs="Tms Rmn"/>
          <w:szCs w:val="24"/>
          <w:lang w:eastAsia="ja-JP"/>
        </w:rPr>
        <w:tab/>
      </w:r>
      <w:r>
        <w:rPr>
          <w:rFonts w:ascii="Tms Rmn" w:eastAsia="Batang" w:hAnsi="Tms Rmn" w:cs="Tms Rmn"/>
          <w:szCs w:val="24"/>
          <w:lang w:eastAsia="ja-JP"/>
        </w:rPr>
        <w:t xml:space="preserve">the Id of the CPU pool, </w:t>
      </w:r>
      <w:r w:rsidR="007C41C6">
        <w:rPr>
          <w:rFonts w:ascii="Tms Rmn" w:eastAsia="Batang" w:hAnsi="Tms Rmn" w:cs="Tms Rmn"/>
          <w:szCs w:val="24"/>
          <w:lang w:eastAsia="ja-JP"/>
        </w:rPr>
        <w:t>useful</w:t>
      </w:r>
      <w:r>
        <w:rPr>
          <w:rFonts w:ascii="Tms Rmn" w:eastAsia="Batang" w:hAnsi="Tms Rmn" w:cs="Tms Rmn"/>
          <w:szCs w:val="24"/>
          <w:lang w:eastAsia="ja-JP"/>
        </w:rPr>
        <w:t xml:space="preserve"> if there are multiple pools</w:t>
      </w:r>
    </w:p>
    <w:p w:rsidR="00556BF1" w:rsidRDefault="00556BF1" w:rsidP="001D5693">
      <w:pPr>
        <w:pStyle w:val="Heading2"/>
        <w:keepNext/>
        <w:ind w:left="357"/>
      </w:pPr>
      <w:bookmarkStart w:id="106" w:name="_Toc333914608"/>
      <w:r>
        <w:t>MEM</w:t>
      </w:r>
      <w:bookmarkEnd w:id="105"/>
      <w:bookmarkEnd w:id="106"/>
    </w:p>
    <w:p w:rsidR="00556BF1" w:rsidRDefault="00556BF1">
      <w:pPr>
        <w:pStyle w:val="DefaultText"/>
      </w:pPr>
      <w:r>
        <w:t xml:space="preserve">The main graph on this sheet shows the amount of Real Free memory in Mbytes by time of day.  This would be the same as dividing the </w:t>
      </w:r>
      <w:r>
        <w:rPr>
          <w:rFonts w:ascii="Arial" w:hAnsi="Arial" w:cs="Arial"/>
          <w:b/>
          <w:bCs/>
          <w:sz w:val="20"/>
        </w:rPr>
        <w:t>fre</w:t>
      </w:r>
      <w:r>
        <w:t xml:space="preserve"> values reported by </w:t>
      </w:r>
      <w:r>
        <w:rPr>
          <w:sz w:val="20"/>
        </w:rPr>
        <w:t>vmstat</w:t>
      </w:r>
      <w:r>
        <w:t xml:space="preserve"> over the same interval by 256. The small graph shows the amount of real memory. This is useful in determining if dynamic reconfiguration has been used during the collection period.  </w:t>
      </w:r>
    </w:p>
    <w:p w:rsidR="00556BF1" w:rsidRDefault="00556BF1">
      <w:pPr>
        <w:pStyle w:val="DefaultText"/>
      </w:pPr>
    </w:p>
    <w:p w:rsidR="00556BF1" w:rsidRDefault="009D310C" w:rsidP="009D310C">
      <w:pPr>
        <w:pStyle w:val="DefaultText"/>
      </w:pPr>
      <w:r>
        <w:t>For AIX, o</w:t>
      </w:r>
      <w:r w:rsidR="00556BF1">
        <w:t xml:space="preserve">ther columns on the sheet are as follows: </w:t>
      </w:r>
    </w:p>
    <w:p w:rsidR="00556BF1" w:rsidRDefault="00556BF1">
      <w:pPr>
        <w:pStyle w:val="DefaultText"/>
      </w:pPr>
    </w:p>
    <w:p w:rsidR="00556BF1" w:rsidRDefault="00556BF1">
      <w:pPr>
        <w:pStyle w:val="DefaultText"/>
        <w:ind w:left="1417" w:hanging="1417"/>
      </w:pPr>
      <w:r>
        <w:rPr>
          <w:rFonts w:ascii="Arial" w:hAnsi="Arial"/>
          <w:b/>
          <w:sz w:val="20"/>
        </w:rPr>
        <w:t>Real Free</w:t>
      </w:r>
      <w:r>
        <w:rPr>
          <w:rFonts w:ascii="Arial" w:hAnsi="Arial"/>
          <w:b/>
          <w:sz w:val="20"/>
        </w:rPr>
        <w:tab/>
      </w:r>
      <w:r>
        <w:rPr>
          <w:rFonts w:ascii="Arial" w:hAnsi="Arial"/>
          <w:b/>
          <w:sz w:val="20"/>
        </w:rPr>
        <w:tab/>
      </w:r>
      <w:r>
        <w:rPr>
          <w:rFonts w:ascii="Arial" w:hAnsi="Arial"/>
          <w:b/>
          <w:sz w:val="20"/>
        </w:rPr>
        <w:tab/>
      </w:r>
      <w:r>
        <w:t xml:space="preserve">the percentage of real pages on the free list. </w:t>
      </w:r>
    </w:p>
    <w:p w:rsidR="00556BF1" w:rsidRDefault="00556BF1">
      <w:pPr>
        <w:pStyle w:val="DefaultText"/>
        <w:ind w:left="1417" w:hanging="1417"/>
        <w:rPr>
          <w:rFonts w:ascii="Arial" w:hAnsi="Arial"/>
          <w:b/>
          <w:sz w:val="20"/>
        </w:rPr>
      </w:pPr>
      <w:r>
        <w:rPr>
          <w:rFonts w:ascii="Arial" w:hAnsi="Arial"/>
          <w:b/>
          <w:sz w:val="20"/>
        </w:rPr>
        <w:t>Virtual Free</w:t>
      </w:r>
      <w:r>
        <w:rPr>
          <w:rFonts w:ascii="Arial" w:hAnsi="Arial"/>
          <w:b/>
          <w:sz w:val="20"/>
        </w:rPr>
        <w:tab/>
      </w:r>
      <w:r>
        <w:rPr>
          <w:rFonts w:ascii="Arial" w:hAnsi="Arial"/>
          <w:b/>
          <w:sz w:val="20"/>
        </w:rPr>
        <w:tab/>
      </w:r>
      <w:r>
        <w:rPr>
          <w:rFonts w:ascii="Arial" w:hAnsi="Arial"/>
          <w:b/>
          <w:sz w:val="20"/>
        </w:rPr>
        <w:tab/>
      </w:r>
      <w:r>
        <w:t xml:space="preserve">the percentage of unallocated virtual slots on the paging spaces. </w:t>
      </w:r>
    </w:p>
    <w:p w:rsidR="00556BF1" w:rsidRDefault="00556BF1">
      <w:pPr>
        <w:pStyle w:val="DefaultText"/>
        <w:ind w:left="1417" w:hanging="1417"/>
        <w:rPr>
          <w:rFonts w:ascii="Arial" w:hAnsi="Arial"/>
          <w:b/>
          <w:sz w:val="20"/>
        </w:rPr>
      </w:pPr>
      <w:r>
        <w:rPr>
          <w:rFonts w:ascii="Arial" w:hAnsi="Arial"/>
          <w:b/>
          <w:sz w:val="20"/>
        </w:rPr>
        <w:t>Real Free (MB)</w:t>
      </w:r>
      <w:r>
        <w:rPr>
          <w:rFonts w:ascii="Arial" w:hAnsi="Arial"/>
          <w:b/>
          <w:sz w:val="20"/>
        </w:rPr>
        <w:tab/>
      </w:r>
      <w:r>
        <w:rPr>
          <w:rFonts w:ascii="Arial" w:hAnsi="Arial"/>
          <w:b/>
          <w:sz w:val="20"/>
        </w:rPr>
        <w:tab/>
      </w:r>
      <w:r>
        <w:rPr>
          <w:rFonts w:ascii="Arial" w:hAnsi="Arial"/>
          <w:b/>
          <w:sz w:val="20"/>
        </w:rPr>
        <w:tab/>
      </w:r>
      <w:r>
        <w:t>the amount of memory on the free list in Mbytes.</w:t>
      </w:r>
    </w:p>
    <w:p w:rsidR="00556BF1" w:rsidRDefault="00556BF1">
      <w:pPr>
        <w:pStyle w:val="DefaultText"/>
        <w:ind w:left="1417" w:hanging="1417"/>
        <w:rPr>
          <w:rFonts w:ascii="Arial" w:hAnsi="Arial"/>
          <w:b/>
          <w:sz w:val="20"/>
        </w:rPr>
      </w:pPr>
      <w:r>
        <w:rPr>
          <w:rFonts w:ascii="Arial" w:hAnsi="Arial"/>
          <w:b/>
          <w:sz w:val="20"/>
        </w:rPr>
        <w:t>Virtual Free (MB)</w:t>
      </w:r>
      <w:r>
        <w:rPr>
          <w:rFonts w:ascii="Arial" w:hAnsi="Arial"/>
          <w:b/>
          <w:sz w:val="20"/>
        </w:rPr>
        <w:tab/>
      </w:r>
      <w:r>
        <w:t>the amount of unallocated space on the paging spaces.</w:t>
      </w:r>
    </w:p>
    <w:p w:rsidR="00556BF1" w:rsidRDefault="00556BF1">
      <w:pPr>
        <w:pStyle w:val="DefaultText"/>
        <w:ind w:left="1417" w:hanging="1417"/>
        <w:rPr>
          <w:rFonts w:ascii="Arial" w:hAnsi="Arial"/>
          <w:b/>
          <w:sz w:val="20"/>
        </w:rPr>
      </w:pPr>
      <w:r>
        <w:rPr>
          <w:rFonts w:ascii="Arial" w:hAnsi="Arial"/>
          <w:b/>
          <w:sz w:val="20"/>
        </w:rPr>
        <w:t>Real Total (MB)</w:t>
      </w:r>
      <w:r>
        <w:rPr>
          <w:rFonts w:ascii="Arial" w:hAnsi="Arial"/>
          <w:b/>
          <w:sz w:val="20"/>
        </w:rPr>
        <w:tab/>
      </w:r>
      <w:r>
        <w:t>the total amount of memory available to AIX.</w:t>
      </w:r>
    </w:p>
    <w:p w:rsidR="00556BF1" w:rsidRDefault="00556BF1">
      <w:pPr>
        <w:pStyle w:val="DefaultText"/>
        <w:ind w:left="1417" w:hanging="1417"/>
        <w:rPr>
          <w:rFonts w:ascii="Arial" w:hAnsi="Arial"/>
          <w:b/>
          <w:sz w:val="20"/>
        </w:rPr>
      </w:pPr>
      <w:r>
        <w:rPr>
          <w:rFonts w:ascii="Arial" w:hAnsi="Arial"/>
          <w:b/>
          <w:sz w:val="20"/>
        </w:rPr>
        <w:t>Virtual Total (MB)</w:t>
      </w:r>
      <w:r>
        <w:rPr>
          <w:rFonts w:ascii="Arial" w:hAnsi="Arial"/>
          <w:b/>
          <w:sz w:val="20"/>
        </w:rPr>
        <w:tab/>
      </w:r>
      <w:r>
        <w:t xml:space="preserve">the total amount of space allocated for paging spaces.  </w:t>
      </w:r>
    </w:p>
    <w:p w:rsidR="00556BF1" w:rsidRDefault="00556BF1">
      <w:pPr>
        <w:pStyle w:val="DefaultText"/>
        <w:ind w:left="1417" w:hanging="1417"/>
        <w:rPr>
          <w:rFonts w:ascii="Arial" w:hAnsi="Arial"/>
          <w:b/>
          <w:sz w:val="20"/>
        </w:rPr>
      </w:pPr>
    </w:p>
    <w:p w:rsidR="00556BF1" w:rsidRDefault="00556BF1">
      <w:pPr>
        <w:pStyle w:val="DefaultText"/>
      </w:pPr>
      <w:r>
        <w:t xml:space="preserve">Note: you can calculate the amount of memory used during an interval simply by subtracting the </w:t>
      </w:r>
      <w:r>
        <w:rPr>
          <w:rFonts w:ascii="Arial" w:hAnsi="Arial"/>
          <w:b/>
          <w:sz w:val="20"/>
        </w:rPr>
        <w:t xml:space="preserve">Real Free (MB) </w:t>
      </w:r>
      <w:r>
        <w:t>value</w:t>
      </w:r>
      <w:r>
        <w:rPr>
          <w:rFonts w:ascii="Arial" w:hAnsi="Arial"/>
          <w:b/>
          <w:sz w:val="20"/>
        </w:rPr>
        <w:t xml:space="preserve"> </w:t>
      </w:r>
      <w:r>
        <w:t>from the</w:t>
      </w:r>
      <w:r>
        <w:rPr>
          <w:rFonts w:ascii="Arial" w:hAnsi="Arial"/>
          <w:b/>
          <w:sz w:val="20"/>
        </w:rPr>
        <w:t xml:space="preserve"> Real Total (MB) </w:t>
      </w:r>
      <w:r>
        <w:t>value.    This will, however, include file pages.   The graph on the MEMUSE sheet gives a more accurate assessment of memory used by programs (computational pages).</w:t>
      </w:r>
    </w:p>
    <w:p w:rsidR="00556BF1" w:rsidRDefault="00556BF1" w:rsidP="00663FC7">
      <w:pPr>
        <w:pStyle w:val="Heading2"/>
        <w:keepNext/>
        <w:widowControl w:val="0"/>
        <w:ind w:left="357"/>
      </w:pPr>
      <w:bookmarkStart w:id="107" w:name="_Toc10003314"/>
      <w:bookmarkStart w:id="108" w:name="_Toc333914609"/>
      <w:r>
        <w:t>MEMUSE</w:t>
      </w:r>
      <w:bookmarkEnd w:id="107"/>
      <w:bookmarkEnd w:id="108"/>
    </w:p>
    <w:p w:rsidR="00556BF1" w:rsidRDefault="00556BF1">
      <w:pPr>
        <w:pStyle w:val="DefaultText"/>
      </w:pPr>
      <w:r>
        <w:t xml:space="preserve">Except for </w:t>
      </w:r>
      <w:r>
        <w:rPr>
          <w:rFonts w:ascii="Arial" w:hAnsi="Arial"/>
          <w:b/>
          <w:sz w:val="20"/>
        </w:rPr>
        <w:t>%comp</w:t>
      </w:r>
      <w:r>
        <w:t xml:space="preserve">, the values on this sheet are the same as would be reported by the </w:t>
      </w:r>
      <w:r>
        <w:rPr>
          <w:sz w:val="20"/>
        </w:rPr>
        <w:t>vmtune</w:t>
      </w:r>
      <w:r>
        <w:t xml:space="preserve"> command.  </w:t>
      </w:r>
    </w:p>
    <w:p w:rsidR="00556BF1" w:rsidRDefault="00556BF1">
      <w:pPr>
        <w:pStyle w:val="DefaultText"/>
      </w:pPr>
    </w:p>
    <w:p w:rsidR="00556BF1" w:rsidRDefault="00556BF1">
      <w:pPr>
        <w:pStyle w:val="DefaultText"/>
        <w:ind w:left="1417" w:hanging="1417"/>
        <w:rPr>
          <w:rFonts w:ascii="Arial" w:hAnsi="Arial"/>
          <w:b/>
          <w:sz w:val="20"/>
        </w:rPr>
      </w:pPr>
      <w:r>
        <w:rPr>
          <w:rFonts w:ascii="Arial" w:hAnsi="Arial"/>
          <w:b/>
          <w:sz w:val="20"/>
        </w:rPr>
        <w:t>%numperm</w:t>
      </w:r>
      <w:r>
        <w:rPr>
          <w:rFonts w:ascii="Arial" w:hAnsi="Arial"/>
          <w:b/>
          <w:sz w:val="20"/>
        </w:rPr>
        <w:tab/>
      </w:r>
      <w:r>
        <w:t>the percentage of real memory allocated to file pages</w:t>
      </w:r>
      <w:r>
        <w:rPr>
          <w:rFonts w:ascii="Arial" w:hAnsi="Arial"/>
          <w:b/>
          <w:sz w:val="20"/>
        </w:rPr>
        <w:t>.</w:t>
      </w:r>
    </w:p>
    <w:p w:rsidR="00556BF1" w:rsidRDefault="00556BF1">
      <w:pPr>
        <w:pStyle w:val="DefaultText"/>
        <w:ind w:left="1417" w:hanging="1417"/>
        <w:rPr>
          <w:rFonts w:ascii="Arial" w:hAnsi="Arial"/>
          <w:b/>
          <w:sz w:val="20"/>
        </w:rPr>
      </w:pPr>
      <w:r>
        <w:rPr>
          <w:rFonts w:ascii="Arial" w:hAnsi="Arial"/>
          <w:b/>
          <w:sz w:val="20"/>
        </w:rPr>
        <w:t>%minperm</w:t>
      </w:r>
      <w:r>
        <w:rPr>
          <w:rFonts w:ascii="Arial" w:hAnsi="Arial"/>
          <w:b/>
          <w:sz w:val="20"/>
        </w:rPr>
        <w:tab/>
      </w:r>
      <w:r>
        <w:t xml:space="preserve">value specified on the </w:t>
      </w:r>
      <w:r>
        <w:rPr>
          <w:sz w:val="20"/>
        </w:rPr>
        <w:t>vmtune</w:t>
      </w:r>
      <w:r>
        <w:t xml:space="preserve"> command or system default of 20%. This will normally be constant for the run unless the </w:t>
      </w:r>
      <w:r>
        <w:rPr>
          <w:sz w:val="20"/>
        </w:rPr>
        <w:t>vmtune</w:t>
      </w:r>
      <w:r>
        <w:t xml:space="preserve"> or </w:t>
      </w:r>
      <w:r>
        <w:rPr>
          <w:sz w:val="20"/>
        </w:rPr>
        <w:t>rmss</w:t>
      </w:r>
      <w:r>
        <w:t xml:space="preserve"> commands are used during collection.</w:t>
      </w:r>
    </w:p>
    <w:p w:rsidR="00556BF1" w:rsidRDefault="00556BF1">
      <w:pPr>
        <w:pStyle w:val="DefaultText"/>
        <w:ind w:left="1417" w:hanging="1417"/>
        <w:rPr>
          <w:rFonts w:ascii="Arial" w:hAnsi="Arial"/>
          <w:b/>
          <w:sz w:val="20"/>
        </w:rPr>
      </w:pPr>
      <w:r>
        <w:rPr>
          <w:rFonts w:ascii="Arial" w:hAnsi="Arial"/>
          <w:b/>
          <w:sz w:val="20"/>
        </w:rPr>
        <w:t>%maxperm</w:t>
      </w:r>
      <w:r>
        <w:rPr>
          <w:rFonts w:ascii="Arial" w:hAnsi="Arial"/>
          <w:b/>
          <w:sz w:val="20"/>
        </w:rPr>
        <w:tab/>
      </w:r>
      <w:r>
        <w:t xml:space="preserve">value specified on the </w:t>
      </w:r>
      <w:r>
        <w:rPr>
          <w:sz w:val="20"/>
        </w:rPr>
        <w:t>vmtune</w:t>
      </w:r>
      <w:r>
        <w:t xml:space="preserve"> command or system default of 80%. This will normally be constant for the run unless the </w:t>
      </w:r>
      <w:r>
        <w:rPr>
          <w:sz w:val="20"/>
        </w:rPr>
        <w:t>vmtune</w:t>
      </w:r>
      <w:r>
        <w:t xml:space="preserve"> or </w:t>
      </w:r>
      <w:r>
        <w:rPr>
          <w:sz w:val="20"/>
        </w:rPr>
        <w:t>rmss</w:t>
      </w:r>
      <w:r>
        <w:t xml:space="preserve"> commands are used during collection.</w:t>
      </w:r>
    </w:p>
    <w:p w:rsidR="00556BF1" w:rsidRDefault="00556BF1">
      <w:pPr>
        <w:pStyle w:val="DefaultText"/>
        <w:ind w:left="1417" w:hanging="1417"/>
        <w:rPr>
          <w:rFonts w:ascii="Arial" w:hAnsi="Arial"/>
          <w:b/>
          <w:sz w:val="20"/>
        </w:rPr>
      </w:pPr>
      <w:r>
        <w:rPr>
          <w:rFonts w:ascii="Arial" w:hAnsi="Arial"/>
          <w:b/>
          <w:sz w:val="20"/>
        </w:rPr>
        <w:t>minfree</w:t>
      </w:r>
      <w:r>
        <w:rPr>
          <w:rFonts w:ascii="Arial" w:hAnsi="Arial"/>
          <w:b/>
          <w:sz w:val="20"/>
        </w:rPr>
        <w:tab/>
      </w:r>
      <w:r>
        <w:t xml:space="preserve">the minimum number of pages AIX is to keep on the free list.  Specified on the </w:t>
      </w:r>
      <w:r>
        <w:rPr>
          <w:sz w:val="20"/>
        </w:rPr>
        <w:t>vmtune</w:t>
      </w:r>
      <w:r>
        <w:t xml:space="preserve"> command or system default of </w:t>
      </w:r>
      <w:r>
        <w:rPr>
          <w:rFonts w:ascii="Arial" w:hAnsi="Arial"/>
          <w:b/>
          <w:sz w:val="20"/>
        </w:rPr>
        <w:t>maxfree - 8</w:t>
      </w:r>
      <w:r>
        <w:t>.</w:t>
      </w:r>
    </w:p>
    <w:p w:rsidR="00556BF1" w:rsidRDefault="00556BF1">
      <w:pPr>
        <w:pStyle w:val="DefaultText"/>
        <w:ind w:left="1417" w:hanging="1417"/>
        <w:rPr>
          <w:rFonts w:ascii="Arial" w:hAnsi="Arial"/>
          <w:b/>
          <w:sz w:val="20"/>
        </w:rPr>
      </w:pPr>
      <w:r>
        <w:rPr>
          <w:rFonts w:ascii="Arial" w:hAnsi="Arial"/>
          <w:b/>
          <w:sz w:val="20"/>
        </w:rPr>
        <w:t>maxfree</w:t>
      </w:r>
      <w:r>
        <w:rPr>
          <w:rFonts w:ascii="Arial" w:hAnsi="Arial"/>
          <w:b/>
          <w:sz w:val="20"/>
        </w:rPr>
        <w:tab/>
      </w:r>
      <w:r>
        <w:t xml:space="preserve">the maximum number of pages AIX is steal in order to replenish the free list.  Specified on the </w:t>
      </w:r>
      <w:r>
        <w:rPr>
          <w:sz w:val="20"/>
        </w:rPr>
        <w:t>vmtune</w:t>
      </w:r>
      <w:r>
        <w:t xml:space="preserve"> command or system default.</w:t>
      </w:r>
    </w:p>
    <w:p w:rsidR="00556BF1" w:rsidRDefault="00556BF1">
      <w:pPr>
        <w:pStyle w:val="DefaultText"/>
        <w:ind w:left="1417" w:hanging="1417"/>
        <w:rPr>
          <w:rFonts w:ascii="Arial" w:hAnsi="Arial"/>
          <w:b/>
          <w:sz w:val="20"/>
        </w:rPr>
      </w:pPr>
      <w:r>
        <w:rPr>
          <w:rFonts w:ascii="Arial" w:hAnsi="Arial"/>
          <w:b/>
          <w:sz w:val="20"/>
        </w:rPr>
        <w:t>%comp</w:t>
      </w:r>
      <w:r>
        <w:rPr>
          <w:rFonts w:ascii="Arial" w:hAnsi="Arial"/>
          <w:b/>
          <w:sz w:val="20"/>
        </w:rPr>
        <w:tab/>
      </w:r>
      <w:r>
        <w:t>The percentage of real memory allocated to computational pages. NMON_Analyser calculates this value.  Computational pages are those backed by page space and include working storage and program text segments.   They exclude data, executable and shared library files.</w:t>
      </w:r>
    </w:p>
    <w:p w:rsidR="00556BF1" w:rsidRDefault="00556BF1">
      <w:pPr>
        <w:pStyle w:val="DefaultText"/>
        <w:ind w:left="1417" w:hanging="1417"/>
      </w:pPr>
    </w:p>
    <w:p w:rsidR="00556BF1" w:rsidRDefault="00556BF1">
      <w:pPr>
        <w:pStyle w:val="DefaultText"/>
      </w:pPr>
      <w:r>
        <w:lastRenderedPageBreak/>
        <w:t xml:space="preserve">The Analyser generates two graphs.  The first shows the split between computational and file pages by time of day.  The second plots the values of </w:t>
      </w:r>
      <w:r>
        <w:rPr>
          <w:rFonts w:ascii="Arial" w:hAnsi="Arial"/>
          <w:b/>
          <w:sz w:val="20"/>
        </w:rPr>
        <w:t xml:space="preserve">%numperm, %minperm, %maxperm </w:t>
      </w:r>
      <w:r>
        <w:rPr>
          <w:bCs/>
        </w:rPr>
        <w:t>and</w:t>
      </w:r>
      <w:r>
        <w:rPr>
          <w:rFonts w:ascii="Arial" w:hAnsi="Arial"/>
          <w:b/>
          <w:sz w:val="20"/>
        </w:rPr>
        <w:t xml:space="preserve"> %comp</w:t>
      </w:r>
      <w:r>
        <w:t>.</w:t>
      </w:r>
    </w:p>
    <w:p w:rsidR="00556BF1" w:rsidRDefault="00556BF1">
      <w:pPr>
        <w:pStyle w:val="DefaultText"/>
      </w:pPr>
      <w:r>
        <w:t xml:space="preserve">  </w:t>
      </w:r>
    </w:p>
    <w:p w:rsidR="00556BF1" w:rsidRDefault="00556BF1">
      <w:pPr>
        <w:pStyle w:val="DefaultText"/>
      </w:pPr>
      <w:r>
        <w:t xml:space="preserve">If </w:t>
      </w:r>
      <w:r>
        <w:rPr>
          <w:rFonts w:ascii="Arial" w:hAnsi="Arial"/>
          <w:b/>
          <w:sz w:val="20"/>
        </w:rPr>
        <w:t>%numperm</w:t>
      </w:r>
      <w:r>
        <w:t xml:space="preserve"> falls below </w:t>
      </w:r>
      <w:r>
        <w:rPr>
          <w:rFonts w:ascii="Arial" w:hAnsi="Arial"/>
          <w:b/>
          <w:sz w:val="20"/>
        </w:rPr>
        <w:t>%minperm</w:t>
      </w:r>
      <w:r>
        <w:t xml:space="preserve"> then computational pages will be stolen.   If </w:t>
      </w:r>
      <w:r>
        <w:rPr>
          <w:rFonts w:ascii="Arial" w:hAnsi="Arial"/>
          <w:b/>
          <w:sz w:val="20"/>
        </w:rPr>
        <w:t>%numperm</w:t>
      </w:r>
      <w:r>
        <w:t xml:space="preserve"> rises above </w:t>
      </w:r>
      <w:r>
        <w:rPr>
          <w:rFonts w:ascii="Arial" w:hAnsi="Arial"/>
          <w:b/>
          <w:sz w:val="20"/>
        </w:rPr>
        <w:t>%maxperm</w:t>
      </w:r>
      <w:r>
        <w:t xml:space="preserve"> then computational pages cannot be stolen.  Low values for both </w:t>
      </w:r>
      <w:r>
        <w:rPr>
          <w:rFonts w:ascii="Arial" w:hAnsi="Arial"/>
          <w:b/>
          <w:sz w:val="20"/>
        </w:rPr>
        <w:t>%minperm</w:t>
      </w:r>
      <w:r>
        <w:t xml:space="preserve"> and </w:t>
      </w:r>
      <w:r>
        <w:rPr>
          <w:rFonts w:ascii="Arial" w:hAnsi="Arial"/>
          <w:b/>
          <w:sz w:val="20"/>
        </w:rPr>
        <w:t>%maxperm</w:t>
      </w:r>
      <w:r>
        <w:t xml:space="preserve"> indicate that the system has been tuned for a database server.   You may also want to check the setting of </w:t>
      </w:r>
      <w:r>
        <w:rPr>
          <w:sz w:val="20"/>
        </w:rPr>
        <w:t>STRICT_MAXPERM</w:t>
      </w:r>
      <w:r>
        <w:t xml:space="preserve"> on the BBBP sheet (if present).</w:t>
      </w:r>
    </w:p>
    <w:p w:rsidR="0020501A" w:rsidRDefault="0020501A" w:rsidP="00664D1F">
      <w:pPr>
        <w:pStyle w:val="Heading2"/>
        <w:keepNext/>
        <w:ind w:left="357"/>
      </w:pPr>
      <w:bookmarkStart w:id="109" w:name="_Toc333914610"/>
      <w:r>
        <w:t>MEMNEW</w:t>
      </w:r>
      <w:bookmarkEnd w:id="109"/>
    </w:p>
    <w:p w:rsidR="0020501A" w:rsidRDefault="0020501A" w:rsidP="0020501A">
      <w:pPr>
        <w:pStyle w:val="DefaultText"/>
      </w:pPr>
      <w:r>
        <w:t xml:space="preserve">The graph shows the allocation of memory split into the three major categories: pages used by user processes, file system cache, and pages used by the system (kernel). </w:t>
      </w:r>
    </w:p>
    <w:p w:rsidR="0020501A" w:rsidRDefault="0020501A" w:rsidP="0020501A">
      <w:pPr>
        <w:pStyle w:val="DefaultText"/>
      </w:pPr>
    </w:p>
    <w:p w:rsidR="0020501A" w:rsidRDefault="0020501A" w:rsidP="0020501A">
      <w:pPr>
        <w:pStyle w:val="DefaultText"/>
        <w:ind w:left="1417" w:hanging="1417"/>
        <w:rPr>
          <w:rFonts w:ascii="Arial" w:hAnsi="Arial"/>
          <w:b/>
          <w:sz w:val="20"/>
        </w:rPr>
      </w:pPr>
      <w:r>
        <w:rPr>
          <w:rFonts w:ascii="Arial" w:hAnsi="Arial"/>
          <w:b/>
          <w:sz w:val="20"/>
        </w:rPr>
        <w:t>Process%</w:t>
      </w:r>
      <w:r>
        <w:rPr>
          <w:rFonts w:ascii="Arial" w:hAnsi="Arial"/>
          <w:b/>
          <w:sz w:val="20"/>
        </w:rPr>
        <w:tab/>
      </w:r>
      <w:r>
        <w:t>the percentage of real memory allocated to user processes</w:t>
      </w:r>
    </w:p>
    <w:p w:rsidR="0020501A" w:rsidRDefault="0020501A" w:rsidP="0020501A">
      <w:pPr>
        <w:pStyle w:val="DefaultText"/>
        <w:ind w:left="1417" w:hanging="1417"/>
        <w:rPr>
          <w:rFonts w:ascii="Arial" w:hAnsi="Arial"/>
          <w:b/>
          <w:sz w:val="20"/>
        </w:rPr>
      </w:pPr>
      <w:r>
        <w:rPr>
          <w:rFonts w:ascii="Arial" w:hAnsi="Arial"/>
          <w:b/>
          <w:sz w:val="20"/>
        </w:rPr>
        <w:t>FSCache%</w:t>
      </w:r>
      <w:r>
        <w:rPr>
          <w:rFonts w:ascii="Arial" w:hAnsi="Arial"/>
          <w:b/>
          <w:sz w:val="20"/>
        </w:rPr>
        <w:tab/>
      </w:r>
      <w:r>
        <w:t>the percentage of real memory allocated to file system cache</w:t>
      </w:r>
    </w:p>
    <w:p w:rsidR="0020501A" w:rsidRDefault="0020501A" w:rsidP="0020501A">
      <w:pPr>
        <w:pStyle w:val="DefaultText"/>
      </w:pPr>
      <w:r>
        <w:rPr>
          <w:rFonts w:ascii="Arial" w:hAnsi="Arial"/>
          <w:b/>
          <w:sz w:val="20"/>
        </w:rPr>
        <w:t>System%</w:t>
      </w:r>
      <w:r>
        <w:rPr>
          <w:rFonts w:ascii="Arial" w:hAnsi="Arial"/>
          <w:b/>
          <w:sz w:val="20"/>
        </w:rPr>
        <w:tab/>
      </w:r>
      <w:r>
        <w:t xml:space="preserve">the percentage of real memory </w:t>
      </w:r>
      <w:r w:rsidR="00F73FFC">
        <w:t>used by system segments</w:t>
      </w:r>
    </w:p>
    <w:p w:rsidR="0020501A" w:rsidRDefault="0020501A" w:rsidP="0020501A">
      <w:pPr>
        <w:pStyle w:val="DefaultText"/>
      </w:pPr>
      <w:r>
        <w:rPr>
          <w:rFonts w:ascii="Arial" w:hAnsi="Arial"/>
          <w:b/>
          <w:sz w:val="20"/>
        </w:rPr>
        <w:t>Free%</w:t>
      </w:r>
      <w:r>
        <w:rPr>
          <w:rFonts w:ascii="Arial" w:hAnsi="Arial"/>
          <w:b/>
          <w:sz w:val="20"/>
        </w:rPr>
        <w:tab/>
      </w:r>
      <w:r>
        <w:rPr>
          <w:rFonts w:ascii="Arial" w:hAnsi="Arial"/>
          <w:b/>
          <w:sz w:val="20"/>
        </w:rPr>
        <w:tab/>
      </w:r>
      <w:r>
        <w:t xml:space="preserve">the percentage of unallocated real memory </w:t>
      </w:r>
    </w:p>
    <w:p w:rsidR="0020501A" w:rsidRDefault="0020501A" w:rsidP="0020501A">
      <w:pPr>
        <w:pStyle w:val="DefaultText"/>
      </w:pPr>
      <w:r>
        <w:rPr>
          <w:rFonts w:ascii="Arial" w:hAnsi="Arial"/>
          <w:b/>
          <w:sz w:val="20"/>
        </w:rPr>
        <w:t>User%</w:t>
      </w:r>
      <w:r>
        <w:rPr>
          <w:rFonts w:ascii="Arial" w:hAnsi="Arial"/>
          <w:b/>
          <w:sz w:val="20"/>
        </w:rPr>
        <w:tab/>
      </w:r>
      <w:r>
        <w:rPr>
          <w:rFonts w:ascii="Arial" w:hAnsi="Arial"/>
          <w:b/>
          <w:sz w:val="20"/>
        </w:rPr>
        <w:tab/>
      </w:r>
      <w:r w:rsidR="00F73FFC">
        <w:t xml:space="preserve">the percentage of real memory used by non-system segments </w:t>
      </w:r>
    </w:p>
    <w:p w:rsidR="001957F8" w:rsidRDefault="001957F8" w:rsidP="001957F8">
      <w:pPr>
        <w:pStyle w:val="Heading2"/>
        <w:keepNext/>
        <w:widowControl w:val="0"/>
        <w:ind w:left="357"/>
      </w:pPr>
      <w:bookmarkStart w:id="110" w:name="_Toc333914611"/>
      <w:bookmarkStart w:id="111" w:name="_Toc10003315"/>
      <w:r>
        <w:t>MEMPAGES4K/64K/16MB</w:t>
      </w:r>
      <w:r w:rsidR="000C7CA8">
        <w:t>/16GB</w:t>
      </w:r>
      <w:bookmarkEnd w:id="110"/>
    </w:p>
    <w:p w:rsidR="001957F8" w:rsidRDefault="001957F8" w:rsidP="001957F8">
      <w:pPr>
        <w:pStyle w:val="BodySingle"/>
      </w:pPr>
      <w:r>
        <w:t xml:space="preserve">These sheets are only present for AIX.  They show various statistics for different page sizes in use within the system.    The Analyser will </w:t>
      </w:r>
      <w:smartTag w:uri="urn:schemas-microsoft-com:office:smarttags" w:element="State">
        <w:smartTag w:uri="urn:schemas-microsoft-com:office:smarttags" w:element="place">
          <w:r>
            <w:t>del</w:t>
          </w:r>
        </w:smartTag>
      </w:smartTag>
      <w:r>
        <w:t>ete the sheets for pages sizes not currently in use.</w:t>
      </w:r>
    </w:p>
    <w:p w:rsidR="000C7CA8" w:rsidRDefault="000C7CA8" w:rsidP="001957F8">
      <w:pPr>
        <w:pStyle w:val="BodySingle"/>
      </w:pPr>
    </w:p>
    <w:p w:rsidR="000C7CA8" w:rsidRDefault="000C7CA8" w:rsidP="000C7CA8">
      <w:pPr>
        <w:pStyle w:val="BodySingle"/>
      </w:pPr>
      <w:r>
        <w:t xml:space="preserve">For the MEMPAGES64KB sheet a graph is drawn showing the use of  both 4KB and 64KB pages within the system – starting with AIX V6.1 (and supporting hardware) these page sizes are selected dynamically based on memory access patterns. </w:t>
      </w:r>
    </w:p>
    <w:p w:rsidR="001957F8" w:rsidRDefault="001957F8" w:rsidP="001957F8">
      <w:pPr>
        <w:pStyle w:val="Heading2"/>
        <w:keepNext/>
        <w:widowControl w:val="0"/>
        <w:ind w:left="357"/>
      </w:pPr>
      <w:bookmarkStart w:id="112" w:name="_Toc333914612"/>
      <w:r>
        <w:t>MEMREAL</w:t>
      </w:r>
      <w:bookmarkEnd w:id="112"/>
    </w:p>
    <w:p w:rsidR="006D0223" w:rsidRDefault="001957F8" w:rsidP="001957F8">
      <w:pPr>
        <w:pStyle w:val="DefaultText"/>
      </w:pPr>
      <w:r>
        <w:t xml:space="preserve">This sheet </w:t>
      </w:r>
      <w:r w:rsidR="006D0223">
        <w:t>only appears for topas</w:t>
      </w:r>
      <w:r w:rsidR="006D2307">
        <w:t>out</w:t>
      </w:r>
      <w:r w:rsidR="006D0223">
        <w:t xml:space="preserve">. </w:t>
      </w:r>
      <w:r w:rsidR="006D0223" w:rsidRPr="006D0223">
        <w:t xml:space="preserve">The </w:t>
      </w:r>
      <w:r w:rsidR="006D0223">
        <w:t xml:space="preserve">Analyser adds a column showing Real Free memory in Mbytes.   </w:t>
      </w:r>
    </w:p>
    <w:p w:rsidR="004900F1" w:rsidRDefault="004900F1" w:rsidP="004900F1">
      <w:pPr>
        <w:pStyle w:val="Heading2"/>
        <w:keepNext/>
        <w:widowControl w:val="0"/>
        <w:ind w:left="357"/>
      </w:pPr>
      <w:bookmarkStart w:id="113" w:name="_Toc333914613"/>
      <w:r>
        <w:t>MEMVIRT</w:t>
      </w:r>
      <w:bookmarkEnd w:id="113"/>
    </w:p>
    <w:p w:rsidR="004900F1" w:rsidRPr="006D0223" w:rsidRDefault="004900F1" w:rsidP="005D7939">
      <w:pPr>
        <w:pStyle w:val="DefaultText"/>
      </w:pPr>
      <w:r>
        <w:t xml:space="preserve">This sheet only appears for </w:t>
      </w:r>
      <w:r w:rsidR="005D7939">
        <w:t>topasout.</w:t>
      </w:r>
    </w:p>
    <w:p w:rsidR="00556BF1" w:rsidRDefault="00556BF1">
      <w:pPr>
        <w:pStyle w:val="Heading2"/>
        <w:keepNext/>
        <w:ind w:left="357"/>
      </w:pPr>
      <w:bookmarkStart w:id="114" w:name="_Toc333914614"/>
      <w:r>
        <w:t>NET</w:t>
      </w:r>
      <w:bookmarkEnd w:id="111"/>
      <w:bookmarkEnd w:id="114"/>
      <w:r>
        <w:t xml:space="preserve"> </w:t>
      </w:r>
    </w:p>
    <w:p w:rsidR="00556BF1" w:rsidRDefault="00556BF1">
      <w:pPr>
        <w:pStyle w:val="DefaultText"/>
      </w:pPr>
      <w:r>
        <w:t xml:space="preserve">This sheet shows the data rates, in Kbytes/sec, for each network adapter in the system (including SP switch if present).  This is the same as produced by the </w:t>
      </w:r>
      <w:r>
        <w:rPr>
          <w:sz w:val="20"/>
        </w:rPr>
        <w:t>netpmon –O dd</w:t>
      </w:r>
      <w:r>
        <w:t xml:space="preserve"> command.  NMON_Analyser adds one column for each adapter showing the total data rate (read + write) and two columns showing Total Read and Total Write.  Note that the Total Write is calculated as a negative number for graphing.  </w:t>
      </w:r>
    </w:p>
    <w:p w:rsidR="00556BF1" w:rsidRDefault="00556BF1">
      <w:pPr>
        <w:pStyle w:val="DefaultText"/>
      </w:pPr>
    </w:p>
    <w:p w:rsidR="00644623" w:rsidRDefault="00556BF1" w:rsidP="00644623">
      <w:pPr>
        <w:pStyle w:val="DefaultText"/>
      </w:pPr>
      <w:r>
        <w:t xml:space="preserve">The Analyser generates three graphs.   </w:t>
      </w:r>
      <w:r w:rsidR="00644623">
        <w:t>The first graph shows total network traffic broken down as Total-Read and Total-Write.  The writes are shown below the X-Axis.</w:t>
      </w:r>
    </w:p>
    <w:p w:rsidR="00644623" w:rsidRDefault="00644623">
      <w:pPr>
        <w:pStyle w:val="DefaultText"/>
      </w:pPr>
    </w:p>
    <w:p w:rsidR="00556BF1" w:rsidRDefault="00556BF1">
      <w:pPr>
        <w:pStyle w:val="DefaultText"/>
      </w:pPr>
      <w:r>
        <w:t>Note the area chart can be easily converted to a line chart if required.   Simply right click on the white space within the chart area, then select Chart Type&gt;Line&gt;OK.</w:t>
      </w:r>
    </w:p>
    <w:p w:rsidR="00556BF1" w:rsidRDefault="00556BF1" w:rsidP="002F15A5">
      <w:pPr>
        <w:pStyle w:val="Heading2"/>
        <w:keepNext/>
        <w:ind w:left="357"/>
      </w:pPr>
      <w:bookmarkStart w:id="115" w:name="_Toc333914615"/>
      <w:r>
        <w:lastRenderedPageBreak/>
        <w:t>NETPACKET</w:t>
      </w:r>
      <w:bookmarkEnd w:id="115"/>
    </w:p>
    <w:p w:rsidR="00556BF1" w:rsidRDefault="00556BF1">
      <w:pPr>
        <w:pStyle w:val="BodySingle"/>
      </w:pPr>
      <w:r>
        <w:t xml:space="preserve">This sheet shows the number of read/write network packets for each adapter. This is the same as produced by the </w:t>
      </w:r>
      <w:r>
        <w:rPr>
          <w:sz w:val="20"/>
        </w:rPr>
        <w:t>netpmon –O dd</w:t>
      </w:r>
      <w:r>
        <w:t xml:space="preserve"> command.   </w:t>
      </w:r>
      <w:bookmarkStart w:id="116" w:name="_Toc10003316"/>
    </w:p>
    <w:p w:rsidR="006E18AF" w:rsidRDefault="006E18AF" w:rsidP="006E18AF">
      <w:pPr>
        <w:pStyle w:val="Heading2"/>
        <w:keepNext/>
        <w:ind w:left="357"/>
      </w:pPr>
      <w:bookmarkStart w:id="117" w:name="_Toc333914616"/>
      <w:r>
        <w:t>NETSIZE</w:t>
      </w:r>
      <w:bookmarkEnd w:id="117"/>
    </w:p>
    <w:p w:rsidR="006E18AF" w:rsidRDefault="006E18AF" w:rsidP="006E18AF">
      <w:pPr>
        <w:pStyle w:val="BodySingle"/>
      </w:pPr>
      <w:r>
        <w:t>This sheet shows the average packet size in bytes for each network adapter in the system.</w:t>
      </w:r>
    </w:p>
    <w:p w:rsidR="00A83A44" w:rsidRDefault="00A83A44" w:rsidP="00A83A44">
      <w:pPr>
        <w:pStyle w:val="Heading2"/>
      </w:pPr>
      <w:bookmarkStart w:id="118" w:name="_Toc333914617"/>
      <w:r>
        <w:t>NFS sheets</w:t>
      </w:r>
      <w:bookmarkEnd w:id="118"/>
    </w:p>
    <w:p w:rsidR="00A83A44" w:rsidRDefault="00A83A44" w:rsidP="006E18AF">
      <w:pPr>
        <w:pStyle w:val="BodySingle"/>
      </w:pPr>
      <w:r>
        <w:t>There are separate sheets for NFS2</w:t>
      </w:r>
      <w:r w:rsidR="006E18AF">
        <w:t>, NFS3 and NF4</w:t>
      </w:r>
      <w:r>
        <w:t xml:space="preserve"> client/server.    The Analyser will </w:t>
      </w:r>
      <w:smartTag w:uri="urn:schemas-microsoft-com:office:smarttags" w:element="State">
        <w:smartTag w:uri="urn:schemas-microsoft-com:office:smarttags" w:element="place">
          <w:r>
            <w:t>del</w:t>
          </w:r>
        </w:smartTag>
      </w:smartTag>
      <w:r>
        <w:t xml:space="preserve">ete empty sheets.   </w:t>
      </w:r>
    </w:p>
    <w:p w:rsidR="00556BF1" w:rsidRDefault="00556BF1" w:rsidP="009A17B5">
      <w:pPr>
        <w:pStyle w:val="Heading2"/>
        <w:keepNext/>
        <w:ind w:left="357"/>
      </w:pPr>
      <w:bookmarkStart w:id="119" w:name="_Toc333914618"/>
      <w:r>
        <w:t>PAGE</w:t>
      </w:r>
      <w:bookmarkEnd w:id="116"/>
      <w:bookmarkEnd w:id="119"/>
    </w:p>
    <w:p w:rsidR="00556BF1" w:rsidRDefault="00556BF1">
      <w:pPr>
        <w:pStyle w:val="DefaultText"/>
      </w:pPr>
      <w:r>
        <w:t>This sheet has the paging statistics as recorded by NMON.</w:t>
      </w:r>
    </w:p>
    <w:p w:rsidR="00556BF1" w:rsidRDefault="00556BF1">
      <w:pPr>
        <w:pStyle w:val="DefaultText"/>
      </w:pPr>
    </w:p>
    <w:p w:rsidR="00556BF1" w:rsidRDefault="00556BF1">
      <w:pPr>
        <w:pStyle w:val="DefaultText"/>
        <w:ind w:left="1417" w:hanging="1417"/>
        <w:rPr>
          <w:rFonts w:ascii="Arial" w:hAnsi="Arial"/>
          <w:b/>
          <w:sz w:val="20"/>
        </w:rPr>
      </w:pPr>
      <w:r>
        <w:rPr>
          <w:rFonts w:ascii="Arial" w:hAnsi="Arial"/>
          <w:b/>
          <w:sz w:val="20"/>
        </w:rPr>
        <w:t>faults</w:t>
      </w:r>
      <w:r>
        <w:rPr>
          <w:rFonts w:ascii="Arial" w:hAnsi="Arial"/>
          <w:b/>
          <w:sz w:val="20"/>
        </w:rPr>
        <w:tab/>
      </w:r>
      <w:r>
        <w:rPr>
          <w:rFonts w:ascii="Arial" w:hAnsi="Arial"/>
          <w:b/>
          <w:sz w:val="20"/>
        </w:rPr>
        <w:tab/>
      </w:r>
      <w:r>
        <w:t>the number of page faults per second. This is not a count of page faults that generate I/O, because some page faults can be resolved without I/O.</w:t>
      </w:r>
    </w:p>
    <w:p w:rsidR="00556BF1" w:rsidRDefault="00556BF1">
      <w:pPr>
        <w:pStyle w:val="DefaultText"/>
        <w:ind w:left="1417" w:hanging="1417"/>
        <w:rPr>
          <w:rFonts w:ascii="Arial" w:hAnsi="Arial"/>
          <w:b/>
          <w:sz w:val="20"/>
        </w:rPr>
      </w:pPr>
      <w:r>
        <w:rPr>
          <w:rFonts w:ascii="Arial" w:hAnsi="Arial"/>
          <w:b/>
          <w:sz w:val="20"/>
        </w:rPr>
        <w:t>pgin</w:t>
      </w:r>
      <w:r>
        <w:rPr>
          <w:rFonts w:ascii="Arial" w:hAnsi="Arial"/>
          <w:b/>
          <w:sz w:val="20"/>
        </w:rPr>
        <w:tab/>
      </w:r>
      <w:r>
        <w:rPr>
          <w:rFonts w:ascii="Arial" w:hAnsi="Arial"/>
          <w:b/>
          <w:sz w:val="20"/>
        </w:rPr>
        <w:tab/>
      </w:r>
      <w:r>
        <w:t>the total rate/sec of page-in operations to both paging space and file systems during the interval.</w:t>
      </w:r>
    </w:p>
    <w:p w:rsidR="00556BF1" w:rsidRDefault="00556BF1">
      <w:pPr>
        <w:pStyle w:val="DefaultText"/>
        <w:ind w:left="1417" w:hanging="1417"/>
        <w:rPr>
          <w:rFonts w:ascii="Arial" w:hAnsi="Arial"/>
          <w:b/>
          <w:sz w:val="20"/>
        </w:rPr>
      </w:pPr>
      <w:r>
        <w:rPr>
          <w:rFonts w:ascii="Arial" w:hAnsi="Arial"/>
          <w:b/>
          <w:sz w:val="20"/>
        </w:rPr>
        <w:t>pgout</w:t>
      </w:r>
      <w:r>
        <w:rPr>
          <w:rFonts w:ascii="Arial" w:hAnsi="Arial"/>
          <w:b/>
          <w:sz w:val="20"/>
        </w:rPr>
        <w:tab/>
      </w:r>
      <w:r>
        <w:rPr>
          <w:rFonts w:ascii="Arial" w:hAnsi="Arial"/>
          <w:b/>
          <w:sz w:val="20"/>
        </w:rPr>
        <w:tab/>
      </w:r>
      <w:r>
        <w:t>the total rate/sec of page-out operations to both paging space and file systems during the interval.</w:t>
      </w:r>
      <w:r>
        <w:rPr>
          <w:rFonts w:ascii="Arial" w:hAnsi="Arial"/>
          <w:b/>
          <w:sz w:val="20"/>
        </w:rPr>
        <w:t xml:space="preserve"> </w:t>
      </w:r>
    </w:p>
    <w:p w:rsidR="00556BF1" w:rsidRDefault="00556BF1">
      <w:pPr>
        <w:pStyle w:val="DefaultText"/>
        <w:ind w:left="1417" w:hanging="1417"/>
      </w:pPr>
      <w:r>
        <w:rPr>
          <w:rFonts w:ascii="Arial" w:hAnsi="Arial"/>
          <w:b/>
          <w:sz w:val="20"/>
        </w:rPr>
        <w:t>pgsin</w:t>
      </w:r>
      <w:r>
        <w:rPr>
          <w:rFonts w:ascii="Arial" w:hAnsi="Arial"/>
          <w:b/>
          <w:sz w:val="20"/>
        </w:rPr>
        <w:tab/>
      </w:r>
      <w:r>
        <w:rPr>
          <w:rFonts w:ascii="Arial" w:hAnsi="Arial"/>
          <w:b/>
          <w:sz w:val="20"/>
        </w:rPr>
        <w:tab/>
      </w:r>
      <w:r>
        <w:t xml:space="preserve">the rate/sec of page-in operations from paging space during the interval.  This is the same as the </w:t>
      </w:r>
      <w:r>
        <w:rPr>
          <w:rFonts w:ascii="Arial" w:hAnsi="Arial"/>
          <w:b/>
          <w:sz w:val="20"/>
        </w:rPr>
        <w:t>pi</w:t>
      </w:r>
      <w:r>
        <w:t xml:space="preserve"> value reported by </w:t>
      </w:r>
      <w:r>
        <w:rPr>
          <w:sz w:val="20"/>
        </w:rPr>
        <w:t>vmstat</w:t>
      </w:r>
      <w:r>
        <w:t xml:space="preserve">. If </w:t>
      </w:r>
      <w:r>
        <w:rPr>
          <w:rFonts w:ascii="Arial" w:hAnsi="Arial"/>
          <w:b/>
          <w:sz w:val="20"/>
        </w:rPr>
        <w:t>pgsin</w:t>
      </w:r>
      <w:r>
        <w:t xml:space="preserve"> is consistently higher than </w:t>
      </w:r>
      <w:r>
        <w:rPr>
          <w:rFonts w:ascii="Arial" w:hAnsi="Arial"/>
          <w:b/>
          <w:sz w:val="20"/>
        </w:rPr>
        <w:t>pgsout</w:t>
      </w:r>
      <w:r>
        <w:t xml:space="preserve"> this may indicate thrashing.   </w:t>
      </w:r>
    </w:p>
    <w:p w:rsidR="00556BF1" w:rsidRDefault="00556BF1">
      <w:pPr>
        <w:pStyle w:val="DefaultText"/>
        <w:ind w:left="1417" w:hanging="1417"/>
        <w:rPr>
          <w:rFonts w:ascii="Arial" w:hAnsi="Arial"/>
          <w:b/>
          <w:sz w:val="20"/>
        </w:rPr>
      </w:pPr>
      <w:r>
        <w:rPr>
          <w:rFonts w:ascii="Arial" w:hAnsi="Arial"/>
          <w:b/>
          <w:sz w:val="20"/>
        </w:rPr>
        <w:t>pgsout</w:t>
      </w:r>
      <w:r>
        <w:rPr>
          <w:rFonts w:ascii="Arial" w:hAnsi="Arial"/>
          <w:b/>
          <w:sz w:val="20"/>
        </w:rPr>
        <w:tab/>
      </w:r>
      <w:r>
        <w:rPr>
          <w:rFonts w:ascii="Arial" w:hAnsi="Arial"/>
          <w:b/>
          <w:sz w:val="20"/>
        </w:rPr>
        <w:tab/>
      </w:r>
      <w:r>
        <w:t xml:space="preserve">the rate/sec of page-out operations to paging space during the interval. This is the same as the </w:t>
      </w:r>
      <w:r>
        <w:rPr>
          <w:rFonts w:ascii="Arial" w:hAnsi="Arial"/>
          <w:b/>
          <w:sz w:val="20"/>
        </w:rPr>
        <w:t>po</w:t>
      </w:r>
      <w:r>
        <w:t xml:space="preserve"> value reported by </w:t>
      </w:r>
      <w:r>
        <w:rPr>
          <w:sz w:val="20"/>
        </w:rPr>
        <w:t>vmstat</w:t>
      </w:r>
      <w:r>
        <w:t>.</w:t>
      </w:r>
    </w:p>
    <w:p w:rsidR="00556BF1" w:rsidRPr="00D939D8" w:rsidRDefault="00556BF1" w:rsidP="00D939D8">
      <w:pPr>
        <w:overflowPunct/>
        <w:ind w:left="1417" w:hanging="1417"/>
        <w:textAlignment w:val="auto"/>
        <w:rPr>
          <w:b/>
          <w:sz w:val="24"/>
          <w:szCs w:val="24"/>
        </w:rPr>
      </w:pPr>
      <w:r>
        <w:rPr>
          <w:rFonts w:ascii="Arial" w:hAnsi="Arial"/>
          <w:b/>
        </w:rPr>
        <w:t>reclaims</w:t>
      </w:r>
      <w:r>
        <w:rPr>
          <w:rFonts w:ascii="Arial" w:hAnsi="Arial"/>
          <w:b/>
        </w:rPr>
        <w:tab/>
      </w:r>
      <w:r w:rsidR="00D939D8" w:rsidRPr="00D939D8">
        <w:rPr>
          <w:sz w:val="24"/>
          <w:szCs w:val="24"/>
        </w:rPr>
        <w:t xml:space="preserve">from NMON 10 onwards this </w:t>
      </w:r>
      <w:r w:rsidRPr="00D939D8">
        <w:rPr>
          <w:sz w:val="24"/>
          <w:szCs w:val="24"/>
        </w:rPr>
        <w:t xml:space="preserve">field is </w:t>
      </w:r>
      <w:r w:rsidR="00D939D8" w:rsidRPr="00D939D8">
        <w:rPr>
          <w:sz w:val="24"/>
          <w:szCs w:val="24"/>
        </w:rPr>
        <w:t>the same as the</w:t>
      </w:r>
      <w:r w:rsidR="00D939D8">
        <w:t xml:space="preserve"> </w:t>
      </w:r>
      <w:r w:rsidR="00D939D8" w:rsidRPr="00D939D8">
        <w:rPr>
          <w:rFonts w:ascii="Arial" w:hAnsi="Arial" w:cs="Arial"/>
          <w:b/>
          <w:bCs/>
        </w:rPr>
        <w:t>fr</w:t>
      </w:r>
      <w:r w:rsidR="00D939D8">
        <w:t xml:space="preserve"> </w:t>
      </w:r>
      <w:r w:rsidR="00D939D8" w:rsidRPr="00D939D8">
        <w:rPr>
          <w:sz w:val="24"/>
          <w:szCs w:val="24"/>
        </w:rPr>
        <w:t>value reported by</w:t>
      </w:r>
      <w:r w:rsidR="00D939D8">
        <w:t xml:space="preserve"> </w:t>
      </w:r>
      <w:r w:rsidR="00D939D8" w:rsidRPr="00D939D8">
        <w:t>vmstat</w:t>
      </w:r>
      <w:r w:rsidR="00D939D8">
        <w:t xml:space="preserve"> </w:t>
      </w:r>
      <w:r w:rsidR="00D939D8" w:rsidRPr="00D939D8">
        <w:rPr>
          <w:sz w:val="24"/>
          <w:szCs w:val="24"/>
        </w:rPr>
        <w:t>and represents the n</w:t>
      </w:r>
      <w:r w:rsidR="00D939D8" w:rsidRPr="00D939D8">
        <w:rPr>
          <w:sz w:val="24"/>
          <w:szCs w:val="24"/>
          <w:lang w:eastAsia="en-GB"/>
        </w:rPr>
        <w:t>umber of pages/sec freed by the page-replacement routine.</w:t>
      </w:r>
    </w:p>
    <w:p w:rsidR="00556BF1" w:rsidRDefault="00556BF1">
      <w:pPr>
        <w:pStyle w:val="DefaultText"/>
        <w:ind w:left="1417" w:hanging="1417"/>
        <w:rPr>
          <w:rFonts w:ascii="Arial" w:hAnsi="Arial"/>
          <w:b/>
          <w:sz w:val="20"/>
        </w:rPr>
      </w:pPr>
      <w:r>
        <w:rPr>
          <w:rFonts w:ascii="Arial" w:hAnsi="Arial"/>
          <w:b/>
          <w:sz w:val="20"/>
        </w:rPr>
        <w:t>scans</w:t>
      </w:r>
      <w:r>
        <w:rPr>
          <w:rFonts w:ascii="Arial" w:hAnsi="Arial"/>
          <w:b/>
          <w:sz w:val="20"/>
        </w:rPr>
        <w:tab/>
      </w:r>
      <w:r>
        <w:rPr>
          <w:rFonts w:ascii="Arial" w:hAnsi="Arial"/>
          <w:b/>
          <w:sz w:val="20"/>
        </w:rPr>
        <w:tab/>
      </w:r>
      <w:r>
        <w:t xml:space="preserve">the number of pages/sec examined by the page replacement routine.  This is the same as the </w:t>
      </w:r>
      <w:r>
        <w:rPr>
          <w:rFonts w:ascii="Arial" w:hAnsi="Arial"/>
          <w:b/>
          <w:sz w:val="20"/>
        </w:rPr>
        <w:t>sr</w:t>
      </w:r>
      <w:r>
        <w:t xml:space="preserve"> value reported by </w:t>
      </w:r>
      <w:r>
        <w:rPr>
          <w:sz w:val="20"/>
        </w:rPr>
        <w:t>vmstat</w:t>
      </w:r>
      <w:r>
        <w:t xml:space="preserve">. Page replacement is initiated when the number of free pages falls below </w:t>
      </w:r>
      <w:r>
        <w:rPr>
          <w:rFonts w:ascii="Arial" w:hAnsi="Arial"/>
          <w:b/>
          <w:sz w:val="20"/>
        </w:rPr>
        <w:t>minfree</w:t>
      </w:r>
      <w:r>
        <w:t xml:space="preserve"> and stops when the number of free pages exceeds </w:t>
      </w:r>
      <w:r>
        <w:rPr>
          <w:rFonts w:ascii="Arial" w:hAnsi="Arial"/>
          <w:b/>
          <w:sz w:val="20"/>
        </w:rPr>
        <w:t>maxfree</w:t>
      </w:r>
      <w:r>
        <w:t>.</w:t>
      </w:r>
    </w:p>
    <w:p w:rsidR="00556BF1" w:rsidRDefault="00556BF1">
      <w:pPr>
        <w:pStyle w:val="DefaultText"/>
        <w:ind w:left="1417" w:hanging="1417"/>
      </w:pPr>
      <w:r>
        <w:rPr>
          <w:rFonts w:ascii="Arial" w:hAnsi="Arial"/>
          <w:b/>
          <w:sz w:val="20"/>
        </w:rPr>
        <w:t>cycles</w:t>
      </w:r>
      <w:r>
        <w:rPr>
          <w:rFonts w:ascii="Arial" w:hAnsi="Arial"/>
          <w:b/>
          <w:sz w:val="20"/>
        </w:rPr>
        <w:tab/>
      </w:r>
      <w:r>
        <w:rPr>
          <w:rFonts w:ascii="Arial" w:hAnsi="Arial"/>
          <w:b/>
          <w:sz w:val="20"/>
        </w:rPr>
        <w:tab/>
      </w:r>
      <w:r>
        <w:t xml:space="preserve">the number of times/sec the page replacement routine had to scan the entire Page Frame Table in order to replenish the free list.  This is the same as the </w:t>
      </w:r>
      <w:r>
        <w:rPr>
          <w:rFonts w:ascii="Arial" w:hAnsi="Arial"/>
          <w:b/>
          <w:sz w:val="20"/>
        </w:rPr>
        <w:t>cy</w:t>
      </w:r>
      <w:r>
        <w:t xml:space="preserve"> value reported by </w:t>
      </w:r>
      <w:r>
        <w:rPr>
          <w:sz w:val="20"/>
        </w:rPr>
        <w:t>vmstat</w:t>
      </w:r>
      <w:r>
        <w:t xml:space="preserve"> but note that </w:t>
      </w:r>
      <w:r>
        <w:rPr>
          <w:sz w:val="20"/>
        </w:rPr>
        <w:t>vmstat</w:t>
      </w:r>
      <w:r>
        <w:t xml:space="preserve"> reports this number as an integer whereas </w:t>
      </w:r>
      <w:r>
        <w:rPr>
          <w:sz w:val="20"/>
        </w:rPr>
        <w:t>nmon</w:t>
      </w:r>
      <w:r>
        <w:t xml:space="preserve"> reports it as a real number. </w:t>
      </w:r>
    </w:p>
    <w:p w:rsidR="00556BF1" w:rsidRDefault="00556BF1">
      <w:pPr>
        <w:pStyle w:val="DefaultText"/>
        <w:ind w:left="1417" w:hanging="1417"/>
        <w:rPr>
          <w:bCs/>
        </w:rPr>
      </w:pPr>
      <w:r>
        <w:rPr>
          <w:rFonts w:ascii="Arial" w:hAnsi="Arial"/>
          <w:b/>
          <w:sz w:val="20"/>
        </w:rPr>
        <w:t>fsin</w:t>
      </w:r>
      <w:r>
        <w:rPr>
          <w:rFonts w:ascii="Arial" w:hAnsi="Arial"/>
          <w:b/>
          <w:sz w:val="20"/>
        </w:rPr>
        <w:tab/>
      </w:r>
      <w:r>
        <w:rPr>
          <w:bCs/>
        </w:rPr>
        <w:t xml:space="preserve">calculated by the Analyser as </w:t>
      </w:r>
      <w:r>
        <w:rPr>
          <w:rFonts w:ascii="Arial" w:hAnsi="Arial" w:cs="Arial"/>
          <w:b/>
          <w:sz w:val="20"/>
        </w:rPr>
        <w:t>pgin-pgsin</w:t>
      </w:r>
      <w:r>
        <w:rPr>
          <w:bCs/>
        </w:rPr>
        <w:t xml:space="preserve"> for graphing</w:t>
      </w:r>
    </w:p>
    <w:p w:rsidR="00556BF1" w:rsidRDefault="00556BF1">
      <w:pPr>
        <w:pStyle w:val="DefaultText"/>
        <w:ind w:left="1417" w:hanging="1417"/>
        <w:rPr>
          <w:bCs/>
        </w:rPr>
      </w:pPr>
      <w:r>
        <w:rPr>
          <w:rFonts w:ascii="Arial" w:hAnsi="Arial"/>
          <w:b/>
          <w:sz w:val="20"/>
        </w:rPr>
        <w:t>fsout</w:t>
      </w:r>
      <w:r>
        <w:rPr>
          <w:rFonts w:ascii="Arial" w:hAnsi="Arial"/>
          <w:b/>
          <w:sz w:val="20"/>
        </w:rPr>
        <w:tab/>
      </w:r>
      <w:r>
        <w:rPr>
          <w:bCs/>
        </w:rPr>
        <w:t xml:space="preserve">calculated by the Analyser as </w:t>
      </w:r>
      <w:r>
        <w:rPr>
          <w:rFonts w:ascii="Arial" w:hAnsi="Arial" w:cs="Arial"/>
          <w:b/>
          <w:sz w:val="20"/>
        </w:rPr>
        <w:t>pgout-pgsout</w:t>
      </w:r>
      <w:r>
        <w:rPr>
          <w:bCs/>
        </w:rPr>
        <w:t xml:space="preserve"> for graphing</w:t>
      </w:r>
    </w:p>
    <w:p w:rsidR="000347E1" w:rsidRDefault="000347E1" w:rsidP="000347E1">
      <w:pPr>
        <w:pStyle w:val="DefaultText"/>
        <w:ind w:left="1417" w:hanging="1417"/>
        <w:rPr>
          <w:bCs/>
        </w:rPr>
      </w:pPr>
      <w:r>
        <w:rPr>
          <w:rFonts w:ascii="Arial" w:hAnsi="Arial"/>
          <w:b/>
          <w:sz w:val="20"/>
        </w:rPr>
        <w:t>sr/fr</w:t>
      </w:r>
      <w:r>
        <w:rPr>
          <w:rFonts w:ascii="Arial" w:hAnsi="Arial"/>
          <w:b/>
          <w:sz w:val="20"/>
        </w:rPr>
        <w:tab/>
      </w:r>
      <w:r>
        <w:rPr>
          <w:bCs/>
        </w:rPr>
        <w:t xml:space="preserve">calculated by the Analyser as </w:t>
      </w:r>
      <w:r w:rsidRPr="000347E1">
        <w:rPr>
          <w:rFonts w:ascii="Arial" w:hAnsi="Arial" w:cs="Arial"/>
          <w:b/>
          <w:sz w:val="20"/>
        </w:rPr>
        <w:t>scans/reclaims</w:t>
      </w:r>
      <w:r>
        <w:rPr>
          <w:bCs/>
        </w:rPr>
        <w:t xml:space="preserve"> for graphing</w:t>
      </w:r>
    </w:p>
    <w:p w:rsidR="00556BF1" w:rsidRDefault="00556BF1">
      <w:pPr>
        <w:pStyle w:val="DefaultText"/>
        <w:ind w:left="1417" w:hanging="1417"/>
      </w:pPr>
    </w:p>
    <w:p w:rsidR="00A022FF" w:rsidRDefault="00556BF1" w:rsidP="006E18AF">
      <w:pPr>
        <w:pStyle w:val="DefaultText"/>
      </w:pPr>
      <w:r>
        <w:t xml:space="preserve">NMON_Analyser produces </w:t>
      </w:r>
      <w:r w:rsidR="006E18AF">
        <w:t>two</w:t>
      </w:r>
      <w:r>
        <w:t xml:space="preserve"> graphs.   The first shows paging operations to/from paging space.  The ideal here would be no more than 5 operations/sec per page space (see the BBBC sheet for details).   The second graph shows </w:t>
      </w:r>
      <w:r w:rsidR="00A022FF">
        <w:t xml:space="preserve">the scan:free rate.   </w:t>
      </w:r>
      <w:r w:rsidR="00F56B3A">
        <w:t xml:space="preserve">Memory may be over-committed when this figure is &gt;4 although you also need to examine the MEM and PAGE sheets as well. </w:t>
      </w:r>
    </w:p>
    <w:p w:rsidR="00163A3C" w:rsidRDefault="00163A3C" w:rsidP="00163A3C">
      <w:pPr>
        <w:pStyle w:val="Heading2"/>
        <w:keepNext/>
      </w:pPr>
      <w:bookmarkStart w:id="120" w:name="_Toc333914619"/>
      <w:bookmarkStart w:id="121" w:name="_Toc10003317"/>
      <w:r>
        <w:lastRenderedPageBreak/>
        <w:t>POOLS</w:t>
      </w:r>
      <w:bookmarkEnd w:id="120"/>
    </w:p>
    <w:p w:rsidR="00163A3C" w:rsidRPr="00163A3C" w:rsidRDefault="00163A3C" w:rsidP="00163A3C">
      <w:pPr>
        <w:pStyle w:val="BodySingle"/>
        <w:rPr>
          <w:rFonts w:eastAsia="MS Mincho"/>
        </w:rPr>
      </w:pPr>
      <w:r>
        <w:t>This sheet contains information about the shared pool in which the LPAR is running.   Most of the data will only be present if  “</w:t>
      </w:r>
      <w:r w:rsidRPr="00163A3C">
        <w:rPr>
          <w:rFonts w:eastAsia="MS Mincho"/>
        </w:rPr>
        <w:t>Allow performance information collection.</w:t>
      </w:r>
      <w:r>
        <w:rPr>
          <w:rFonts w:eastAsia="MS Mincho"/>
        </w:rPr>
        <w:t>” is</w:t>
      </w:r>
      <w:r w:rsidRPr="00163A3C">
        <w:rPr>
          <w:rFonts w:eastAsia="MS Mincho"/>
        </w:rPr>
        <w:t xml:space="preserve"> set in the LPAR properties.</w:t>
      </w:r>
    </w:p>
    <w:p w:rsidR="00163A3C" w:rsidRDefault="00163A3C" w:rsidP="00163A3C">
      <w:pPr>
        <w:pStyle w:val="DefaultText"/>
      </w:pPr>
      <w:r>
        <w:t xml:space="preserve">  </w:t>
      </w:r>
    </w:p>
    <w:p w:rsidR="00163A3C" w:rsidRPr="00163A3C" w:rsidRDefault="00163A3C" w:rsidP="00163A3C">
      <w:pPr>
        <w:tabs>
          <w:tab w:val="left" w:pos="-720"/>
          <w:tab w:val="left" w:pos="0"/>
          <w:tab w:val="left" w:pos="720"/>
          <w:tab w:val="left" w:pos="1440"/>
          <w:tab w:val="left" w:pos="2160"/>
          <w:tab w:val="left" w:pos="2880"/>
          <w:tab w:val="left" w:pos="3600"/>
          <w:tab w:val="left" w:pos="4320"/>
        </w:tabs>
        <w:overflowPunct/>
        <w:textAlignment w:val="auto"/>
        <w:rPr>
          <w:rStyle w:val="BodySingleChar"/>
        </w:rPr>
      </w:pPr>
      <w:r w:rsidRPr="00163A3C">
        <w:rPr>
          <w:rFonts w:ascii="Helv" w:eastAsia="MS Mincho" w:hAnsi="Helv" w:cs="Helv"/>
          <w:b/>
          <w:bCs/>
          <w:color w:val="000000"/>
          <w:lang w:eastAsia="ja-JP"/>
        </w:rPr>
        <w:t>shcpus_in_sys</w:t>
      </w:r>
      <w:r>
        <w:rPr>
          <w:rFonts w:ascii="Helv" w:eastAsia="MS Mincho" w:hAnsi="Helv" w:cs="Helv"/>
          <w:b/>
          <w:bCs/>
          <w:color w:val="000000"/>
          <w:lang w:eastAsia="ja-JP"/>
        </w:rPr>
        <w:tab/>
      </w:r>
      <w:r>
        <w:rPr>
          <w:rFonts w:ascii="Helv" w:eastAsia="MS Mincho" w:hAnsi="Helv" w:cs="Helv"/>
          <w:b/>
          <w:bCs/>
          <w:color w:val="000000"/>
          <w:lang w:eastAsia="ja-JP"/>
        </w:rPr>
        <w:tab/>
      </w:r>
      <w:r>
        <w:rPr>
          <w:rStyle w:val="BodySingleChar"/>
        </w:rPr>
        <w:t>the number of cores allocated to the global shared pool</w:t>
      </w:r>
    </w:p>
    <w:p w:rsidR="00163A3C" w:rsidRDefault="00163A3C" w:rsidP="00163A3C">
      <w:pPr>
        <w:pStyle w:val="BodySingle"/>
      </w:pPr>
      <w:r>
        <w:rPr>
          <w:rFonts w:ascii="Arial" w:hAnsi="Arial"/>
          <w:b/>
          <w:sz w:val="20"/>
        </w:rPr>
        <w:t>max_pool_capacity</w:t>
      </w:r>
      <w:r>
        <w:rPr>
          <w:rFonts w:ascii="Arial" w:hAnsi="Arial"/>
          <w:b/>
          <w:sz w:val="20"/>
        </w:rPr>
        <w:tab/>
      </w:r>
      <w:r>
        <w:t>the maximum number of VPs defined for this pool</w:t>
      </w:r>
    </w:p>
    <w:p w:rsidR="001E6ACE" w:rsidRDefault="00163A3C" w:rsidP="001E6ACE">
      <w:pPr>
        <w:pStyle w:val="BodySingle"/>
        <w:ind w:left="1440" w:hanging="1440"/>
      </w:pPr>
      <w:r>
        <w:rPr>
          <w:rFonts w:ascii="Arial" w:hAnsi="Arial"/>
          <w:b/>
          <w:sz w:val="20"/>
        </w:rPr>
        <w:t>entitled_pool_capacity</w:t>
      </w:r>
      <w:r>
        <w:rPr>
          <w:rFonts w:ascii="Arial" w:hAnsi="Arial"/>
          <w:b/>
          <w:sz w:val="20"/>
        </w:rPr>
        <w:tab/>
      </w:r>
      <w:r w:rsidR="00673FA8">
        <w:rPr>
          <w:rFonts w:ascii="Arial" w:hAnsi="Arial"/>
          <w:b/>
          <w:sz w:val="20"/>
        </w:rPr>
        <w:tab/>
      </w:r>
      <w:r>
        <w:t xml:space="preserve">the </w:t>
      </w:r>
      <w:r w:rsidR="00673FA8">
        <w:t xml:space="preserve">entitlement for this </w:t>
      </w:r>
      <w:r w:rsidR="007D6D4F">
        <w:t>pool</w:t>
      </w:r>
      <w:r w:rsidR="004F400F">
        <w:t xml:space="preserve"> (includes reserve entitlement)</w:t>
      </w:r>
    </w:p>
    <w:p w:rsidR="00163A3C" w:rsidRDefault="00673FA8" w:rsidP="004F400F">
      <w:pPr>
        <w:pStyle w:val="BodySingle"/>
        <w:ind w:left="2160" w:hanging="2160"/>
        <w:rPr>
          <w:rFonts w:ascii="Arial" w:hAnsi="Arial"/>
          <w:b/>
          <w:sz w:val="20"/>
        </w:rPr>
      </w:pPr>
      <w:r>
        <w:rPr>
          <w:rFonts w:ascii="Arial" w:hAnsi="Arial"/>
          <w:b/>
          <w:sz w:val="20"/>
        </w:rPr>
        <w:t>pool_max_time</w:t>
      </w:r>
      <w:r>
        <w:rPr>
          <w:rFonts w:ascii="Arial" w:hAnsi="Arial"/>
          <w:b/>
          <w:sz w:val="20"/>
        </w:rPr>
        <w:tab/>
      </w:r>
      <w:r w:rsidRPr="00673FA8">
        <w:t>s</w:t>
      </w:r>
      <w:r w:rsidR="001E6ACE">
        <w:t xml:space="preserve">ame as </w:t>
      </w:r>
      <w:r w:rsidR="001E6ACE">
        <w:rPr>
          <w:rFonts w:ascii="Arial" w:hAnsi="Arial"/>
          <w:b/>
          <w:sz w:val="20"/>
        </w:rPr>
        <w:t>max_pool_capacity</w:t>
      </w:r>
      <w:r w:rsidR="001E6ACE">
        <w:t xml:space="preserve"> but may vary in value if the pool definition is changed during the collection run.</w:t>
      </w:r>
    </w:p>
    <w:p w:rsidR="00673FA8" w:rsidRDefault="00673FA8" w:rsidP="00673FA8">
      <w:pPr>
        <w:pStyle w:val="BodySingle"/>
        <w:ind w:left="1440" w:hanging="1440"/>
      </w:pPr>
      <w:r>
        <w:rPr>
          <w:rFonts w:ascii="Arial" w:hAnsi="Arial"/>
          <w:b/>
          <w:sz w:val="20"/>
        </w:rPr>
        <w:t>pool_busy_time</w:t>
      </w:r>
      <w:r>
        <w:rPr>
          <w:rFonts w:ascii="Arial" w:hAnsi="Arial"/>
          <w:b/>
          <w:sz w:val="20"/>
        </w:rPr>
        <w:tab/>
      </w:r>
      <w:r>
        <w:t>the average number of cores in use by this shared pool during the interval</w:t>
      </w:r>
    </w:p>
    <w:p w:rsidR="00673FA8" w:rsidRDefault="00673FA8" w:rsidP="004F400F">
      <w:pPr>
        <w:pStyle w:val="BodySingle"/>
        <w:ind w:left="2160" w:hanging="2160"/>
      </w:pPr>
      <w:r>
        <w:rPr>
          <w:rFonts w:ascii="Arial" w:hAnsi="Arial"/>
          <w:b/>
          <w:sz w:val="20"/>
        </w:rPr>
        <w:t>shcpu_tot_time</w:t>
      </w:r>
      <w:r>
        <w:rPr>
          <w:rFonts w:ascii="Arial" w:hAnsi="Arial"/>
          <w:b/>
          <w:sz w:val="20"/>
        </w:rPr>
        <w:tab/>
      </w:r>
      <w:r w:rsidR="004F400F">
        <w:t>the</w:t>
      </w:r>
      <w:r>
        <w:t xml:space="preserve"> average number of cores available to the global shared pool (including shared dedicated resources</w:t>
      </w:r>
      <w:r w:rsidR="004F400F">
        <w:t>?</w:t>
      </w:r>
      <w:r>
        <w:t>) during the interval</w:t>
      </w:r>
    </w:p>
    <w:p w:rsidR="00673FA8" w:rsidRDefault="00673FA8" w:rsidP="00673FA8">
      <w:pPr>
        <w:pStyle w:val="BodySingle"/>
        <w:ind w:left="1440" w:hanging="1440"/>
      </w:pPr>
      <w:r>
        <w:rPr>
          <w:rFonts w:ascii="Arial" w:hAnsi="Arial"/>
          <w:b/>
          <w:sz w:val="20"/>
        </w:rPr>
        <w:t>shcpu_busy_time</w:t>
      </w:r>
      <w:r>
        <w:rPr>
          <w:rFonts w:ascii="Arial" w:hAnsi="Arial"/>
          <w:b/>
          <w:sz w:val="20"/>
        </w:rPr>
        <w:tab/>
      </w:r>
      <w:r>
        <w:t>the average number of core in use within the global shared pool</w:t>
      </w:r>
    </w:p>
    <w:p w:rsidR="00673FA8" w:rsidRDefault="00673FA8" w:rsidP="00673FA8">
      <w:pPr>
        <w:pStyle w:val="BodySingle"/>
        <w:ind w:left="1440" w:hanging="1440"/>
      </w:pPr>
      <w:r>
        <w:rPr>
          <w:rFonts w:ascii="Arial" w:hAnsi="Arial"/>
          <w:b/>
          <w:sz w:val="20"/>
        </w:rPr>
        <w:t>pool_id</w:t>
      </w:r>
      <w:r>
        <w:rPr>
          <w:rFonts w:ascii="Arial" w:hAnsi="Arial"/>
          <w:b/>
          <w:sz w:val="20"/>
        </w:rPr>
        <w:tab/>
      </w:r>
      <w:r w:rsidR="007C41C6">
        <w:rPr>
          <w:rFonts w:ascii="Arial" w:hAnsi="Arial"/>
          <w:b/>
          <w:sz w:val="20"/>
        </w:rPr>
        <w:tab/>
      </w:r>
      <w:r>
        <w:t>this identifier of this pool</w:t>
      </w:r>
    </w:p>
    <w:p w:rsidR="00673FA8" w:rsidRDefault="00673FA8" w:rsidP="00673FA8">
      <w:pPr>
        <w:pStyle w:val="BodySingle"/>
        <w:ind w:left="1440" w:hanging="1440"/>
      </w:pPr>
      <w:r>
        <w:rPr>
          <w:rFonts w:ascii="Arial" w:hAnsi="Arial"/>
          <w:b/>
          <w:sz w:val="20"/>
        </w:rPr>
        <w:t>entitled</w:t>
      </w:r>
      <w:r>
        <w:rPr>
          <w:rFonts w:ascii="Arial" w:hAnsi="Arial"/>
          <w:b/>
          <w:sz w:val="20"/>
        </w:rPr>
        <w:tab/>
      </w:r>
      <w:r w:rsidR="007C41C6">
        <w:rPr>
          <w:rFonts w:ascii="Arial" w:hAnsi="Arial"/>
          <w:b/>
          <w:sz w:val="20"/>
        </w:rPr>
        <w:tab/>
      </w:r>
      <w:r>
        <w:t>the entitlement of this LPAR</w:t>
      </w:r>
    </w:p>
    <w:p w:rsidR="00556BF1" w:rsidRDefault="00556BF1">
      <w:pPr>
        <w:pStyle w:val="Heading2"/>
        <w:keepNext/>
      </w:pPr>
      <w:bookmarkStart w:id="122" w:name="_Toc333914620"/>
      <w:r>
        <w:t>PROC</w:t>
      </w:r>
      <w:bookmarkEnd w:id="121"/>
      <w:bookmarkEnd w:id="122"/>
    </w:p>
    <w:p w:rsidR="00556BF1" w:rsidRDefault="00556BF1">
      <w:pPr>
        <w:pStyle w:val="DefaultText"/>
      </w:pPr>
      <w:r>
        <w:t xml:space="preserve">This sheet contains a subset of the fields reported by NMON on the Kernel Internal Statistics panel.  The </w:t>
      </w:r>
      <w:r>
        <w:rPr>
          <w:rFonts w:ascii="Arial" w:hAnsi="Arial"/>
          <w:b/>
          <w:sz w:val="20"/>
        </w:rPr>
        <w:t>RunQueue</w:t>
      </w:r>
      <w:r>
        <w:t xml:space="preserve"> and </w:t>
      </w:r>
      <w:r>
        <w:rPr>
          <w:rFonts w:ascii="Arial" w:hAnsi="Arial"/>
          <w:b/>
          <w:sz w:val="20"/>
        </w:rPr>
        <w:t>Swap-in</w:t>
      </w:r>
      <w:r>
        <w:t xml:space="preserve"> fields are average values for the interval. All other fields are rates/sec:</w:t>
      </w:r>
    </w:p>
    <w:p w:rsidR="00556BF1" w:rsidRDefault="00556BF1">
      <w:pPr>
        <w:pStyle w:val="DefaultText"/>
      </w:pPr>
      <w:r>
        <w:t xml:space="preserve">  </w:t>
      </w:r>
    </w:p>
    <w:p w:rsidR="00556BF1" w:rsidRDefault="00556BF1">
      <w:pPr>
        <w:pStyle w:val="DefaultText"/>
        <w:ind w:left="1417" w:hanging="1417"/>
        <w:rPr>
          <w:rFonts w:ascii="Arial" w:hAnsi="Arial"/>
          <w:b/>
          <w:sz w:val="20"/>
        </w:rPr>
      </w:pPr>
      <w:r>
        <w:rPr>
          <w:rFonts w:ascii="Arial" w:hAnsi="Arial"/>
          <w:b/>
          <w:sz w:val="20"/>
        </w:rPr>
        <w:t>RunQueue</w:t>
      </w:r>
      <w:r>
        <w:rPr>
          <w:rFonts w:ascii="Arial" w:hAnsi="Arial"/>
          <w:b/>
          <w:sz w:val="20"/>
        </w:rPr>
        <w:tab/>
      </w:r>
      <w:r>
        <w:t xml:space="preserve">the average number of kernel threads in the run queue. This is reported as </w:t>
      </w:r>
      <w:r>
        <w:rPr>
          <w:rFonts w:ascii="Arial" w:hAnsi="Arial"/>
          <w:b/>
          <w:sz w:val="20"/>
        </w:rPr>
        <w:t>runq-sz</w:t>
      </w:r>
      <w:r>
        <w:t xml:space="preserve"> by the </w:t>
      </w:r>
      <w:r>
        <w:rPr>
          <w:sz w:val="20"/>
        </w:rPr>
        <w:t>sar -q</w:t>
      </w:r>
      <w:r>
        <w:t xml:space="preserve"> command and is reported as </w:t>
      </w:r>
      <w:r>
        <w:rPr>
          <w:rFonts w:ascii="Arial" w:hAnsi="Arial"/>
          <w:b/>
          <w:sz w:val="20"/>
        </w:rPr>
        <w:t>RunQueue</w:t>
      </w:r>
      <w:r>
        <w:t xml:space="preserve"> on the nmon Kernel Internal Statistics panel.   A value that exceeds 3x the number of CPUs may indicate CPU constraint.</w:t>
      </w:r>
    </w:p>
    <w:p w:rsidR="00556BF1" w:rsidRDefault="00556BF1">
      <w:pPr>
        <w:pStyle w:val="DefaultText"/>
        <w:ind w:left="1417" w:hanging="1417"/>
        <w:rPr>
          <w:rFonts w:ascii="Arial" w:hAnsi="Arial"/>
          <w:b/>
          <w:sz w:val="20"/>
        </w:rPr>
      </w:pPr>
      <w:r>
        <w:rPr>
          <w:rFonts w:ascii="Arial" w:hAnsi="Arial"/>
          <w:b/>
          <w:sz w:val="20"/>
        </w:rPr>
        <w:t>Swap-in</w:t>
      </w:r>
      <w:r>
        <w:rPr>
          <w:rFonts w:ascii="Arial" w:hAnsi="Arial"/>
          <w:b/>
          <w:sz w:val="20"/>
        </w:rPr>
        <w:tab/>
      </w:r>
      <w:r>
        <w:t xml:space="preserve">the average number of kernel threads waiting to be paged in. This is reported as </w:t>
      </w:r>
      <w:r>
        <w:rPr>
          <w:rFonts w:ascii="Arial" w:hAnsi="Arial"/>
          <w:b/>
          <w:sz w:val="20"/>
        </w:rPr>
        <w:t>swpq-sz</w:t>
      </w:r>
      <w:r>
        <w:t xml:space="preserve"> by the </w:t>
      </w:r>
      <w:r>
        <w:rPr>
          <w:sz w:val="20"/>
        </w:rPr>
        <w:t>sar -q</w:t>
      </w:r>
      <w:r>
        <w:t xml:space="preserve"> command. </w:t>
      </w:r>
    </w:p>
    <w:p w:rsidR="00556BF1" w:rsidRDefault="00556BF1">
      <w:pPr>
        <w:pStyle w:val="DefaultText"/>
        <w:ind w:left="1417" w:hanging="1417"/>
        <w:rPr>
          <w:rFonts w:ascii="Arial" w:hAnsi="Arial"/>
          <w:b/>
          <w:sz w:val="20"/>
        </w:rPr>
      </w:pPr>
      <w:r>
        <w:rPr>
          <w:rFonts w:ascii="Arial" w:hAnsi="Arial"/>
          <w:b/>
          <w:sz w:val="20"/>
        </w:rPr>
        <w:t>pswitch</w:t>
      </w:r>
      <w:r>
        <w:rPr>
          <w:rFonts w:ascii="Arial" w:hAnsi="Arial"/>
          <w:b/>
          <w:sz w:val="20"/>
        </w:rPr>
        <w:tab/>
      </w:r>
      <w:r>
        <w:t xml:space="preserve">the number of context switches. This is reported as </w:t>
      </w:r>
      <w:r>
        <w:rPr>
          <w:rFonts w:ascii="Arial" w:hAnsi="Arial"/>
          <w:b/>
          <w:sz w:val="20"/>
        </w:rPr>
        <w:t>pswch/s</w:t>
      </w:r>
      <w:r>
        <w:t xml:space="preserve"> by the </w:t>
      </w:r>
      <w:r>
        <w:rPr>
          <w:sz w:val="20"/>
        </w:rPr>
        <w:t>sar -w</w:t>
      </w:r>
      <w:r>
        <w:t xml:space="preserve"> command.</w:t>
      </w:r>
    </w:p>
    <w:p w:rsidR="00556BF1" w:rsidRDefault="00556BF1">
      <w:pPr>
        <w:pStyle w:val="DefaultText"/>
        <w:ind w:left="1417" w:hanging="1417"/>
      </w:pPr>
      <w:r>
        <w:rPr>
          <w:rFonts w:ascii="Arial" w:hAnsi="Arial"/>
          <w:b/>
          <w:sz w:val="20"/>
        </w:rPr>
        <w:t>syscall</w:t>
      </w:r>
      <w:r>
        <w:rPr>
          <w:rFonts w:ascii="Arial" w:hAnsi="Arial"/>
          <w:b/>
          <w:sz w:val="20"/>
        </w:rPr>
        <w:tab/>
      </w:r>
      <w:r>
        <w:rPr>
          <w:rFonts w:ascii="Arial" w:hAnsi="Arial"/>
          <w:b/>
          <w:sz w:val="20"/>
        </w:rPr>
        <w:tab/>
      </w:r>
      <w:r>
        <w:t xml:space="preserve">the total number of system calls. This is reported as </w:t>
      </w:r>
      <w:r>
        <w:rPr>
          <w:rFonts w:ascii="Arial" w:hAnsi="Arial"/>
          <w:b/>
          <w:sz w:val="20"/>
        </w:rPr>
        <w:t>scall/s</w:t>
      </w:r>
      <w:r>
        <w:t xml:space="preserve"> by the </w:t>
      </w:r>
      <w:r>
        <w:rPr>
          <w:sz w:val="20"/>
        </w:rPr>
        <w:t>sar -c</w:t>
      </w:r>
      <w:r>
        <w:t xml:space="preserve"> command.</w:t>
      </w:r>
    </w:p>
    <w:p w:rsidR="00556BF1" w:rsidRDefault="00556BF1">
      <w:pPr>
        <w:pStyle w:val="DefaultText"/>
        <w:ind w:left="1417" w:hanging="1417"/>
        <w:rPr>
          <w:rFonts w:ascii="Arial" w:hAnsi="Arial"/>
          <w:b/>
          <w:sz w:val="20"/>
        </w:rPr>
      </w:pPr>
      <w:r>
        <w:rPr>
          <w:rFonts w:ascii="Arial" w:hAnsi="Arial"/>
          <w:b/>
          <w:sz w:val="20"/>
        </w:rPr>
        <w:t>read</w:t>
      </w:r>
      <w:r>
        <w:rPr>
          <w:rFonts w:ascii="Arial" w:hAnsi="Arial"/>
          <w:b/>
          <w:sz w:val="20"/>
        </w:rPr>
        <w:tab/>
      </w:r>
      <w:r>
        <w:rPr>
          <w:rFonts w:ascii="Arial" w:hAnsi="Arial"/>
          <w:b/>
          <w:sz w:val="20"/>
        </w:rPr>
        <w:tab/>
      </w:r>
      <w:r>
        <w:t xml:space="preserve">the number of read system calls. This is reported as </w:t>
      </w:r>
      <w:r>
        <w:rPr>
          <w:rFonts w:ascii="Arial" w:hAnsi="Arial"/>
          <w:b/>
          <w:sz w:val="20"/>
        </w:rPr>
        <w:t>sread/s</w:t>
      </w:r>
      <w:r>
        <w:t xml:space="preserve"> reported by the </w:t>
      </w:r>
      <w:r>
        <w:rPr>
          <w:sz w:val="20"/>
        </w:rPr>
        <w:t>sar -c</w:t>
      </w:r>
      <w:r>
        <w:t xml:space="preserve"> command.</w:t>
      </w:r>
    </w:p>
    <w:p w:rsidR="00556BF1" w:rsidRDefault="00556BF1">
      <w:pPr>
        <w:pStyle w:val="DefaultText"/>
        <w:ind w:left="1417" w:hanging="1417"/>
        <w:rPr>
          <w:rFonts w:ascii="Arial" w:hAnsi="Arial"/>
          <w:b/>
          <w:sz w:val="20"/>
        </w:rPr>
      </w:pPr>
      <w:r>
        <w:rPr>
          <w:rFonts w:ascii="Arial" w:hAnsi="Arial"/>
          <w:b/>
          <w:sz w:val="20"/>
        </w:rPr>
        <w:t>write</w:t>
      </w:r>
      <w:r>
        <w:rPr>
          <w:rFonts w:ascii="Arial" w:hAnsi="Arial"/>
          <w:b/>
          <w:sz w:val="20"/>
        </w:rPr>
        <w:tab/>
      </w:r>
      <w:r>
        <w:rPr>
          <w:rFonts w:ascii="Arial" w:hAnsi="Arial"/>
          <w:b/>
          <w:sz w:val="20"/>
        </w:rPr>
        <w:tab/>
      </w:r>
      <w:r>
        <w:t xml:space="preserve">the number of write system calls. This is reported as </w:t>
      </w:r>
      <w:r>
        <w:rPr>
          <w:rFonts w:ascii="Arial" w:hAnsi="Arial"/>
          <w:b/>
          <w:sz w:val="20"/>
        </w:rPr>
        <w:t>swrit/s</w:t>
      </w:r>
      <w:r>
        <w:t xml:space="preserve"> by the </w:t>
      </w:r>
      <w:r>
        <w:rPr>
          <w:sz w:val="20"/>
        </w:rPr>
        <w:t>sar -c</w:t>
      </w:r>
      <w:r>
        <w:t xml:space="preserve"> command. </w:t>
      </w:r>
    </w:p>
    <w:p w:rsidR="00556BF1" w:rsidRDefault="00556BF1">
      <w:pPr>
        <w:pStyle w:val="DefaultText"/>
        <w:ind w:left="1417" w:hanging="1417"/>
        <w:rPr>
          <w:rFonts w:ascii="Arial" w:hAnsi="Arial"/>
          <w:b/>
          <w:sz w:val="20"/>
        </w:rPr>
      </w:pPr>
      <w:r>
        <w:rPr>
          <w:rFonts w:ascii="Arial" w:hAnsi="Arial"/>
          <w:b/>
          <w:sz w:val="20"/>
        </w:rPr>
        <w:t>fork</w:t>
      </w:r>
      <w:r>
        <w:rPr>
          <w:rFonts w:ascii="Arial" w:hAnsi="Arial"/>
          <w:b/>
          <w:sz w:val="20"/>
        </w:rPr>
        <w:tab/>
      </w:r>
      <w:r>
        <w:rPr>
          <w:rFonts w:ascii="Arial" w:hAnsi="Arial"/>
          <w:b/>
          <w:sz w:val="20"/>
        </w:rPr>
        <w:tab/>
      </w:r>
      <w:r>
        <w:t xml:space="preserve">the number of fork system calls. This is reported as </w:t>
      </w:r>
      <w:r>
        <w:rPr>
          <w:rFonts w:ascii="Arial" w:hAnsi="Arial"/>
          <w:b/>
          <w:sz w:val="20"/>
        </w:rPr>
        <w:t>fork/s</w:t>
      </w:r>
      <w:r>
        <w:t xml:space="preserve"> by the </w:t>
      </w:r>
      <w:r>
        <w:rPr>
          <w:sz w:val="20"/>
        </w:rPr>
        <w:t>sar -c</w:t>
      </w:r>
      <w:r>
        <w:t xml:space="preserve"> command.</w:t>
      </w:r>
      <w:r>
        <w:rPr>
          <w:rFonts w:ascii="Arial" w:hAnsi="Arial"/>
          <w:b/>
          <w:sz w:val="20"/>
        </w:rPr>
        <w:t xml:space="preserve">  </w:t>
      </w:r>
    </w:p>
    <w:p w:rsidR="00556BF1" w:rsidRDefault="00556BF1">
      <w:pPr>
        <w:pStyle w:val="DefaultText"/>
        <w:ind w:left="1417" w:hanging="1417"/>
        <w:rPr>
          <w:rFonts w:ascii="Arial" w:hAnsi="Arial"/>
          <w:b/>
          <w:sz w:val="20"/>
        </w:rPr>
      </w:pPr>
      <w:r>
        <w:rPr>
          <w:rFonts w:ascii="Arial" w:hAnsi="Arial"/>
          <w:b/>
          <w:sz w:val="20"/>
        </w:rPr>
        <w:t>exec</w:t>
      </w:r>
      <w:r>
        <w:rPr>
          <w:rFonts w:ascii="Arial" w:hAnsi="Arial"/>
          <w:b/>
          <w:sz w:val="20"/>
        </w:rPr>
        <w:tab/>
      </w:r>
      <w:r>
        <w:rPr>
          <w:rFonts w:ascii="Arial" w:hAnsi="Arial"/>
          <w:b/>
          <w:sz w:val="20"/>
        </w:rPr>
        <w:tab/>
      </w:r>
      <w:r>
        <w:t xml:space="preserve">the number of exec system calls. This is reported as </w:t>
      </w:r>
      <w:r>
        <w:rPr>
          <w:rFonts w:ascii="Arial" w:hAnsi="Arial"/>
          <w:b/>
          <w:sz w:val="20"/>
        </w:rPr>
        <w:t>exec/s</w:t>
      </w:r>
      <w:r>
        <w:t xml:space="preserve"> by the </w:t>
      </w:r>
      <w:r>
        <w:rPr>
          <w:sz w:val="20"/>
        </w:rPr>
        <w:t>sar -c</w:t>
      </w:r>
      <w:r>
        <w:t xml:space="preserve"> command.</w:t>
      </w:r>
    </w:p>
    <w:p w:rsidR="00556BF1" w:rsidRDefault="00556BF1">
      <w:pPr>
        <w:pStyle w:val="DefaultText"/>
        <w:ind w:left="1417" w:hanging="1417"/>
        <w:rPr>
          <w:rFonts w:ascii="Arial" w:hAnsi="Arial"/>
          <w:b/>
          <w:sz w:val="20"/>
        </w:rPr>
      </w:pPr>
      <w:r>
        <w:rPr>
          <w:rFonts w:ascii="Arial" w:hAnsi="Arial"/>
          <w:b/>
          <w:sz w:val="20"/>
        </w:rPr>
        <w:t>rcvint</w:t>
      </w:r>
      <w:r>
        <w:rPr>
          <w:rFonts w:ascii="Arial" w:hAnsi="Arial"/>
          <w:b/>
          <w:sz w:val="20"/>
        </w:rPr>
        <w:tab/>
      </w:r>
      <w:r>
        <w:rPr>
          <w:rFonts w:ascii="Arial" w:hAnsi="Arial"/>
          <w:b/>
          <w:sz w:val="20"/>
        </w:rPr>
        <w:tab/>
      </w:r>
      <w:r>
        <w:t xml:space="preserve">the number of tty receive interrupts. This is reported as </w:t>
      </w:r>
      <w:r>
        <w:rPr>
          <w:rFonts w:ascii="Arial" w:hAnsi="Arial"/>
          <w:b/>
          <w:sz w:val="20"/>
        </w:rPr>
        <w:t>revin/s</w:t>
      </w:r>
      <w:r>
        <w:t xml:space="preserve"> by the </w:t>
      </w:r>
      <w:r>
        <w:rPr>
          <w:sz w:val="20"/>
        </w:rPr>
        <w:t>sar -y</w:t>
      </w:r>
      <w:r>
        <w:t xml:space="preserve"> command.</w:t>
      </w:r>
    </w:p>
    <w:p w:rsidR="00556BF1" w:rsidRDefault="00556BF1">
      <w:pPr>
        <w:pStyle w:val="DefaultText"/>
        <w:ind w:left="1417" w:hanging="1417"/>
        <w:rPr>
          <w:rFonts w:ascii="Arial" w:hAnsi="Arial"/>
          <w:b/>
          <w:sz w:val="20"/>
        </w:rPr>
      </w:pPr>
      <w:r>
        <w:rPr>
          <w:rFonts w:ascii="Arial" w:hAnsi="Arial"/>
          <w:b/>
          <w:sz w:val="20"/>
        </w:rPr>
        <w:t>xmtint</w:t>
      </w:r>
      <w:r>
        <w:rPr>
          <w:rFonts w:ascii="Arial" w:hAnsi="Arial"/>
          <w:b/>
          <w:sz w:val="20"/>
        </w:rPr>
        <w:tab/>
      </w:r>
      <w:r>
        <w:rPr>
          <w:rFonts w:ascii="Arial" w:hAnsi="Arial"/>
          <w:b/>
          <w:sz w:val="20"/>
        </w:rPr>
        <w:tab/>
      </w:r>
      <w:r>
        <w:t xml:space="preserve">the number of tty transmit interrupts. This is reported as </w:t>
      </w:r>
      <w:r>
        <w:rPr>
          <w:rFonts w:ascii="Arial" w:hAnsi="Arial"/>
          <w:b/>
          <w:sz w:val="20"/>
        </w:rPr>
        <w:t>xmtin/s</w:t>
      </w:r>
      <w:r>
        <w:t xml:space="preserve"> by the </w:t>
      </w:r>
      <w:r>
        <w:rPr>
          <w:sz w:val="20"/>
        </w:rPr>
        <w:t>sar -y</w:t>
      </w:r>
      <w:r>
        <w:t xml:space="preserve"> command.</w:t>
      </w:r>
    </w:p>
    <w:p w:rsidR="00556BF1" w:rsidRDefault="00556BF1">
      <w:pPr>
        <w:pStyle w:val="DefaultText"/>
        <w:ind w:left="1417" w:hanging="1417"/>
        <w:rPr>
          <w:rFonts w:ascii="Arial" w:hAnsi="Arial"/>
          <w:b/>
          <w:sz w:val="20"/>
        </w:rPr>
      </w:pPr>
      <w:r>
        <w:rPr>
          <w:rFonts w:ascii="Arial" w:hAnsi="Arial"/>
          <w:b/>
          <w:sz w:val="20"/>
        </w:rPr>
        <w:t>sem</w:t>
      </w:r>
      <w:r>
        <w:rPr>
          <w:rFonts w:ascii="Arial" w:hAnsi="Arial"/>
          <w:b/>
          <w:sz w:val="20"/>
        </w:rPr>
        <w:tab/>
      </w:r>
      <w:r>
        <w:rPr>
          <w:rFonts w:ascii="Arial" w:hAnsi="Arial"/>
          <w:b/>
          <w:sz w:val="20"/>
        </w:rPr>
        <w:tab/>
      </w:r>
      <w:r>
        <w:t xml:space="preserve">the number of IPC semaphore primitives (creating, using and destroying). This is reported as </w:t>
      </w:r>
      <w:r>
        <w:rPr>
          <w:rFonts w:ascii="Arial" w:hAnsi="Arial"/>
          <w:b/>
          <w:sz w:val="20"/>
        </w:rPr>
        <w:t>sema/s</w:t>
      </w:r>
      <w:r>
        <w:t xml:space="preserve"> by the </w:t>
      </w:r>
      <w:r>
        <w:rPr>
          <w:sz w:val="20"/>
        </w:rPr>
        <w:t>sar -m</w:t>
      </w:r>
      <w:r>
        <w:t xml:space="preserve"> command.</w:t>
      </w:r>
    </w:p>
    <w:p w:rsidR="00556BF1" w:rsidRDefault="00556BF1">
      <w:pPr>
        <w:pStyle w:val="DefaultText"/>
        <w:ind w:left="1417" w:hanging="1417"/>
        <w:rPr>
          <w:rFonts w:ascii="Arial" w:hAnsi="Arial"/>
          <w:b/>
          <w:sz w:val="20"/>
        </w:rPr>
      </w:pPr>
      <w:r>
        <w:rPr>
          <w:rFonts w:ascii="Arial" w:hAnsi="Arial"/>
          <w:b/>
          <w:sz w:val="20"/>
        </w:rPr>
        <w:t>msg</w:t>
      </w:r>
      <w:r>
        <w:rPr>
          <w:rFonts w:ascii="Arial" w:hAnsi="Arial"/>
          <w:b/>
          <w:sz w:val="20"/>
        </w:rPr>
        <w:tab/>
      </w:r>
      <w:r>
        <w:rPr>
          <w:rFonts w:ascii="Arial" w:hAnsi="Arial"/>
          <w:b/>
          <w:sz w:val="20"/>
        </w:rPr>
        <w:tab/>
      </w:r>
      <w:r>
        <w:t xml:space="preserve">the number of IPC message primitives (sending and receiving). This is reported as </w:t>
      </w:r>
      <w:r>
        <w:rPr>
          <w:rFonts w:ascii="Arial" w:hAnsi="Arial"/>
          <w:b/>
          <w:sz w:val="20"/>
        </w:rPr>
        <w:t>msg/s</w:t>
      </w:r>
      <w:r>
        <w:t xml:space="preserve"> by the </w:t>
      </w:r>
      <w:r>
        <w:rPr>
          <w:sz w:val="20"/>
        </w:rPr>
        <w:t>sar -m</w:t>
      </w:r>
      <w:r>
        <w:t xml:space="preserve"> command.</w:t>
      </w:r>
    </w:p>
    <w:p w:rsidR="00556BF1" w:rsidRDefault="00556BF1">
      <w:pPr>
        <w:pStyle w:val="DefaultText"/>
      </w:pPr>
    </w:p>
    <w:p w:rsidR="00556BF1" w:rsidRDefault="00556BF1">
      <w:pPr>
        <w:pStyle w:val="DefaultText"/>
      </w:pPr>
      <w:r>
        <w:lastRenderedPageBreak/>
        <w:t xml:space="preserve">NMON_Analyser produces three graphs - one showing the average length of the </w:t>
      </w:r>
      <w:r>
        <w:rPr>
          <w:rFonts w:ascii="Arial" w:hAnsi="Arial" w:cs="Arial"/>
          <w:b/>
          <w:bCs/>
          <w:sz w:val="20"/>
        </w:rPr>
        <w:t xml:space="preserve">RunQueue </w:t>
      </w:r>
      <w:r>
        <w:t>and the number of</w:t>
      </w:r>
      <w:r>
        <w:rPr>
          <w:rFonts w:ascii="Arial" w:hAnsi="Arial" w:cs="Arial"/>
          <w:b/>
          <w:bCs/>
          <w:sz w:val="20"/>
        </w:rPr>
        <w:t xml:space="preserve"> swap-ins </w:t>
      </w:r>
      <w:r>
        <w:t xml:space="preserve">by time of day, another showing rates/sec for </w:t>
      </w:r>
      <w:r>
        <w:rPr>
          <w:rFonts w:ascii="Arial" w:hAnsi="Arial" w:cs="Arial"/>
          <w:b/>
          <w:bCs/>
          <w:sz w:val="20"/>
        </w:rPr>
        <w:t>pswitch</w:t>
      </w:r>
      <w:r>
        <w:t xml:space="preserve"> and </w:t>
      </w:r>
      <w:r>
        <w:rPr>
          <w:rFonts w:ascii="Arial" w:hAnsi="Arial" w:cs="Arial"/>
          <w:b/>
          <w:bCs/>
          <w:sz w:val="20"/>
        </w:rPr>
        <w:t>syscalls</w:t>
      </w:r>
      <w:r>
        <w:t xml:space="preserve"> by time of day and a third showing rates/sec for </w:t>
      </w:r>
      <w:r>
        <w:rPr>
          <w:rFonts w:ascii="Arial" w:hAnsi="Arial" w:cs="Arial"/>
          <w:b/>
          <w:bCs/>
          <w:sz w:val="20"/>
        </w:rPr>
        <w:t>forks</w:t>
      </w:r>
      <w:r>
        <w:t xml:space="preserve"> and </w:t>
      </w:r>
      <w:r>
        <w:rPr>
          <w:rFonts w:ascii="Arial" w:hAnsi="Arial" w:cs="Arial"/>
          <w:b/>
          <w:bCs/>
          <w:sz w:val="20"/>
        </w:rPr>
        <w:t>execs</w:t>
      </w:r>
      <w:r>
        <w:t xml:space="preserve">.  </w:t>
      </w:r>
    </w:p>
    <w:p w:rsidR="00556BF1" w:rsidRDefault="00556BF1">
      <w:pPr>
        <w:pStyle w:val="DefaultText"/>
      </w:pPr>
    </w:p>
    <w:p w:rsidR="00556BF1" w:rsidRDefault="00556BF1">
      <w:pPr>
        <w:pStyle w:val="DefaultText"/>
      </w:pPr>
      <w:r>
        <w:t xml:space="preserve">The graph for forks/execs can be useful when monitoring web server systems.  </w:t>
      </w:r>
    </w:p>
    <w:p w:rsidR="00556BF1" w:rsidRDefault="00556BF1">
      <w:pPr>
        <w:pStyle w:val="Heading2"/>
        <w:keepNext/>
      </w:pPr>
      <w:bookmarkStart w:id="123" w:name="_Toc333914621"/>
      <w:bookmarkStart w:id="124" w:name="_Toc10003318"/>
      <w:r>
        <w:t>PROCAIO</w:t>
      </w:r>
      <w:bookmarkEnd w:id="123"/>
    </w:p>
    <w:p w:rsidR="00556BF1" w:rsidRDefault="00556BF1">
      <w:pPr>
        <w:pStyle w:val="BodySingle"/>
      </w:pPr>
      <w:r>
        <w:t>This sheet contains information about the number of asynchronous I/O processes available and active (i.e. using more than 0.1% of the CPU) .     It also shows the amount of CPU being used by the AIO processes during the collection interval.</w:t>
      </w:r>
    </w:p>
    <w:p w:rsidR="00556BF1" w:rsidRDefault="00556BF1">
      <w:pPr>
        <w:pStyle w:val="BodySingle"/>
      </w:pPr>
    </w:p>
    <w:p w:rsidR="00556BF1" w:rsidRDefault="00556BF1">
      <w:pPr>
        <w:pStyle w:val="BodySingle"/>
      </w:pPr>
      <w:r>
        <w:t>Two graphs are produced.   The second uses two y-axes.   The number of running aio processes is shown against the first axis and the amount of cpu used is shown against the second.</w:t>
      </w:r>
    </w:p>
    <w:p w:rsidR="003D5256" w:rsidRDefault="003D5256" w:rsidP="003D5256">
      <w:pPr>
        <w:pStyle w:val="Heading2"/>
        <w:keepNext/>
      </w:pPr>
      <w:bookmarkStart w:id="125" w:name="_Toc333914622"/>
      <w:r>
        <w:t>RAWCPUTOTAL, RAWLPAR</w:t>
      </w:r>
      <w:bookmarkEnd w:id="125"/>
    </w:p>
    <w:p w:rsidR="003D5256" w:rsidRDefault="003D5256" w:rsidP="003D5256">
      <w:pPr>
        <w:pStyle w:val="BodySingle"/>
      </w:pPr>
      <w:r>
        <w:t xml:space="preserve">These sheets contain a dump of various counters such as context switches and phantom interrupts.  </w:t>
      </w:r>
    </w:p>
    <w:p w:rsidR="004900F1" w:rsidRDefault="004900F1" w:rsidP="004900F1">
      <w:pPr>
        <w:pStyle w:val="Heading2"/>
        <w:keepNext/>
        <w:widowControl w:val="0"/>
        <w:ind w:left="357"/>
      </w:pPr>
      <w:bookmarkStart w:id="126" w:name="_Toc333914623"/>
      <w:r>
        <w:t>TCPUDP</w:t>
      </w:r>
      <w:bookmarkEnd w:id="126"/>
    </w:p>
    <w:p w:rsidR="004900F1" w:rsidRDefault="004900F1" w:rsidP="004900F1">
      <w:pPr>
        <w:pStyle w:val="DefaultText"/>
      </w:pPr>
      <w:r>
        <w:t>This sheet only appears for topas</w:t>
      </w:r>
      <w:r w:rsidR="005D7939">
        <w:t>out</w:t>
      </w:r>
      <w:r>
        <w:t xml:space="preserve">. </w:t>
      </w:r>
    </w:p>
    <w:p w:rsidR="00556BF1" w:rsidRDefault="00556BF1">
      <w:pPr>
        <w:pStyle w:val="Heading2"/>
        <w:keepNext/>
        <w:ind w:left="357"/>
      </w:pPr>
      <w:bookmarkStart w:id="127" w:name="_Toc333914624"/>
      <w:r>
        <w:t>TOP</w:t>
      </w:r>
      <w:bookmarkEnd w:id="124"/>
      <w:bookmarkEnd w:id="127"/>
    </w:p>
    <w:p w:rsidR="00556BF1" w:rsidRDefault="00556BF1" w:rsidP="00624F46">
      <w:pPr>
        <w:pStyle w:val="DefaultText"/>
      </w:pPr>
      <w:r>
        <w:t xml:space="preserve">This sheet is only generated if you specify the </w:t>
      </w:r>
      <w:r>
        <w:rPr>
          <w:sz w:val="20"/>
        </w:rPr>
        <w:t>-t</w:t>
      </w:r>
      <w:r>
        <w:t xml:space="preserve">  flag on the NMON command line.  The output is similar to that produced using the </w:t>
      </w:r>
      <w:r>
        <w:rPr>
          <w:sz w:val="20"/>
        </w:rPr>
        <w:t>ps v</w:t>
      </w:r>
      <w:r>
        <w:t xml:space="preserve"> command.   </w:t>
      </w:r>
      <w:r w:rsidR="00624F46">
        <w:t>Note that, because of the limitation of having only 65,000 lines on a single sheet, some data may be omitted for very large files and this may mean that entire PIDs or even commands may be missing from the analysis.</w:t>
      </w:r>
    </w:p>
    <w:p w:rsidR="00BA226F" w:rsidRDefault="00BA226F" w:rsidP="00624F46">
      <w:pPr>
        <w:pStyle w:val="DefaultText"/>
      </w:pPr>
    </w:p>
    <w:p w:rsidR="00BA226F" w:rsidRDefault="00BA226F" w:rsidP="00BA226F">
      <w:pPr>
        <w:pStyle w:val="BodySingle"/>
      </w:pPr>
      <w:r>
        <w:t>Note that data are only present for processes that consumed a significant amount of CPU during an interval.  The TOP sheet does not represent a complete view of the system.</w:t>
      </w:r>
    </w:p>
    <w:p w:rsidR="00556BF1" w:rsidRDefault="00556BF1">
      <w:pPr>
        <w:pStyle w:val="DefaultText"/>
      </w:pPr>
    </w:p>
    <w:p w:rsidR="00556BF1" w:rsidRDefault="00556BF1">
      <w:pPr>
        <w:pStyle w:val="DefaultText"/>
      </w:pPr>
      <w:r>
        <w:t>NMON_Analyser does the following:</w:t>
      </w:r>
    </w:p>
    <w:p w:rsidR="00556BF1" w:rsidRDefault="00556BF1">
      <w:pPr>
        <w:pStyle w:val="DefaultText"/>
        <w:numPr>
          <w:ilvl w:val="0"/>
          <w:numId w:val="8"/>
        </w:numPr>
      </w:pPr>
      <w:r>
        <w:t xml:space="preserve">reorders the columns for easier processing.   </w:t>
      </w:r>
    </w:p>
    <w:p w:rsidR="00556BF1" w:rsidRDefault="00556BF1">
      <w:pPr>
        <w:pStyle w:val="DefaultText"/>
        <w:numPr>
          <w:ilvl w:val="0"/>
          <w:numId w:val="9"/>
        </w:numPr>
      </w:pPr>
      <w:r>
        <w:t xml:space="preserve">Sorts the data on the sheet into </w:t>
      </w:r>
      <w:r>
        <w:rPr>
          <w:rFonts w:ascii="Arial" w:hAnsi="Arial" w:cs="Arial"/>
          <w:b/>
          <w:bCs/>
          <w:sz w:val="20"/>
        </w:rPr>
        <w:t>COMMAND</w:t>
      </w:r>
      <w:r>
        <w:t xml:space="preserve"> name order - using </w:t>
      </w:r>
      <w:r>
        <w:rPr>
          <w:rFonts w:ascii="Arial" w:hAnsi="Arial" w:cs="Arial"/>
          <w:b/>
          <w:bCs/>
          <w:sz w:val="20"/>
        </w:rPr>
        <w:t>TIME</w:t>
      </w:r>
      <w:r>
        <w:t xml:space="preserve"> as a minor sort key.  </w:t>
      </w:r>
    </w:p>
    <w:p w:rsidR="00556BF1" w:rsidRDefault="00556BF1">
      <w:pPr>
        <w:pStyle w:val="DefaultText"/>
        <w:numPr>
          <w:ilvl w:val="0"/>
          <w:numId w:val="10"/>
        </w:numPr>
      </w:pPr>
      <w:r>
        <w:t>Creates a table at the end of the sheet summarising the data by command name</w:t>
      </w:r>
      <w:r w:rsidR="00F56B3A">
        <w:t xml:space="preserve"> and used for graphing</w:t>
      </w:r>
      <w:r>
        <w:t>.</w:t>
      </w:r>
    </w:p>
    <w:p w:rsidR="00556BF1" w:rsidRDefault="00556BF1">
      <w:pPr>
        <w:pStyle w:val="DefaultText"/>
      </w:pPr>
    </w:p>
    <w:p w:rsidR="00556BF1" w:rsidRDefault="00556BF1">
      <w:pPr>
        <w:pStyle w:val="DefaultText"/>
      </w:pPr>
      <w:r>
        <w:t>You can see the detail section by scrolling to the top of the sheet.   The summary table is largely obscured by the graphs and so you will need to move (or delete) them for easier viewing.</w:t>
      </w:r>
    </w:p>
    <w:p w:rsidR="00556BF1" w:rsidRDefault="00556BF1">
      <w:pPr>
        <w:pStyle w:val="DefaultText"/>
      </w:pPr>
    </w:p>
    <w:p w:rsidR="00556BF1" w:rsidRDefault="00556BF1">
      <w:pPr>
        <w:pStyle w:val="DefaultText"/>
        <w:ind w:left="1417" w:hanging="1417"/>
        <w:rPr>
          <w:rFonts w:ascii="Arial" w:hAnsi="Arial"/>
          <w:b/>
          <w:sz w:val="20"/>
        </w:rPr>
      </w:pPr>
      <w:r>
        <w:rPr>
          <w:rFonts w:ascii="Arial" w:hAnsi="Arial"/>
          <w:b/>
          <w:sz w:val="20"/>
        </w:rPr>
        <w:t>PID</w:t>
      </w:r>
      <w:r>
        <w:rPr>
          <w:rFonts w:ascii="Arial" w:hAnsi="Arial"/>
          <w:b/>
          <w:sz w:val="20"/>
        </w:rPr>
        <w:tab/>
      </w:r>
      <w:r>
        <w:rPr>
          <w:rFonts w:ascii="Arial" w:hAnsi="Arial"/>
          <w:b/>
          <w:sz w:val="20"/>
        </w:rPr>
        <w:tab/>
      </w:r>
      <w:r>
        <w:t xml:space="preserve">in the detail section this is the process ID of a specific invocation of a command.  In the summary table this is the command name. </w:t>
      </w:r>
    </w:p>
    <w:p w:rsidR="00556BF1" w:rsidRDefault="00556BF1" w:rsidP="00F40923">
      <w:pPr>
        <w:pStyle w:val="DefaultText"/>
        <w:ind w:left="1417" w:hanging="1417"/>
        <w:rPr>
          <w:rFonts w:ascii="Arial" w:hAnsi="Arial"/>
          <w:b/>
          <w:sz w:val="20"/>
        </w:rPr>
      </w:pPr>
      <w:r>
        <w:rPr>
          <w:rFonts w:ascii="Arial" w:hAnsi="Arial"/>
          <w:b/>
          <w:sz w:val="20"/>
        </w:rPr>
        <w:t>%CPU</w:t>
      </w:r>
      <w:r>
        <w:rPr>
          <w:rFonts w:ascii="Arial" w:hAnsi="Arial"/>
          <w:b/>
          <w:sz w:val="20"/>
        </w:rPr>
        <w:tab/>
      </w:r>
      <w:r>
        <w:rPr>
          <w:rFonts w:ascii="Arial" w:hAnsi="Arial"/>
          <w:b/>
          <w:sz w:val="20"/>
        </w:rPr>
        <w:tab/>
      </w:r>
      <w:r>
        <w:t xml:space="preserve">in the detail section this is the </w:t>
      </w:r>
      <w:r w:rsidR="00E93613">
        <w:t xml:space="preserve">utilisation of a single processor </w:t>
      </w:r>
      <w:r w:rsidR="00F40923">
        <w:t xml:space="preserve">(rather than of the system) </w:t>
      </w:r>
      <w:r>
        <w:t>by that PID during the interval. In the summary table this is the average amount of CPU used by all invocations of the command during the collection period.</w:t>
      </w:r>
    </w:p>
    <w:p w:rsidR="00556BF1" w:rsidRDefault="00556BF1" w:rsidP="0094405A">
      <w:pPr>
        <w:pStyle w:val="DefaultText"/>
        <w:ind w:left="1417" w:hanging="1417"/>
      </w:pPr>
      <w:bookmarkStart w:id="128" w:name="_Toc10003319"/>
      <w:r>
        <w:rPr>
          <w:rFonts w:ascii="Arial" w:hAnsi="Arial" w:cs="Arial"/>
          <w:b/>
          <w:bCs/>
          <w:sz w:val="20"/>
        </w:rPr>
        <w:lastRenderedPageBreak/>
        <w:t>%Usr</w:t>
      </w:r>
      <w:r>
        <w:rPr>
          <w:rFonts w:ascii="Arial" w:hAnsi="Arial" w:cs="Arial"/>
          <w:b/>
          <w:bCs/>
          <w:sz w:val="20"/>
        </w:rPr>
        <w:tab/>
      </w:r>
      <w:r>
        <w:rPr>
          <w:rFonts w:ascii="Arial" w:hAnsi="Arial" w:cs="Arial"/>
          <w:b/>
          <w:bCs/>
          <w:sz w:val="20"/>
        </w:rPr>
        <w:tab/>
      </w:r>
      <w:r>
        <w:t xml:space="preserve">in the detail section this is the average amount of User-mode CPU used by that PID during the interval. </w:t>
      </w:r>
    </w:p>
    <w:p w:rsidR="00556BF1" w:rsidRDefault="00556BF1" w:rsidP="0094405A">
      <w:pPr>
        <w:pStyle w:val="DefaultText"/>
        <w:ind w:left="1417" w:hanging="1417"/>
      </w:pPr>
      <w:r>
        <w:rPr>
          <w:rFonts w:ascii="Arial" w:hAnsi="Arial" w:cs="Arial"/>
          <w:b/>
          <w:bCs/>
          <w:sz w:val="20"/>
        </w:rPr>
        <w:t>%Sys</w:t>
      </w:r>
      <w:r>
        <w:rPr>
          <w:rFonts w:ascii="Arial" w:hAnsi="Arial" w:cs="Arial"/>
          <w:b/>
          <w:bCs/>
          <w:sz w:val="20"/>
        </w:rPr>
        <w:tab/>
      </w:r>
      <w:r>
        <w:rPr>
          <w:rFonts w:ascii="Arial" w:hAnsi="Arial" w:cs="Arial"/>
          <w:b/>
          <w:bCs/>
          <w:sz w:val="20"/>
        </w:rPr>
        <w:tab/>
      </w:r>
      <w:r>
        <w:t xml:space="preserve">in the detail section this is the average amount of Kernel-mode CPU used by that PID during the interval. </w:t>
      </w:r>
    </w:p>
    <w:p w:rsidR="00556BF1" w:rsidRDefault="00556BF1">
      <w:pPr>
        <w:pStyle w:val="DefaultText"/>
        <w:ind w:left="1417" w:hanging="1417"/>
      </w:pPr>
      <w:r>
        <w:rPr>
          <w:rFonts w:ascii="Arial" w:hAnsi="Arial" w:cs="Arial"/>
          <w:b/>
          <w:bCs/>
          <w:sz w:val="20"/>
        </w:rPr>
        <w:t>Threads</w:t>
      </w:r>
      <w:r>
        <w:rPr>
          <w:rFonts w:ascii="Arial" w:hAnsi="Arial" w:cs="Arial"/>
          <w:b/>
          <w:bCs/>
          <w:sz w:val="20"/>
        </w:rPr>
        <w:tab/>
      </w:r>
      <w:r>
        <w:t xml:space="preserve">the number of </w:t>
      </w:r>
      <w:r w:rsidR="00A445DF">
        <w:t xml:space="preserve">(software) </w:t>
      </w:r>
      <w:r>
        <w:t>threads being used by this command.</w:t>
      </w:r>
    </w:p>
    <w:p w:rsidR="00556BF1" w:rsidRDefault="00556BF1">
      <w:pPr>
        <w:pStyle w:val="DefaultText"/>
        <w:ind w:left="1417" w:hanging="1417"/>
      </w:pPr>
      <w:r>
        <w:rPr>
          <w:rFonts w:ascii="Arial" w:hAnsi="Arial" w:cs="Arial"/>
          <w:b/>
          <w:bCs/>
          <w:sz w:val="20"/>
        </w:rPr>
        <w:t>Size</w:t>
      </w:r>
      <w:r>
        <w:rPr>
          <w:rFonts w:ascii="Arial" w:hAnsi="Arial" w:cs="Arial"/>
          <w:b/>
          <w:bCs/>
          <w:sz w:val="20"/>
        </w:rPr>
        <w:tab/>
      </w:r>
      <w:r>
        <w:rPr>
          <w:rFonts w:ascii="Arial" w:hAnsi="Arial" w:cs="Arial"/>
          <w:b/>
          <w:bCs/>
          <w:sz w:val="20"/>
        </w:rPr>
        <w:tab/>
      </w:r>
      <w:r>
        <w:t xml:space="preserve">the average amount of paging space (in Kbytes) allocated for the data section (private segment + shared library data pages) for one invocation of this command.  This is the same as the </w:t>
      </w:r>
      <w:r>
        <w:rPr>
          <w:rFonts w:ascii="Arial" w:hAnsi="Arial" w:cs="Arial"/>
          <w:b/>
          <w:bCs/>
          <w:sz w:val="20"/>
        </w:rPr>
        <w:t>SIZE</w:t>
      </w:r>
      <w:r>
        <w:t xml:space="preserve"> figure on the </w:t>
      </w:r>
      <w:r>
        <w:rPr>
          <w:sz w:val="20"/>
        </w:rPr>
        <w:t>ps v</w:t>
      </w:r>
      <w:r>
        <w:t xml:space="preserve"> command.  Note that if </w:t>
      </w:r>
      <w:r>
        <w:rPr>
          <w:rFonts w:ascii="Arial" w:hAnsi="Arial" w:cs="Arial"/>
          <w:b/>
          <w:bCs/>
          <w:sz w:val="20"/>
        </w:rPr>
        <w:t>Size</w:t>
      </w:r>
      <w:r>
        <w:t xml:space="preserve"> is greater than </w:t>
      </w:r>
      <w:r>
        <w:rPr>
          <w:rFonts w:ascii="Arial" w:hAnsi="Arial" w:cs="Arial"/>
          <w:b/>
          <w:bCs/>
          <w:sz w:val="20"/>
        </w:rPr>
        <w:t>ResData</w:t>
      </w:r>
      <w:r>
        <w:t xml:space="preserve"> it means some working segment pages are currently paged out.</w:t>
      </w:r>
    </w:p>
    <w:p w:rsidR="00556BF1" w:rsidRDefault="00556BF1">
      <w:pPr>
        <w:pStyle w:val="DefaultText"/>
        <w:ind w:left="1417" w:hanging="1417"/>
      </w:pPr>
      <w:r>
        <w:rPr>
          <w:rFonts w:ascii="Arial" w:hAnsi="Arial" w:cs="Arial"/>
          <w:b/>
          <w:bCs/>
          <w:sz w:val="20"/>
        </w:rPr>
        <w:t>ResText</w:t>
      </w:r>
      <w:r>
        <w:rPr>
          <w:rFonts w:ascii="Arial" w:hAnsi="Arial" w:cs="Arial"/>
          <w:b/>
          <w:bCs/>
          <w:sz w:val="20"/>
        </w:rPr>
        <w:tab/>
      </w:r>
      <w:r>
        <w:t>the average amount of real memory (in Kbytes) used for the code segments of one invocation of this command.   Note that multiple concurrent invocations will normally share these pages.</w:t>
      </w:r>
    </w:p>
    <w:p w:rsidR="00556BF1" w:rsidRDefault="00556BF1">
      <w:pPr>
        <w:pStyle w:val="DefaultText"/>
        <w:ind w:left="1417" w:hanging="1417"/>
      </w:pPr>
      <w:r>
        <w:rPr>
          <w:rFonts w:ascii="Arial" w:hAnsi="Arial" w:cs="Arial"/>
          <w:b/>
          <w:bCs/>
          <w:sz w:val="20"/>
        </w:rPr>
        <w:t>ResData</w:t>
      </w:r>
      <w:r>
        <w:rPr>
          <w:rFonts w:ascii="Arial" w:hAnsi="Arial" w:cs="Arial"/>
          <w:b/>
          <w:bCs/>
          <w:sz w:val="20"/>
        </w:rPr>
        <w:tab/>
      </w:r>
      <w:r>
        <w:t xml:space="preserve">the average amount of real memory (in Kbytes) used for the data segments of one invocation of this command.  A method of calculating real memory usage for a command is </w:t>
      </w:r>
      <w:r>
        <w:rPr>
          <w:rFonts w:ascii="Arial" w:hAnsi="Arial" w:cs="Arial"/>
          <w:b/>
          <w:bCs/>
          <w:sz w:val="20"/>
        </w:rPr>
        <w:t>ResText</w:t>
      </w:r>
      <w:r>
        <w:t xml:space="preserve"> + (</w:t>
      </w:r>
      <w:r>
        <w:rPr>
          <w:rFonts w:ascii="Arial" w:hAnsi="Arial" w:cs="Arial"/>
          <w:b/>
          <w:bCs/>
          <w:sz w:val="20"/>
        </w:rPr>
        <w:t>ResData</w:t>
      </w:r>
      <w:r>
        <w:t xml:space="preserve"> * </w:t>
      </w:r>
      <w:r>
        <w:rPr>
          <w:rFonts w:ascii="Arial" w:hAnsi="Arial" w:cs="Arial"/>
          <w:b/>
          <w:bCs/>
          <w:sz w:val="20"/>
        </w:rPr>
        <w:t>N</w:t>
      </w:r>
      <w:r>
        <w:t>).</w:t>
      </w:r>
    </w:p>
    <w:p w:rsidR="00556BF1" w:rsidRDefault="00556BF1">
      <w:pPr>
        <w:pStyle w:val="DefaultText"/>
        <w:ind w:left="1417" w:hanging="1417"/>
      </w:pPr>
      <w:r>
        <w:rPr>
          <w:rFonts w:ascii="Arial" w:hAnsi="Arial" w:cs="Arial"/>
          <w:b/>
          <w:bCs/>
          <w:sz w:val="20"/>
        </w:rPr>
        <w:t>CharIO</w:t>
      </w:r>
      <w:r>
        <w:rPr>
          <w:rFonts w:ascii="Arial" w:hAnsi="Arial" w:cs="Arial"/>
          <w:b/>
          <w:bCs/>
          <w:sz w:val="20"/>
        </w:rPr>
        <w:tab/>
      </w:r>
      <w:r>
        <w:rPr>
          <w:rFonts w:ascii="Arial" w:hAnsi="Arial" w:cs="Arial"/>
          <w:b/>
          <w:bCs/>
          <w:sz w:val="20"/>
        </w:rPr>
        <w:tab/>
      </w:r>
      <w:r>
        <w:t>this is the count of bytes</w:t>
      </w:r>
      <w:r w:rsidR="0094405A">
        <w:t>/sec</w:t>
      </w:r>
      <w:r>
        <w:t xml:space="preserve"> being passed via the read and write system calls. The bulk of this is reading and writing to disks but also includes data to/from terminals, sockets and pipes. Use this to work out which processes are doing the I/O.</w:t>
      </w:r>
    </w:p>
    <w:p w:rsidR="00F56B3A" w:rsidRDefault="00556BF1">
      <w:pPr>
        <w:pStyle w:val="DefaultText"/>
        <w:ind w:left="1417" w:hanging="1417"/>
      </w:pPr>
      <w:r>
        <w:rPr>
          <w:rFonts w:ascii="Arial" w:hAnsi="Arial" w:cs="Arial"/>
          <w:b/>
          <w:bCs/>
          <w:sz w:val="20"/>
        </w:rPr>
        <w:t>%RAM</w:t>
      </w:r>
      <w:r>
        <w:rPr>
          <w:rFonts w:ascii="Arial" w:hAnsi="Arial" w:cs="Arial"/>
          <w:b/>
          <w:bCs/>
          <w:sz w:val="20"/>
        </w:rPr>
        <w:tab/>
      </w:r>
      <w:r>
        <w:rPr>
          <w:rFonts w:ascii="Arial" w:hAnsi="Arial" w:cs="Arial"/>
          <w:b/>
          <w:bCs/>
          <w:sz w:val="20"/>
        </w:rPr>
        <w:tab/>
      </w:r>
      <w:r>
        <w:t xml:space="preserve">this is an indication of what percentage of real memory this command is using. This is </w:t>
      </w:r>
      <w:r>
        <w:rPr>
          <w:rFonts w:ascii="Arial" w:hAnsi="Arial" w:cs="Arial"/>
          <w:b/>
          <w:bCs/>
          <w:sz w:val="20"/>
        </w:rPr>
        <w:t>(ResText + ResData) / Real Mem</w:t>
      </w:r>
      <w:r>
        <w:t xml:space="preserve">; it is the same as the </w:t>
      </w:r>
      <w:r>
        <w:rPr>
          <w:rFonts w:ascii="Arial" w:hAnsi="Arial" w:cs="Arial"/>
          <w:b/>
          <w:bCs/>
          <w:sz w:val="20"/>
        </w:rPr>
        <w:t>%MEM</w:t>
      </w:r>
      <w:r>
        <w:t xml:space="preserve"> value on the </w:t>
      </w:r>
    </w:p>
    <w:p w:rsidR="00556BF1" w:rsidRDefault="00556BF1" w:rsidP="00F56B3A">
      <w:pPr>
        <w:pStyle w:val="DefaultText"/>
        <w:ind w:left="1417"/>
      </w:pPr>
      <w:r>
        <w:rPr>
          <w:sz w:val="20"/>
        </w:rPr>
        <w:t>ps v</w:t>
      </w:r>
      <w:r>
        <w:t xml:space="preserve"> command.    Due to rounding/truncation, and the large amounts of memory in modern systems, this is usually 0.  </w:t>
      </w:r>
    </w:p>
    <w:p w:rsidR="00556BF1" w:rsidRDefault="00556BF1">
      <w:pPr>
        <w:pStyle w:val="DefaultText"/>
        <w:ind w:left="1417" w:hanging="1417"/>
      </w:pPr>
      <w:r>
        <w:rPr>
          <w:rFonts w:ascii="Arial" w:hAnsi="Arial" w:cs="Arial"/>
          <w:b/>
          <w:bCs/>
          <w:sz w:val="20"/>
        </w:rPr>
        <w:t>Paging</w:t>
      </w:r>
      <w:r>
        <w:rPr>
          <w:rFonts w:ascii="Arial" w:hAnsi="Arial" w:cs="Arial"/>
          <w:b/>
          <w:bCs/>
          <w:sz w:val="20"/>
        </w:rPr>
        <w:tab/>
      </w:r>
      <w:r>
        <w:t>sum of all page faults for this process.  Use this to identify which process is causing paging but note that the figure includes asynchronous I/O and can be misleading</w:t>
      </w:r>
      <w:r w:rsidR="0094405A">
        <w:t>.</w:t>
      </w:r>
    </w:p>
    <w:p w:rsidR="00556BF1" w:rsidRDefault="00556BF1">
      <w:pPr>
        <w:pStyle w:val="DefaultText"/>
        <w:ind w:left="1417" w:hanging="1417"/>
      </w:pPr>
      <w:r>
        <w:rPr>
          <w:rFonts w:ascii="Arial" w:hAnsi="Arial" w:cs="Arial"/>
          <w:b/>
          <w:bCs/>
          <w:sz w:val="20"/>
        </w:rPr>
        <w:t>Command</w:t>
      </w:r>
      <w:r>
        <w:rPr>
          <w:rFonts w:ascii="Arial" w:hAnsi="Arial" w:cs="Arial"/>
          <w:b/>
          <w:bCs/>
          <w:sz w:val="20"/>
        </w:rPr>
        <w:tab/>
      </w:r>
      <w:r>
        <w:t>name of the command</w:t>
      </w:r>
    </w:p>
    <w:p w:rsidR="00556BF1" w:rsidRDefault="00556BF1" w:rsidP="003D5256">
      <w:pPr>
        <w:pStyle w:val="DefaultText"/>
        <w:ind w:left="1417" w:hanging="1417"/>
      </w:pPr>
      <w:r>
        <w:rPr>
          <w:rFonts w:ascii="Arial" w:hAnsi="Arial" w:cs="Arial"/>
          <w:b/>
          <w:bCs/>
          <w:sz w:val="20"/>
        </w:rPr>
        <w:t>WLMClass</w:t>
      </w:r>
      <w:r>
        <w:rPr>
          <w:rFonts w:ascii="Arial" w:hAnsi="Arial" w:cs="Arial"/>
          <w:b/>
          <w:bCs/>
          <w:sz w:val="20"/>
        </w:rPr>
        <w:tab/>
      </w:r>
      <w:r>
        <w:t xml:space="preserve">name of the </w:t>
      </w:r>
      <w:r w:rsidR="003D5256">
        <w:t xml:space="preserve">Workload Partition or </w:t>
      </w:r>
      <w:r>
        <w:t>Workload Manager superclass to which this command has been allocated (64-bit kernel only).</w:t>
      </w:r>
      <w:r w:rsidR="003D5256">
        <w:t xml:space="preserve">   </w:t>
      </w:r>
    </w:p>
    <w:p w:rsidR="00556BF1" w:rsidRDefault="00556BF1">
      <w:pPr>
        <w:pStyle w:val="DefaultText"/>
        <w:ind w:left="1417" w:hanging="1417"/>
      </w:pPr>
      <w:r>
        <w:rPr>
          <w:rFonts w:ascii="Arial" w:hAnsi="Arial" w:cs="Arial"/>
          <w:b/>
          <w:bCs/>
          <w:sz w:val="20"/>
        </w:rPr>
        <w:t>IntervalCPU</w:t>
      </w:r>
      <w:r>
        <w:rPr>
          <w:rFonts w:ascii="Arial" w:hAnsi="Arial" w:cs="Arial"/>
          <w:b/>
          <w:bCs/>
          <w:sz w:val="20"/>
        </w:rPr>
        <w:tab/>
      </w:r>
      <w:r>
        <w:t xml:space="preserve">generated by the Analyser.   In the detail section this shows the total amount of CPU used by all invocations of a command in the time interval.  </w:t>
      </w:r>
      <w:r w:rsidR="00E93613">
        <w:t xml:space="preserve">It is calculated as the sum of CPU used by all PIDS running the same command divided by the number of active processors </w:t>
      </w:r>
      <w:r w:rsidR="009E574A">
        <w:t xml:space="preserve">(physical cores) </w:t>
      </w:r>
      <w:r w:rsidR="00E93613">
        <w:t xml:space="preserve">available during the interval. </w:t>
      </w:r>
      <w:r>
        <w:t xml:space="preserve">In the summary section this is broken down as Average, Weighted Average and Maximum and </w:t>
      </w:r>
      <w:r w:rsidR="0094405A">
        <w:t xml:space="preserve">is </w:t>
      </w:r>
      <w:r>
        <w:t>used to generate the graph</w:t>
      </w:r>
      <w:r w:rsidR="0094405A">
        <w:t>.</w:t>
      </w:r>
    </w:p>
    <w:p w:rsidR="0094405A" w:rsidRDefault="0094405A" w:rsidP="0094405A">
      <w:pPr>
        <w:pStyle w:val="DefaultText"/>
        <w:ind w:left="1417" w:hanging="1417"/>
      </w:pPr>
      <w:r>
        <w:rPr>
          <w:rFonts w:ascii="Arial" w:hAnsi="Arial" w:cs="Arial"/>
          <w:b/>
          <w:bCs/>
          <w:sz w:val="20"/>
        </w:rPr>
        <w:t>WSet</w:t>
      </w:r>
      <w:r>
        <w:rPr>
          <w:rFonts w:ascii="Arial" w:hAnsi="Arial" w:cs="Arial"/>
          <w:b/>
          <w:bCs/>
          <w:sz w:val="20"/>
        </w:rPr>
        <w:tab/>
      </w:r>
      <w:r>
        <w:t xml:space="preserve">generated by the Analyser.   In the detail section this shows the total amount of memory used by all invocations of a command </w:t>
      </w:r>
      <w:r w:rsidR="00753089">
        <w:t xml:space="preserve">recorded </w:t>
      </w:r>
      <w:r>
        <w:t xml:space="preserve">in the time interval. </w:t>
      </w:r>
      <w:r w:rsidR="00301DBF">
        <w:t xml:space="preserve"> It is calculated as </w:t>
      </w:r>
      <w:r w:rsidR="00301DBF">
        <w:rPr>
          <w:rFonts w:ascii="Arial" w:hAnsi="Arial" w:cs="Arial"/>
          <w:b/>
          <w:bCs/>
          <w:sz w:val="20"/>
        </w:rPr>
        <w:t>ResText</w:t>
      </w:r>
      <w:r w:rsidR="00301DBF">
        <w:t xml:space="preserve"> + (</w:t>
      </w:r>
      <w:r w:rsidR="00301DBF">
        <w:rPr>
          <w:rFonts w:ascii="Arial" w:hAnsi="Arial" w:cs="Arial"/>
          <w:b/>
          <w:bCs/>
          <w:sz w:val="20"/>
        </w:rPr>
        <w:t>ResData</w:t>
      </w:r>
      <w:r w:rsidR="00301DBF">
        <w:t xml:space="preserve"> * </w:t>
      </w:r>
      <w:r w:rsidR="00301DBF">
        <w:rPr>
          <w:rFonts w:ascii="Arial" w:hAnsi="Arial" w:cs="Arial"/>
          <w:b/>
          <w:bCs/>
          <w:sz w:val="20"/>
        </w:rPr>
        <w:t>N</w:t>
      </w:r>
      <w:r w:rsidR="00301DBF">
        <w:t xml:space="preserve">) (where “N” is the number of copies of this command running concurrently during the interval). </w:t>
      </w:r>
      <w:r>
        <w:t xml:space="preserve"> In the summary section this is broken down as Minimum, Average and Maximum and is used to generate the graph.</w:t>
      </w:r>
    </w:p>
    <w:p w:rsidR="00EC330D" w:rsidRDefault="00EC330D" w:rsidP="002D0603">
      <w:pPr>
        <w:pStyle w:val="DefaultText"/>
        <w:ind w:left="1417" w:hanging="1417"/>
      </w:pPr>
      <w:r>
        <w:rPr>
          <w:rFonts w:ascii="Arial" w:hAnsi="Arial" w:cs="Arial"/>
          <w:b/>
          <w:bCs/>
          <w:sz w:val="20"/>
        </w:rPr>
        <w:t>User</w:t>
      </w:r>
      <w:r>
        <w:rPr>
          <w:rFonts w:ascii="Arial" w:hAnsi="Arial" w:cs="Arial"/>
          <w:b/>
          <w:bCs/>
          <w:sz w:val="20"/>
        </w:rPr>
        <w:tab/>
      </w:r>
      <w:r>
        <w:t xml:space="preserve">generated by the Analyser if a UARG sheet is present.  This contains the name of the user running the process.  </w:t>
      </w:r>
    </w:p>
    <w:p w:rsidR="00EC330D" w:rsidRDefault="00EC330D" w:rsidP="002D0603">
      <w:pPr>
        <w:pStyle w:val="DefaultText"/>
        <w:ind w:left="1417" w:hanging="1417"/>
      </w:pPr>
      <w:r>
        <w:rPr>
          <w:rFonts w:ascii="Arial" w:hAnsi="Arial" w:cs="Arial"/>
          <w:b/>
          <w:bCs/>
          <w:sz w:val="20"/>
        </w:rPr>
        <w:t>Arg</w:t>
      </w:r>
      <w:r>
        <w:rPr>
          <w:rFonts w:ascii="Arial" w:hAnsi="Arial" w:cs="Arial"/>
          <w:b/>
          <w:bCs/>
          <w:sz w:val="20"/>
        </w:rPr>
        <w:tab/>
      </w:r>
      <w:r>
        <w:t xml:space="preserve">generated by the Analyser if a UARG sheet is present.  This contains the </w:t>
      </w:r>
      <w:r w:rsidR="002D0603">
        <w:t xml:space="preserve">complete argument string entered for the command. </w:t>
      </w:r>
    </w:p>
    <w:p w:rsidR="00753089" w:rsidRDefault="00753089" w:rsidP="0094405A">
      <w:pPr>
        <w:pStyle w:val="DefaultText"/>
        <w:ind w:left="1417" w:hanging="1417"/>
      </w:pPr>
    </w:p>
    <w:p w:rsidR="00F56B3A" w:rsidRDefault="00F56B3A" w:rsidP="00F56B3A">
      <w:pPr>
        <w:pStyle w:val="BodySingle"/>
      </w:pPr>
      <w:r>
        <w:t>The Analyser generates four graphs using data in the generated table:</w:t>
      </w:r>
    </w:p>
    <w:p w:rsidR="00F56B3A" w:rsidRDefault="00F56B3A" w:rsidP="00471F54">
      <w:pPr>
        <w:pStyle w:val="DefaultText"/>
        <w:numPr>
          <w:ilvl w:val="0"/>
          <w:numId w:val="3"/>
        </w:numPr>
        <w:ind w:left="0" w:firstLine="0"/>
      </w:pPr>
      <w:r>
        <w:t>A graph showing Average, Weighted Average and Maximum CPU Utilisation by command</w:t>
      </w:r>
    </w:p>
    <w:p w:rsidR="00527DB0" w:rsidRDefault="00527DB0" w:rsidP="00471F54">
      <w:pPr>
        <w:pStyle w:val="DefaultText"/>
        <w:numPr>
          <w:ilvl w:val="0"/>
          <w:numId w:val="3"/>
        </w:numPr>
        <w:ind w:left="0" w:firstLine="0"/>
      </w:pPr>
      <w:r>
        <w:t>A graph showing Minimum, Average and Maximum Memory Utilisation by command</w:t>
      </w:r>
    </w:p>
    <w:p w:rsidR="00F56B3A" w:rsidRDefault="00527DB0" w:rsidP="00471F54">
      <w:pPr>
        <w:pStyle w:val="DefaultText"/>
        <w:numPr>
          <w:ilvl w:val="0"/>
          <w:numId w:val="3"/>
        </w:numPr>
        <w:ind w:left="0" w:firstLine="0"/>
      </w:pPr>
      <w:r>
        <w:t>A graph showing Average, Weighted Average and Maximum CHARIO by command</w:t>
      </w:r>
    </w:p>
    <w:p w:rsidR="00F56B3A" w:rsidRDefault="00F56B3A" w:rsidP="00471F54">
      <w:pPr>
        <w:pStyle w:val="DefaultText"/>
        <w:numPr>
          <w:ilvl w:val="0"/>
          <w:numId w:val="3"/>
        </w:numPr>
        <w:ind w:left="0" w:firstLine="0"/>
      </w:pPr>
      <w:r>
        <w:t xml:space="preserve">A graph showing the CPU utilisation for each PID for each interval as a scatter chart.  </w:t>
      </w:r>
      <w:r w:rsidR="00527DB0">
        <w:t xml:space="preserve">Note that this chart is only produced if there are fewer than 32,000 lines on the TOP sheet. </w:t>
      </w:r>
      <w:r>
        <w:t>See below for notes on interpreting this chart.</w:t>
      </w:r>
    </w:p>
    <w:p w:rsidR="00556BF1" w:rsidRDefault="00556BF1">
      <w:pPr>
        <w:pStyle w:val="Heading3"/>
      </w:pPr>
      <w:bookmarkStart w:id="129" w:name="_Toc333914625"/>
      <w:r>
        <w:t>Interpreting the %Processor by PID chart</w:t>
      </w:r>
      <w:bookmarkEnd w:id="129"/>
    </w:p>
    <w:p w:rsidR="00556BF1" w:rsidRDefault="00556BF1">
      <w:pPr>
        <w:pStyle w:val="BodySingle"/>
      </w:pPr>
      <w:r>
        <w:t xml:space="preserve">The purpose of the chart is to provide a link to the UARG sheet so that you can discover precisely which invocation of a command was responsible for using the CPU. It shows the processor utilisation (utilisation of a single CPU) by each PID captured on the TOP sheet.  Note that a process can use more than 100% of a single CPU if it is multi-threaded.   </w:t>
      </w:r>
    </w:p>
    <w:p w:rsidR="00556BF1" w:rsidRDefault="00556BF1">
      <w:pPr>
        <w:pStyle w:val="BodySingle"/>
      </w:pPr>
    </w:p>
    <w:p w:rsidR="00556BF1" w:rsidRDefault="00556BF1">
      <w:pPr>
        <w:pStyle w:val="BodySingle"/>
      </w:pPr>
      <w:r>
        <w:t>Active PIDs will create a cluster of points on the chart.    The highest point will show the maximum amount of CPU used during any one snapshot.   To find out which PID a point refers to, move the mouse to position the cursor above it and Excel will display a coordinate pair.   The first coordinate is the PID – use this to refer to the UARG sheet to find precisely which command was being executed.</w:t>
      </w:r>
    </w:p>
    <w:p w:rsidR="00556BF1" w:rsidRDefault="00556BF1" w:rsidP="00F56B3A">
      <w:pPr>
        <w:pStyle w:val="Heading2"/>
        <w:keepNext/>
        <w:ind w:left="357"/>
      </w:pPr>
      <w:bookmarkStart w:id="130" w:name="_Toc333914626"/>
      <w:r>
        <w:t>UARG</w:t>
      </w:r>
      <w:bookmarkEnd w:id="130"/>
    </w:p>
    <w:p w:rsidR="00556BF1" w:rsidRDefault="00556BF1">
      <w:pPr>
        <w:pStyle w:val="DefaultText"/>
      </w:pPr>
      <w:r>
        <w:t>This sheet has the first 1,000 commands executed during the collection period.   The commands are listed in time order.   Note that commands appearing in the first interval may have been executing prior to the start of the collection.</w:t>
      </w:r>
    </w:p>
    <w:p w:rsidR="00556BF1" w:rsidRDefault="00556BF1">
      <w:pPr>
        <w:pStyle w:val="DefaultText"/>
      </w:pPr>
    </w:p>
    <w:p w:rsidR="00556BF1" w:rsidRDefault="00556BF1">
      <w:pPr>
        <w:pStyle w:val="DefaultText"/>
        <w:ind w:left="1417" w:hanging="1417"/>
      </w:pPr>
      <w:r>
        <w:rPr>
          <w:rFonts w:ascii="Arial" w:hAnsi="Arial" w:cs="Arial"/>
          <w:b/>
          <w:bCs/>
          <w:sz w:val="20"/>
        </w:rPr>
        <w:t>PID</w:t>
      </w:r>
      <w:r>
        <w:rPr>
          <w:rFonts w:ascii="Arial" w:hAnsi="Arial" w:cs="Arial"/>
          <w:b/>
          <w:bCs/>
          <w:sz w:val="20"/>
        </w:rPr>
        <w:tab/>
      </w:r>
      <w:r>
        <w:rPr>
          <w:rFonts w:ascii="Arial" w:hAnsi="Arial" w:cs="Arial"/>
          <w:b/>
          <w:bCs/>
          <w:sz w:val="20"/>
        </w:rPr>
        <w:tab/>
      </w:r>
      <w:r>
        <w:rPr>
          <w:rFonts w:ascii="Arial" w:hAnsi="Arial" w:cs="Arial"/>
          <w:b/>
          <w:bCs/>
          <w:sz w:val="20"/>
        </w:rPr>
        <w:tab/>
      </w:r>
      <w:r>
        <w:t>the process ID of a specific invocation of a command</w:t>
      </w:r>
    </w:p>
    <w:p w:rsidR="00B75381" w:rsidRDefault="00B75381" w:rsidP="00B75381">
      <w:pPr>
        <w:pStyle w:val="DefaultText"/>
        <w:ind w:left="1417" w:hanging="1417"/>
      </w:pPr>
      <w:r>
        <w:rPr>
          <w:rFonts w:ascii="Arial" w:hAnsi="Arial" w:cs="Arial"/>
          <w:b/>
          <w:bCs/>
          <w:sz w:val="20"/>
        </w:rPr>
        <w:t>PPID</w:t>
      </w:r>
      <w:r>
        <w:rPr>
          <w:rFonts w:ascii="Arial" w:hAnsi="Arial" w:cs="Arial"/>
          <w:b/>
          <w:bCs/>
          <w:sz w:val="20"/>
        </w:rPr>
        <w:tab/>
      </w:r>
      <w:r>
        <w:rPr>
          <w:rFonts w:ascii="Arial" w:hAnsi="Arial" w:cs="Arial"/>
          <w:b/>
          <w:bCs/>
          <w:sz w:val="20"/>
        </w:rPr>
        <w:tab/>
      </w:r>
      <w:r>
        <w:rPr>
          <w:rFonts w:ascii="Arial" w:hAnsi="Arial" w:cs="Arial"/>
          <w:b/>
          <w:bCs/>
          <w:sz w:val="20"/>
        </w:rPr>
        <w:tab/>
      </w:r>
      <w:r>
        <w:t>the parent process ID</w:t>
      </w:r>
    </w:p>
    <w:p w:rsidR="00B53FC4" w:rsidRDefault="00B53FC4" w:rsidP="00B53FC4">
      <w:pPr>
        <w:pStyle w:val="DefaultText"/>
        <w:ind w:left="1417" w:hanging="1417"/>
      </w:pPr>
      <w:r>
        <w:rPr>
          <w:rFonts w:ascii="Arial" w:hAnsi="Arial" w:cs="Arial"/>
          <w:b/>
          <w:bCs/>
          <w:sz w:val="20"/>
        </w:rPr>
        <w:t>COMM</w:t>
      </w:r>
      <w:r>
        <w:rPr>
          <w:rFonts w:ascii="Arial" w:hAnsi="Arial" w:cs="Arial"/>
          <w:b/>
          <w:bCs/>
          <w:sz w:val="20"/>
        </w:rPr>
        <w:tab/>
      </w:r>
      <w:r>
        <w:rPr>
          <w:rFonts w:ascii="Arial" w:hAnsi="Arial" w:cs="Arial"/>
          <w:b/>
          <w:bCs/>
          <w:sz w:val="20"/>
        </w:rPr>
        <w:tab/>
      </w:r>
      <w:r>
        <w:rPr>
          <w:rFonts w:ascii="Arial" w:hAnsi="Arial" w:cs="Arial"/>
          <w:b/>
          <w:bCs/>
          <w:sz w:val="20"/>
        </w:rPr>
        <w:tab/>
      </w:r>
      <w:r>
        <w:t>the command being executed</w:t>
      </w:r>
    </w:p>
    <w:p w:rsidR="00B53FC4" w:rsidRDefault="00B53FC4" w:rsidP="00B53FC4">
      <w:pPr>
        <w:pStyle w:val="DefaultText"/>
        <w:ind w:left="1417" w:hanging="1417"/>
        <w:rPr>
          <w:rFonts w:ascii="Arial" w:hAnsi="Arial" w:cs="Arial"/>
          <w:b/>
          <w:bCs/>
          <w:sz w:val="20"/>
        </w:rPr>
      </w:pPr>
      <w:r>
        <w:rPr>
          <w:rFonts w:ascii="Arial" w:hAnsi="Arial" w:cs="Arial"/>
          <w:b/>
          <w:bCs/>
          <w:sz w:val="20"/>
        </w:rPr>
        <w:t>THCOUNT</w:t>
      </w:r>
      <w:r>
        <w:rPr>
          <w:rFonts w:ascii="Arial" w:hAnsi="Arial" w:cs="Arial"/>
          <w:b/>
          <w:bCs/>
          <w:sz w:val="20"/>
        </w:rPr>
        <w:tab/>
      </w:r>
      <w:r>
        <w:rPr>
          <w:rFonts w:ascii="Arial" w:hAnsi="Arial" w:cs="Arial"/>
          <w:b/>
          <w:bCs/>
          <w:sz w:val="20"/>
        </w:rPr>
        <w:tab/>
      </w:r>
      <w:r>
        <w:rPr>
          <w:rFonts w:ascii="Arial" w:hAnsi="Arial" w:cs="Arial"/>
          <w:b/>
          <w:bCs/>
          <w:sz w:val="20"/>
        </w:rPr>
        <w:tab/>
      </w:r>
      <w:r>
        <w:t>the number of threads started by this process</w:t>
      </w:r>
    </w:p>
    <w:p w:rsidR="00B53FC4" w:rsidRDefault="00B53FC4" w:rsidP="00B53FC4">
      <w:pPr>
        <w:pStyle w:val="DefaultText"/>
        <w:ind w:left="1417" w:hanging="1417"/>
        <w:rPr>
          <w:rFonts w:ascii="Arial" w:hAnsi="Arial" w:cs="Arial"/>
          <w:b/>
          <w:bCs/>
          <w:sz w:val="20"/>
        </w:rPr>
      </w:pPr>
      <w:r>
        <w:rPr>
          <w:rFonts w:ascii="Arial" w:hAnsi="Arial" w:cs="Arial"/>
          <w:b/>
          <w:bCs/>
          <w:sz w:val="20"/>
        </w:rPr>
        <w:t>USER</w:t>
      </w:r>
      <w:r>
        <w:rPr>
          <w:rFonts w:ascii="Arial" w:hAnsi="Arial" w:cs="Arial"/>
          <w:b/>
          <w:bCs/>
          <w:sz w:val="20"/>
        </w:rPr>
        <w:tab/>
      </w:r>
      <w:r>
        <w:rPr>
          <w:rFonts w:ascii="Arial" w:hAnsi="Arial" w:cs="Arial"/>
          <w:b/>
          <w:bCs/>
          <w:sz w:val="20"/>
        </w:rPr>
        <w:tab/>
      </w:r>
      <w:r>
        <w:rPr>
          <w:rFonts w:ascii="Arial" w:hAnsi="Arial" w:cs="Arial"/>
          <w:b/>
          <w:bCs/>
          <w:sz w:val="20"/>
        </w:rPr>
        <w:tab/>
      </w:r>
      <w:r>
        <w:t>the name of the user running this process</w:t>
      </w:r>
    </w:p>
    <w:p w:rsidR="00B53FC4" w:rsidRDefault="00B53FC4" w:rsidP="00B53FC4">
      <w:pPr>
        <w:pStyle w:val="DefaultText"/>
        <w:ind w:left="1417" w:hanging="1417"/>
        <w:rPr>
          <w:rFonts w:ascii="Arial" w:hAnsi="Arial" w:cs="Arial"/>
          <w:b/>
          <w:bCs/>
          <w:sz w:val="20"/>
        </w:rPr>
      </w:pPr>
      <w:r>
        <w:rPr>
          <w:rFonts w:ascii="Arial" w:hAnsi="Arial" w:cs="Arial"/>
          <w:b/>
          <w:bCs/>
          <w:sz w:val="20"/>
        </w:rPr>
        <w:t>GROUP</w:t>
      </w:r>
      <w:r>
        <w:rPr>
          <w:rFonts w:ascii="Arial" w:hAnsi="Arial" w:cs="Arial"/>
          <w:b/>
          <w:bCs/>
          <w:sz w:val="20"/>
        </w:rPr>
        <w:tab/>
      </w:r>
      <w:r>
        <w:rPr>
          <w:rFonts w:ascii="Arial" w:hAnsi="Arial" w:cs="Arial"/>
          <w:b/>
          <w:bCs/>
          <w:sz w:val="20"/>
        </w:rPr>
        <w:tab/>
      </w:r>
      <w:r>
        <w:rPr>
          <w:rFonts w:ascii="Arial" w:hAnsi="Arial" w:cs="Arial"/>
          <w:b/>
          <w:bCs/>
          <w:sz w:val="20"/>
        </w:rPr>
        <w:tab/>
      </w:r>
      <w:r>
        <w:t>the name of the group to which the user belongs</w:t>
      </w:r>
      <w:r>
        <w:rPr>
          <w:rFonts w:ascii="Arial" w:hAnsi="Arial" w:cs="Arial"/>
          <w:b/>
          <w:bCs/>
          <w:sz w:val="20"/>
        </w:rPr>
        <w:tab/>
      </w:r>
      <w:r>
        <w:rPr>
          <w:rFonts w:ascii="Arial" w:hAnsi="Arial" w:cs="Arial"/>
          <w:b/>
          <w:bCs/>
          <w:sz w:val="20"/>
        </w:rPr>
        <w:tab/>
      </w:r>
      <w:r>
        <w:rPr>
          <w:rFonts w:ascii="Arial" w:hAnsi="Arial" w:cs="Arial"/>
          <w:b/>
          <w:bCs/>
          <w:sz w:val="20"/>
        </w:rPr>
        <w:tab/>
      </w:r>
    </w:p>
    <w:p w:rsidR="00556BF1" w:rsidRDefault="00556BF1">
      <w:pPr>
        <w:pStyle w:val="DefaultText"/>
        <w:ind w:left="1417" w:hanging="1417"/>
      </w:pPr>
      <w:r>
        <w:rPr>
          <w:rFonts w:ascii="Arial" w:hAnsi="Arial" w:cs="Arial"/>
          <w:b/>
          <w:sz w:val="20"/>
        </w:rPr>
        <w:t>FullCommand</w:t>
      </w:r>
      <w:r>
        <w:rPr>
          <w:rFonts w:cs="Arial"/>
          <w:bCs/>
          <w:sz w:val="20"/>
        </w:rPr>
        <w:tab/>
      </w:r>
      <w:r>
        <w:rPr>
          <w:rFonts w:cs="Arial"/>
          <w:bCs/>
          <w:sz w:val="20"/>
        </w:rPr>
        <w:tab/>
      </w:r>
      <w:r>
        <w:rPr>
          <w:rFonts w:cs="Arial"/>
          <w:bCs/>
          <w:sz w:val="20"/>
        </w:rPr>
        <w:tab/>
      </w:r>
      <w:r>
        <w:t>the full command string entered by the user</w:t>
      </w:r>
    </w:p>
    <w:p w:rsidR="00594499" w:rsidRDefault="00594499" w:rsidP="00594499">
      <w:pPr>
        <w:pStyle w:val="Heading2"/>
        <w:keepNext/>
        <w:ind w:left="357"/>
      </w:pPr>
      <w:bookmarkStart w:id="131" w:name="_Toc333914627"/>
      <w:r>
        <w:t>VM</w:t>
      </w:r>
      <w:bookmarkEnd w:id="131"/>
    </w:p>
    <w:p w:rsidR="00594499" w:rsidRDefault="00594499" w:rsidP="00594499">
      <w:pPr>
        <w:pStyle w:val="DefaultText"/>
        <w:ind w:left="1417" w:hanging="1417"/>
      </w:pPr>
      <w:r>
        <w:t>This sheet is only present for Linux systems and contains a dump of the /proc/vmstat file values.</w:t>
      </w:r>
    </w:p>
    <w:p w:rsidR="00594499" w:rsidRDefault="00594499" w:rsidP="00594499">
      <w:pPr>
        <w:pStyle w:val="DefaultText"/>
        <w:ind w:left="1417" w:hanging="1417"/>
      </w:pPr>
      <w:r>
        <w:t>The two graphs shows file-backed paging (pgpgin/pgpgout) and swap space activity.</w:t>
      </w:r>
    </w:p>
    <w:p w:rsidR="00612BDC" w:rsidRDefault="00612BDC" w:rsidP="00612BDC">
      <w:pPr>
        <w:pStyle w:val="Heading2"/>
        <w:keepNext/>
        <w:ind w:left="357"/>
      </w:pPr>
      <w:bookmarkStart w:id="132" w:name="_Toc333914628"/>
      <w:r>
        <w:t>WPAR sheets</w:t>
      </w:r>
      <w:bookmarkEnd w:id="132"/>
    </w:p>
    <w:p w:rsidR="00612BDC" w:rsidRDefault="00612BDC" w:rsidP="00612BDC">
      <w:pPr>
        <w:pStyle w:val="DefaultText"/>
      </w:pPr>
      <w:r>
        <w:t xml:space="preserve">These sheets are only present for AIX V6 and record data for each Workload Partition in the system. </w:t>
      </w:r>
      <w:r w:rsidR="005D7939">
        <w:t xml:space="preserve">   They are not currently generated by the topas version of nmon.</w:t>
      </w:r>
    </w:p>
    <w:p w:rsidR="00556BF1" w:rsidRDefault="00556BF1">
      <w:pPr>
        <w:pStyle w:val="Heading2"/>
      </w:pPr>
      <w:bookmarkStart w:id="133" w:name="_Toc333914629"/>
      <w:r>
        <w:t>WLM sheets</w:t>
      </w:r>
      <w:bookmarkEnd w:id="133"/>
    </w:p>
    <w:p w:rsidR="00556BF1" w:rsidRDefault="00556BF1">
      <w:pPr>
        <w:pStyle w:val="BodySingle"/>
      </w:pPr>
      <w:r>
        <w:t>Contain details of CPU, Memory and I/O bandwidth used by each Superclass</w:t>
      </w:r>
      <w:r w:rsidR="007D3B2D">
        <w:t>/Subclass</w:t>
      </w:r>
      <w:r>
        <w:t xml:space="preserve"> defined to WLM during the collection run.   </w:t>
      </w:r>
      <w:r w:rsidR="007D3B2D">
        <w:t xml:space="preserve">The Analyser will extract subclasss data and create a new set </w:t>
      </w:r>
      <w:r w:rsidR="007D3B2D">
        <w:lastRenderedPageBreak/>
        <w:t xml:space="preserve">of sheets for each class with more than one subclass.  These sheets will be named “WLMCPU.class” etc.  </w:t>
      </w:r>
    </w:p>
    <w:p w:rsidR="00372B0F" w:rsidRDefault="00372B0F">
      <w:pPr>
        <w:pStyle w:val="BodySingle"/>
      </w:pPr>
      <w:r>
        <w:t>If this is a Micro-partition then the Analyser will also create a set of WLMPCPU sheets which will show the physical processor utilisation rather than %CPU utilisation.</w:t>
      </w:r>
    </w:p>
    <w:p w:rsidR="00556BF1" w:rsidRDefault="00556BF1">
      <w:pPr>
        <w:pStyle w:val="Heading2"/>
        <w:keepNext/>
        <w:ind w:left="357"/>
      </w:pPr>
      <w:bookmarkStart w:id="134" w:name="_Toc333914630"/>
      <w:r>
        <w:t>ZZZZ</w:t>
      </w:r>
      <w:bookmarkEnd w:id="128"/>
      <w:bookmarkEnd w:id="134"/>
    </w:p>
    <w:p w:rsidR="00556BF1" w:rsidRDefault="00556BF1" w:rsidP="00F4426F">
      <w:pPr>
        <w:pStyle w:val="BodySingle"/>
      </w:pPr>
      <w:r>
        <w:t xml:space="preserve">The Analyser uses the information on this sheet to automatically convert all NMON time stamps to actual time of day for easier analysis. </w:t>
      </w:r>
      <w:r w:rsidR="00F4426F">
        <w:t xml:space="preserve">For NMON10 or later a column is added which contains the date and time as a single value and this is used for the conversions.  </w:t>
      </w:r>
      <w:r>
        <w:t>The number of rows on this sheet is used by the Analyser to reset the “snapshots” value on the AAA sheet in case the nmon run was terminated with SIGUSR2.</w:t>
      </w:r>
      <w:bookmarkStart w:id="135" w:name="_Toc10003320"/>
    </w:p>
    <w:p w:rsidR="00556BF1" w:rsidRPr="00FF06AB" w:rsidRDefault="00556BF1" w:rsidP="006D2307">
      <w:pPr>
        <w:pStyle w:val="Heading1"/>
        <w:keepNext/>
        <w:rPr>
          <w:lang w:val="sv-SE"/>
        </w:rPr>
      </w:pPr>
      <w:r>
        <w:t xml:space="preserve"> </w:t>
      </w:r>
      <w:bookmarkStart w:id="136" w:name="_Toc333914631"/>
      <w:r w:rsidRPr="00FF06AB">
        <w:rPr>
          <w:lang w:val="sv-SE"/>
        </w:rPr>
        <w:t>Error Handling</w:t>
      </w:r>
      <w:bookmarkEnd w:id="135"/>
      <w:bookmarkEnd w:id="136"/>
    </w:p>
    <w:p w:rsidR="00556BF1" w:rsidRDefault="00556BF1" w:rsidP="00372B0F">
      <w:pPr>
        <w:pStyle w:val="DefaultText"/>
      </w:pPr>
      <w:r w:rsidRPr="00FF06AB">
        <w:rPr>
          <w:lang w:val="sv-SE"/>
        </w:rPr>
        <w:t xml:space="preserve">Error handling in NMON_Analyser is rudimentary.    </w:t>
      </w:r>
      <w:r>
        <w:t>The Analyser can handle many input file errors, but occasionally the analysis will halt leaving you staring at a dialog box.  Should this happen, please accept my apologies.  However, before sending me a copy of the input file, please read the following:</w:t>
      </w:r>
    </w:p>
    <w:p w:rsidR="00556BF1" w:rsidRDefault="00556BF1">
      <w:pPr>
        <w:pStyle w:val="Heading2"/>
      </w:pPr>
      <w:bookmarkStart w:id="137" w:name="_Toc10003321"/>
      <w:bookmarkStart w:id="138" w:name="_Toc333914632"/>
      <w:r>
        <w:t>Common problems</w:t>
      </w:r>
      <w:bookmarkEnd w:id="137"/>
      <w:bookmarkEnd w:id="138"/>
    </w:p>
    <w:p w:rsidR="00556BF1" w:rsidRDefault="00556BF1">
      <w:pPr>
        <w:pStyle w:val="DefaultText"/>
      </w:pPr>
      <w:r>
        <w:t>The most commonly reported problems arise from invalid input files.   We also get problems reported where, for whatever reason, lines have been truncated, split or even duplicated.   NMON_Analyser attempts to trap these errors and will report them on the “StrayLines” sheet.  Check this sheet if the run stops unexpectedly.</w:t>
      </w:r>
    </w:p>
    <w:p w:rsidR="00556BF1" w:rsidRDefault="00556BF1">
      <w:pPr>
        <w:pStyle w:val="DefaultText"/>
      </w:pPr>
    </w:p>
    <w:p w:rsidR="00556BF1" w:rsidRDefault="00556BF1" w:rsidP="00471F54">
      <w:pPr>
        <w:pStyle w:val="DefaultText"/>
        <w:keepNext/>
        <w:numPr>
          <w:ilvl w:val="0"/>
          <w:numId w:val="4"/>
        </w:numPr>
        <w:ind w:left="0" w:firstLine="0"/>
      </w:pPr>
      <w:r>
        <w:rPr>
          <w:rFonts w:ascii="Courier" w:hAnsi="Courier"/>
          <w:sz w:val="20"/>
        </w:rPr>
        <w:t>'No valid input! NMON run may have failed.'</w:t>
      </w:r>
    </w:p>
    <w:p w:rsidR="00556BF1" w:rsidRDefault="00556BF1">
      <w:pPr>
        <w:pStyle w:val="DefaultText"/>
      </w:pPr>
    </w:p>
    <w:p w:rsidR="00556BF1" w:rsidRDefault="00556BF1" w:rsidP="00BD6D35">
      <w:pPr>
        <w:pStyle w:val="DefaultText"/>
      </w:pPr>
      <w:r>
        <w:t>The</w:t>
      </w:r>
      <w:r w:rsidR="00BD6D35">
        <w:t xml:space="preserve"> most</w:t>
      </w:r>
      <w:r>
        <w:t xml:space="preserve"> common cause of this message</w:t>
      </w:r>
      <w:r w:rsidR="00BD6D35">
        <w:t xml:space="preserve"> is that t</w:t>
      </w:r>
      <w:r>
        <w:t>he NMON run failed and there really is no valid input.   NMON initialises the output file by writing all of the section headings.   If it subsequently fails, you will get an output file that consists purely of headings  - with no data.   Check the file by loading it into a word processor or, indeed, a spreadsheet (as a .csv file) before you send it to me.</w:t>
      </w:r>
    </w:p>
    <w:p w:rsidR="00BC3DDA" w:rsidRDefault="00BC3DDA" w:rsidP="00BD6D35">
      <w:pPr>
        <w:pStyle w:val="DefaultText"/>
      </w:pPr>
    </w:p>
    <w:p w:rsidR="00BA226F" w:rsidRPr="001D5693" w:rsidRDefault="00BA226F" w:rsidP="00471F54">
      <w:pPr>
        <w:pStyle w:val="DefaultText"/>
        <w:numPr>
          <w:ilvl w:val="0"/>
          <w:numId w:val="4"/>
        </w:numPr>
        <w:ind w:left="0" w:firstLine="0"/>
      </w:pPr>
      <w:r>
        <w:rPr>
          <w:rFonts w:ascii="Courier" w:hAnsi="Courier"/>
          <w:sz w:val="20"/>
        </w:rPr>
        <w:t>'Unexpected end of file.'</w:t>
      </w:r>
    </w:p>
    <w:p w:rsidR="001D5693" w:rsidRDefault="001D5693" w:rsidP="001D5693">
      <w:pPr>
        <w:pStyle w:val="DefaultText"/>
      </w:pPr>
    </w:p>
    <w:p w:rsidR="00BA226F" w:rsidRDefault="001D5693" w:rsidP="00F62690">
      <w:pPr>
        <w:pStyle w:val="DefaultText"/>
      </w:pPr>
      <w:r>
        <w:t xml:space="preserve">This is only reported when processing files </w:t>
      </w:r>
      <w:r w:rsidR="00F62690">
        <w:t xml:space="preserve">containing more </w:t>
      </w:r>
      <w:r>
        <w:t xml:space="preserve"> lines </w:t>
      </w:r>
      <w:r w:rsidR="00F62690">
        <w:t xml:space="preserve">than can be stored on one sheet </w:t>
      </w:r>
      <w:r>
        <w:t xml:space="preserve">and </w:t>
      </w:r>
      <w:r w:rsidR="00423AB5">
        <w:t xml:space="preserve">when SORTINP is set to </w:t>
      </w:r>
      <w:r w:rsidR="00423AB5" w:rsidRPr="00423AB5">
        <w:rPr>
          <w:rFonts w:ascii="Arial" w:hAnsi="Arial" w:cs="Arial"/>
          <w:sz w:val="20"/>
        </w:rPr>
        <w:t>NO</w:t>
      </w:r>
      <w:r w:rsidR="00423AB5">
        <w:t xml:space="preserve">. It </w:t>
      </w:r>
      <w:r>
        <w:t xml:space="preserve">is usually </w:t>
      </w:r>
      <w:r w:rsidR="00BA226F">
        <w:t xml:space="preserve">caused by </w:t>
      </w:r>
      <w:r>
        <w:t xml:space="preserve">the fact that lines  are being terminated </w:t>
      </w:r>
      <w:r w:rsidR="00BA226F">
        <w:t xml:space="preserve">with </w:t>
      </w:r>
      <w:r>
        <w:t xml:space="preserve">a </w:t>
      </w:r>
      <w:r w:rsidR="00BA226F">
        <w:t xml:space="preserve">CR </w:t>
      </w:r>
      <w:r>
        <w:t xml:space="preserve">character </w:t>
      </w:r>
      <w:r w:rsidR="00BA226F">
        <w:t xml:space="preserve">instead of CRLF.  </w:t>
      </w:r>
      <w:r>
        <w:t xml:space="preserve">Change your FTP option to ASCII  or TEXT when sending the file to your PC.  </w:t>
      </w:r>
      <w:r w:rsidR="00BA226F">
        <w:t xml:space="preserve">This problem only shows up with </w:t>
      </w:r>
      <w:r w:rsidR="00F62690">
        <w:t xml:space="preserve">large </w:t>
      </w:r>
      <w:r w:rsidR="00BA226F">
        <w:t xml:space="preserve">files because the Analyser uses a different technique to read </w:t>
      </w:r>
      <w:r w:rsidR="00F62690">
        <w:t>them than</w:t>
      </w:r>
      <w:r>
        <w:t xml:space="preserve"> that used to read smaller files.</w:t>
      </w:r>
    </w:p>
    <w:p w:rsidR="00663FC7" w:rsidRDefault="00663FC7" w:rsidP="00663FC7">
      <w:pPr>
        <w:pStyle w:val="DefaultText"/>
      </w:pPr>
    </w:p>
    <w:p w:rsidR="00663FC7" w:rsidRDefault="00663FC7" w:rsidP="00663FC7">
      <w:pPr>
        <w:pStyle w:val="DefaultText"/>
      </w:pPr>
      <w:r>
        <w:t>Strangely, one of the most common problems I get is caused by the fact that the Analyser can’t handle files with a single data interval</w:t>
      </w:r>
      <w:r w:rsidR="00F62690">
        <w:t xml:space="preserve"> </w:t>
      </w:r>
      <w:r w:rsidR="00423AB5">
        <w:t xml:space="preserve"> very well</w:t>
      </w:r>
      <w:r>
        <w:t>.   If you wan</w:t>
      </w:r>
      <w:r w:rsidR="00CB51BD">
        <w:t>t to test the package just let NMON run for a few minutes to get a reasonable data sample!</w:t>
      </w:r>
    </w:p>
    <w:p w:rsidR="00556BF1" w:rsidRDefault="00556BF1" w:rsidP="00F62690">
      <w:pPr>
        <w:pStyle w:val="Heading2"/>
      </w:pPr>
      <w:bookmarkStart w:id="139" w:name="_Toc333914633"/>
      <w:bookmarkStart w:id="140" w:name="_Toc10003323"/>
      <w:r>
        <w:t>Known bugs/problems (V3.</w:t>
      </w:r>
      <w:r w:rsidR="00F62690">
        <w:t>4</w:t>
      </w:r>
      <w:r>
        <w:t xml:space="preserve">, </w:t>
      </w:r>
      <w:r w:rsidR="00F52E53">
        <w:t>topas_nmon</w:t>
      </w:r>
      <w:r>
        <w:t>)</w:t>
      </w:r>
      <w:bookmarkEnd w:id="139"/>
    </w:p>
    <w:p w:rsidR="00F52E53" w:rsidRDefault="00F52E53" w:rsidP="006C0841">
      <w:pPr>
        <w:pStyle w:val="DefaultText"/>
        <w:numPr>
          <w:ilvl w:val="0"/>
          <w:numId w:val="6"/>
        </w:numPr>
      </w:pPr>
      <w:r>
        <w:lastRenderedPageBreak/>
        <w:t>When analysing systems with a very large number of disks, Excel can stop with error “No more fonts can be added”</w:t>
      </w:r>
      <w:r w:rsidR="006C0841">
        <w:t xml:space="preserve"> or “Insufficient Resources”</w:t>
      </w:r>
      <w:r>
        <w:t xml:space="preserve">.   Set </w:t>
      </w:r>
      <w:r w:rsidRPr="0057589E">
        <w:rPr>
          <w:rFonts w:ascii="Arial" w:hAnsi="Arial" w:cs="Arial"/>
          <w:b/>
          <w:sz w:val="20"/>
        </w:rPr>
        <w:t>GRAPHS</w:t>
      </w:r>
      <w:r>
        <w:t xml:space="preserve"> to </w:t>
      </w:r>
      <w:r w:rsidRPr="0057589E">
        <w:rPr>
          <w:rFonts w:ascii="Arial" w:hAnsi="Arial" w:cs="Arial"/>
          <w:b/>
          <w:sz w:val="20"/>
        </w:rPr>
        <w:t>LIST</w:t>
      </w:r>
      <w:r>
        <w:t xml:space="preserve"> and </w:t>
      </w:r>
      <w:r w:rsidR="006C0841">
        <w:t xml:space="preserve">select only those sheets you are interested in using the </w:t>
      </w:r>
      <w:r w:rsidR="006C0841" w:rsidRPr="006C0841">
        <w:rPr>
          <w:rFonts w:ascii="Arial" w:hAnsi="Arial" w:cs="Arial"/>
          <w:b/>
          <w:bCs/>
          <w:sz w:val="20"/>
        </w:rPr>
        <w:t>LIST</w:t>
      </w:r>
      <w:r w:rsidR="006C0841">
        <w:t xml:space="preserve"> option on the Settings sheet.</w:t>
      </w:r>
    </w:p>
    <w:p w:rsidR="006C0841" w:rsidRPr="006C0841" w:rsidRDefault="006C0841" w:rsidP="006C0841">
      <w:pPr>
        <w:pStyle w:val="DefaultText"/>
        <w:numPr>
          <w:ilvl w:val="0"/>
          <w:numId w:val="6"/>
        </w:numPr>
        <w:rPr>
          <w:szCs w:val="24"/>
        </w:rPr>
      </w:pPr>
      <w:r>
        <w:t xml:space="preserve">The data can be sorted incorrectly with some versions of nmon (notably 14g) which generate variable length timestamps.    Process each file separately and specify </w:t>
      </w:r>
      <w:r w:rsidRPr="006C0841">
        <w:rPr>
          <w:rFonts w:ascii="Arial" w:hAnsi="Arial" w:cs="Arial"/>
          <w:b/>
          <w:bCs/>
          <w:sz w:val="20"/>
        </w:rPr>
        <w:t>MERGE=YES</w:t>
      </w:r>
      <w:r>
        <w:rPr>
          <w:rFonts w:ascii="Arial" w:hAnsi="Arial" w:cs="Arial"/>
          <w:b/>
          <w:bCs/>
          <w:sz w:val="20"/>
        </w:rPr>
        <w:t xml:space="preserve"> </w:t>
      </w:r>
      <w:r w:rsidRPr="006C0841">
        <w:rPr>
          <w:szCs w:val="24"/>
        </w:rPr>
        <w:t>to get the data sorted correctly.</w:t>
      </w:r>
    </w:p>
    <w:p w:rsidR="0087057E" w:rsidRDefault="0087057E">
      <w:pPr>
        <w:pStyle w:val="DefaultText"/>
        <w:numPr>
          <w:ilvl w:val="0"/>
          <w:numId w:val="6"/>
        </w:numPr>
      </w:pPr>
      <w:r>
        <w:t xml:space="preserve">The PIVOT option does not seem to work with Excel 2007 </w:t>
      </w:r>
      <w:r w:rsidR="006C0841">
        <w:t>or later</w:t>
      </w:r>
    </w:p>
    <w:p w:rsidR="00556BF1" w:rsidRDefault="00556BF1">
      <w:pPr>
        <w:pStyle w:val="DefaultText"/>
        <w:numPr>
          <w:ilvl w:val="0"/>
          <w:numId w:val="6"/>
        </w:numPr>
      </w:pPr>
      <w:r>
        <w:t>The Analyser will crash if you edit the .csv file using Excel prior to the run</w:t>
      </w:r>
      <w:r w:rsidR="00BE2775">
        <w:t xml:space="preserve"> and the</w:t>
      </w:r>
      <w:r>
        <w:t xml:space="preserve"> file contains a TOP section.   If you need to edit the input file, use a word processor.</w:t>
      </w:r>
    </w:p>
    <w:p w:rsidR="006C0841" w:rsidRDefault="00556BF1" w:rsidP="006C0841">
      <w:pPr>
        <w:pStyle w:val="DefaultText"/>
        <w:numPr>
          <w:ilvl w:val="0"/>
          <w:numId w:val="6"/>
        </w:numPr>
      </w:pPr>
      <w:r>
        <w:t xml:space="preserve">There are some issues with processing files from systems having both ESS and EMC subsystems attached.  </w:t>
      </w:r>
    </w:p>
    <w:p w:rsidR="00556BF1" w:rsidRDefault="00556BF1" w:rsidP="006C0841">
      <w:pPr>
        <w:pStyle w:val="DefaultText"/>
        <w:numPr>
          <w:ilvl w:val="0"/>
          <w:numId w:val="6"/>
        </w:numPr>
      </w:pPr>
      <w:r>
        <w:t xml:space="preserve">When analysing ESS subsystems with more than 253 vpaths some vpath data will be missing from the output.  Use NMON Disk Groups to combine several vpaths into a single unit for reporting and use the </w:t>
      </w:r>
      <w:r>
        <w:rPr>
          <w:rFonts w:ascii="Arial" w:hAnsi="Arial" w:cs="Arial"/>
          <w:b/>
          <w:bCs/>
          <w:sz w:val="18"/>
        </w:rPr>
        <w:t>–E</w:t>
      </w:r>
      <w:r>
        <w:t xml:space="preserve"> flag to prevent the ESS sections from being produced.</w:t>
      </w:r>
      <w:r w:rsidR="00612BDC">
        <w:t xml:space="preserve">    Alternatively, set </w:t>
      </w:r>
      <w:r w:rsidR="00612BDC" w:rsidRPr="00612BDC">
        <w:rPr>
          <w:rFonts w:ascii="Arial" w:hAnsi="Arial" w:cs="Arial"/>
          <w:b/>
          <w:bCs/>
          <w:sz w:val="20"/>
        </w:rPr>
        <w:t>ESS</w:t>
      </w:r>
      <w:r w:rsidR="00612BDC">
        <w:t xml:space="preserve"> to </w:t>
      </w:r>
      <w:r w:rsidR="00612BDC" w:rsidRPr="00612BDC">
        <w:rPr>
          <w:rFonts w:ascii="Arial" w:hAnsi="Arial" w:cs="Arial"/>
          <w:b/>
          <w:bCs/>
          <w:sz w:val="20"/>
        </w:rPr>
        <w:t>NO</w:t>
      </w:r>
      <w:r w:rsidR="00612BDC">
        <w:t xml:space="preserve"> on the Control sheet and ignore warning messages about data truncation – only the first 253 vpaths will appear in the output.</w:t>
      </w:r>
    </w:p>
    <w:p w:rsidR="00556BF1" w:rsidRDefault="00556BF1">
      <w:pPr>
        <w:pStyle w:val="Heading1"/>
        <w:keepNext/>
      </w:pPr>
      <w:bookmarkStart w:id="141" w:name="_Toc333914634"/>
      <w:r>
        <w:t>How to report a problem</w:t>
      </w:r>
      <w:bookmarkEnd w:id="140"/>
      <w:bookmarkEnd w:id="141"/>
      <w:r>
        <w:t xml:space="preserve"> </w:t>
      </w:r>
    </w:p>
    <w:p w:rsidR="00556BF1" w:rsidRDefault="006C0841" w:rsidP="006C0841">
      <w:pPr>
        <w:pStyle w:val="DefaultText"/>
      </w:pPr>
      <w:r>
        <w:t>Post the relevant information on the nmon forum (see the link in the introduction).  It can help to include a co</w:t>
      </w:r>
      <w:r w:rsidR="00556BF1">
        <w:t xml:space="preserve">py of the </w:t>
      </w:r>
      <w:r w:rsidR="00624F46" w:rsidRPr="00624F46">
        <w:rPr>
          <w:i/>
          <w:iCs/>
        </w:rPr>
        <w:t>original, unmodified</w:t>
      </w:r>
      <w:r w:rsidR="00624F46">
        <w:t xml:space="preserve"> .nmon </w:t>
      </w:r>
      <w:r w:rsidR="00556BF1">
        <w:t xml:space="preserve">input file, plus the incomplete output spreadsheet, </w:t>
      </w:r>
      <w:r>
        <w:t>as</w:t>
      </w:r>
      <w:r w:rsidR="00556BF1">
        <w:t xml:space="preserve"> a compressed (zipped) </w:t>
      </w:r>
      <w:r>
        <w:t>file but please consider your system security before doing so.</w:t>
      </w:r>
    </w:p>
    <w:p w:rsidR="00556BF1" w:rsidRDefault="00556BF1">
      <w:pPr>
        <w:pStyle w:val="DefaultText"/>
      </w:pPr>
    </w:p>
    <w:p w:rsidR="00556BF1" w:rsidRDefault="00556BF1">
      <w:pPr>
        <w:pStyle w:val="DefaultText"/>
      </w:pPr>
      <w:r>
        <w:t>If you have the ability to capture a screenshot then a copy of any dialog boxes also proves useful on occasion.</w:t>
      </w:r>
    </w:p>
    <w:p w:rsidR="00556BF1" w:rsidRDefault="00556BF1">
      <w:pPr>
        <w:pStyle w:val="DefaultText"/>
      </w:pPr>
    </w:p>
    <w:p w:rsidR="00556BF1" w:rsidRDefault="00556BF1" w:rsidP="00C95A80">
      <w:pPr>
        <w:pStyle w:val="DefaultText"/>
      </w:pPr>
      <w:r>
        <w:rPr>
          <w:b/>
        </w:rPr>
        <w:t>Note:</w:t>
      </w:r>
      <w:r>
        <w:t xml:space="preserve"> Development is currently done on Microsoft Excel 200</w:t>
      </w:r>
      <w:r w:rsidR="00F52E53">
        <w:t>3</w:t>
      </w:r>
      <w:r>
        <w:t xml:space="preserve"> (</w:t>
      </w:r>
      <w:r w:rsidR="00F52E53">
        <w:t>11.8320.8221</w:t>
      </w:r>
      <w:r w:rsidR="007F1F06">
        <w:t>)</w:t>
      </w:r>
      <w:r>
        <w:t xml:space="preserve"> SP3.  I</w:t>
      </w:r>
      <w:r w:rsidR="00C95A80">
        <w:t>t</w:t>
      </w:r>
      <w:r>
        <w:t xml:space="preserve"> may not be </w:t>
      </w:r>
      <w:r w:rsidR="00C95A80">
        <w:t>possible</w:t>
      </w:r>
      <w:r>
        <w:t xml:space="preserve"> to fix problems arising from the use of different releases.</w:t>
      </w:r>
      <w:bookmarkStart w:id="142" w:name="_Toc10003325"/>
    </w:p>
    <w:p w:rsidR="00556BF1" w:rsidRDefault="00556BF1">
      <w:pPr>
        <w:pStyle w:val="Heading1"/>
      </w:pPr>
      <w:bookmarkStart w:id="143" w:name="_Toc333914635"/>
      <w:r>
        <w:t>Excel/VBA Resources/Links</w:t>
      </w:r>
      <w:bookmarkEnd w:id="142"/>
      <w:bookmarkEnd w:id="143"/>
    </w:p>
    <w:p w:rsidR="00556BF1" w:rsidRDefault="00556BF1" w:rsidP="002F5E86">
      <w:pPr>
        <w:pStyle w:val="DefaultText"/>
      </w:pPr>
      <w:r>
        <w:t>Th</w:t>
      </w:r>
      <w:r w:rsidR="002F5E86">
        <w:t>is is a good source for Excel tips and it has some VBA examples as well:</w:t>
      </w:r>
      <w:r>
        <w:t xml:space="preserve"> </w:t>
      </w:r>
    </w:p>
    <w:p w:rsidR="00556BF1" w:rsidRPr="002F5E86" w:rsidRDefault="00556BF1" w:rsidP="002F5E86">
      <w:pPr>
        <w:pStyle w:val="DefaultText"/>
      </w:pPr>
      <w:r>
        <w:tab/>
      </w:r>
      <w:hyperlink r:id="rId12" w:history="1">
        <w:r w:rsidR="002F5E86" w:rsidRPr="002F5E86">
          <w:rPr>
            <w:rStyle w:val="Hyperlink"/>
          </w:rPr>
          <w:t>http://exceltips.vitalnews.com/</w:t>
        </w:r>
      </w:hyperlink>
    </w:p>
    <w:p w:rsidR="00556BF1" w:rsidRDefault="00556BF1">
      <w:pPr>
        <w:pStyle w:val="DefaultText"/>
      </w:pPr>
    </w:p>
    <w:p w:rsidR="00556BF1" w:rsidRDefault="002F5E86">
      <w:pPr>
        <w:pStyle w:val="DefaultText"/>
      </w:pPr>
      <w:r>
        <w:t>This is the home of an excellent reference book:</w:t>
      </w:r>
    </w:p>
    <w:p w:rsidR="002F5E86" w:rsidRPr="002F5E86" w:rsidRDefault="00A91DF1" w:rsidP="00494865">
      <w:pPr>
        <w:pStyle w:val="DefaultText"/>
        <w:ind w:firstLine="720"/>
      </w:pPr>
      <w:hyperlink r:id="rId13" w:history="1">
        <w:r w:rsidR="002F5E86" w:rsidRPr="00494865">
          <w:rPr>
            <w:rStyle w:val="Hyperlink"/>
          </w:rPr>
          <w:t>http://www.exceltip.com/</w:t>
        </w:r>
      </w:hyperlink>
    </w:p>
    <w:p w:rsidR="00556BF1" w:rsidRDefault="00556BF1">
      <w:pPr>
        <w:pStyle w:val="DefaultText"/>
      </w:pPr>
    </w:p>
    <w:p w:rsidR="00556BF1" w:rsidRDefault="00556BF1">
      <w:pPr>
        <w:pStyle w:val="DefaultText"/>
      </w:pPr>
      <w:r>
        <w:t>And of course</w:t>
      </w:r>
    </w:p>
    <w:p w:rsidR="00556BF1" w:rsidRDefault="00556BF1">
      <w:pPr>
        <w:pStyle w:val="DefaultText"/>
      </w:pPr>
      <w:r>
        <w:tab/>
      </w:r>
      <w:hyperlink r:id="rId14" w:history="1">
        <w:r>
          <w:rPr>
            <w:rStyle w:val="Hyperlink"/>
          </w:rPr>
          <w:t>http://www.microsoft.com</w:t>
        </w:r>
      </w:hyperlink>
    </w:p>
    <w:p w:rsidR="00556BF1" w:rsidRDefault="00556BF1">
      <w:pPr>
        <w:pStyle w:val="Heading1"/>
      </w:pPr>
      <w:r>
        <w:br w:type="page"/>
      </w:r>
      <w:bookmarkStart w:id="144" w:name="_Toc333914636"/>
      <w:r>
        <w:lastRenderedPageBreak/>
        <w:t>Appendix: Notes on Batch Operation</w:t>
      </w:r>
      <w:bookmarkEnd w:id="144"/>
    </w:p>
    <w:p w:rsidR="00556BF1" w:rsidRDefault="00556BF1">
      <w:pPr>
        <w:pStyle w:val="BodySingle"/>
      </w:pPr>
      <w:r>
        <w:t xml:space="preserve">If you regularly process large numbers of files, the operation of NMON_Analyser can be completely automated.    Simply create a text file containing a list of nmon file names (using wild card characters as appropriate) and enter the name of this file into the FILELIST field of the Analyser control sheet.    Specify the name of an existing directory in the OUTDIR field if you want all of the output files to end up in one place.   Save the NMON_Analyser spreadsheet under a new name (this is recommended so that you can still use NMON_Analyser for interactive sessions).  </w:t>
      </w:r>
    </w:p>
    <w:p w:rsidR="00556BF1" w:rsidRDefault="00556BF1">
      <w:pPr>
        <w:pStyle w:val="BodySingle"/>
      </w:pPr>
      <w:r>
        <w:t xml:space="preserve">Now create Windows .bat files to invoke Excel (see the samples below).   </w:t>
      </w:r>
    </w:p>
    <w:p w:rsidR="00556BF1" w:rsidRDefault="00556BF1">
      <w:pPr>
        <w:pStyle w:val="BodySingle"/>
      </w:pPr>
    </w:p>
    <w:p w:rsidR="00556BF1" w:rsidRDefault="00556BF1">
      <w:pPr>
        <w:pStyle w:val="BodySingle"/>
      </w:pPr>
      <w:r>
        <w:t xml:space="preserve">After processing the last input file, the Analyser will automatically close down Excel.   Note, however, that this only happens if you load a copy of the Analyser that has a saved FILELIST name </w:t>
      </w:r>
      <w:r>
        <w:rPr>
          <w:b/>
          <w:bCs/>
        </w:rPr>
        <w:t>and</w:t>
      </w:r>
      <w:r>
        <w:t xml:space="preserve"> if there are no other open spreadsheets.   This allows you to use the FILELIST option safely during an interactive session.</w:t>
      </w:r>
    </w:p>
    <w:p w:rsidR="00556BF1" w:rsidRDefault="00556BF1">
      <w:pPr>
        <w:pStyle w:val="Heading2"/>
      </w:pPr>
      <w:bookmarkStart w:id="145" w:name="_Toc333914637"/>
      <w:r>
        <w:t>Sample .bat files</w:t>
      </w:r>
      <w:bookmarkEnd w:id="145"/>
    </w:p>
    <w:p w:rsidR="00556BF1" w:rsidRDefault="00556BF1">
      <w:pPr>
        <w:pStyle w:val="BodySingle"/>
      </w:pPr>
      <w:r>
        <w:t xml:space="preserve">These sample batch control files are designed to use the pscp file from the PuTTY suite written and maintained by Simon Tatham at </w:t>
      </w:r>
      <w:hyperlink r:id="rId15" w:history="1">
        <w:r>
          <w:rPr>
            <w:rStyle w:val="Hyperlink"/>
            <w:sz w:val="20"/>
          </w:rPr>
          <w:t>http://www.chiark.greenend.org.uk/~sgtatham/putty/</w:t>
        </w:r>
      </w:hyperlink>
    </w:p>
    <w:p w:rsidR="00556BF1" w:rsidRDefault="00556BF1">
      <w:pPr>
        <w:pStyle w:val="BodySingle"/>
      </w:pPr>
      <w:r>
        <w:t>My thanks to Jamie Dennis for providing them.</w:t>
      </w:r>
    </w:p>
    <w:p w:rsidR="00556BF1" w:rsidRPr="009E2F50" w:rsidRDefault="00556BF1">
      <w:pPr>
        <w:pStyle w:val="Heading3"/>
        <w:keepNext/>
      </w:pPr>
      <w:bookmarkStart w:id="146" w:name="_Toc333914638"/>
      <w:r w:rsidRPr="009E2F50">
        <w:t>getcsv.bat</w:t>
      </w:r>
      <w:bookmarkEnd w:id="146"/>
    </w:p>
    <w:p w:rsidR="00556BF1" w:rsidRPr="009E2F50" w:rsidRDefault="00556BF1">
      <w:pPr>
        <w:pStyle w:val="PlainText"/>
        <w:rPr>
          <w:rFonts w:eastAsia="MS Mincho"/>
        </w:rPr>
      </w:pPr>
      <w:r w:rsidRPr="009E2F50">
        <w:rPr>
          <w:rFonts w:eastAsia="MS Mincho"/>
        </w:rPr>
        <w:t>cd \NMON\RawData</w:t>
      </w:r>
    </w:p>
    <w:p w:rsidR="00556BF1" w:rsidRPr="009E2F50" w:rsidRDefault="00556BF1">
      <w:pPr>
        <w:pStyle w:val="PlainText"/>
        <w:rPr>
          <w:rFonts w:eastAsia="MS Mincho"/>
        </w:rPr>
      </w:pPr>
      <w:smartTag w:uri="urn:schemas-microsoft-com:office:smarttags" w:element="State">
        <w:smartTag w:uri="urn:schemas-microsoft-com:office:smarttags" w:element="place">
          <w:r w:rsidRPr="009E2F50">
            <w:rPr>
              <w:rFonts w:eastAsia="MS Mincho"/>
            </w:rPr>
            <w:t>del</w:t>
          </w:r>
        </w:smartTag>
      </w:smartTag>
      <w:r w:rsidRPr="009E2F50">
        <w:rPr>
          <w:rFonts w:eastAsia="MS Mincho"/>
        </w:rPr>
        <w:t xml:space="preserve"> *.csv</w:t>
      </w:r>
    </w:p>
    <w:p w:rsidR="00556BF1" w:rsidRPr="00FF06AB" w:rsidRDefault="00556BF1">
      <w:pPr>
        <w:pStyle w:val="PlainText"/>
        <w:rPr>
          <w:rFonts w:eastAsia="MS Mincho"/>
        </w:rPr>
      </w:pPr>
      <w:r w:rsidRPr="00FF06AB">
        <w:rPr>
          <w:rFonts w:eastAsia="MS Mincho"/>
        </w:rPr>
        <w:t>d:\progra~1\putty\pscp -p -r -l userid host://Performance/NMON/Rawdata/*.csv .</w:t>
      </w:r>
    </w:p>
    <w:p w:rsidR="00556BF1" w:rsidRPr="00F222D4" w:rsidRDefault="00556BF1">
      <w:pPr>
        <w:pStyle w:val="Heading3"/>
        <w:keepNext/>
        <w:rPr>
          <w:lang w:val="da-DK"/>
        </w:rPr>
      </w:pPr>
      <w:bookmarkStart w:id="147" w:name="_Toc333914639"/>
      <w:r w:rsidRPr="00F222D4">
        <w:rPr>
          <w:lang w:val="da-DK"/>
        </w:rPr>
        <w:t>analyser.bat</w:t>
      </w:r>
      <w:bookmarkEnd w:id="147"/>
    </w:p>
    <w:p w:rsidR="00556BF1" w:rsidRPr="00F222D4" w:rsidRDefault="00556BF1">
      <w:pPr>
        <w:pStyle w:val="PlainText"/>
        <w:rPr>
          <w:rFonts w:eastAsia="MS Mincho"/>
          <w:lang w:val="da-DK"/>
        </w:rPr>
      </w:pPr>
      <w:r w:rsidRPr="00F222D4">
        <w:rPr>
          <w:rFonts w:eastAsia="MS Mincho"/>
          <w:lang w:val="da-DK"/>
        </w:rPr>
        <w:t>D:</w:t>
      </w:r>
    </w:p>
    <w:p w:rsidR="00556BF1" w:rsidRPr="00F222D4" w:rsidRDefault="00556BF1">
      <w:pPr>
        <w:pStyle w:val="PlainText"/>
        <w:rPr>
          <w:rFonts w:eastAsia="MS Mincho"/>
          <w:lang w:val="da-DK"/>
        </w:rPr>
      </w:pPr>
      <w:r w:rsidRPr="00F222D4">
        <w:rPr>
          <w:rFonts w:eastAsia="MS Mincho"/>
          <w:lang w:val="da-DK"/>
        </w:rPr>
        <w:t>cd \NMON\FinishedData</w:t>
      </w:r>
    </w:p>
    <w:p w:rsidR="00556BF1" w:rsidRPr="00F222D4" w:rsidRDefault="00556BF1">
      <w:pPr>
        <w:pStyle w:val="PlainText"/>
        <w:rPr>
          <w:rFonts w:eastAsia="MS Mincho"/>
          <w:lang w:val="da-DK"/>
        </w:rPr>
      </w:pPr>
      <w:r w:rsidRPr="00F222D4">
        <w:rPr>
          <w:rFonts w:eastAsia="MS Mincho"/>
          <w:lang w:val="da-DK"/>
        </w:rPr>
        <w:t>del d:\NMON\FinishedData\*.xls</w:t>
      </w:r>
    </w:p>
    <w:p w:rsidR="00556BF1" w:rsidRPr="00F222D4" w:rsidRDefault="00556BF1">
      <w:pPr>
        <w:pStyle w:val="PlainText"/>
        <w:rPr>
          <w:rFonts w:eastAsia="MS Mincho"/>
          <w:lang w:val="da-DK"/>
        </w:rPr>
      </w:pPr>
      <w:r w:rsidRPr="00F222D4">
        <w:rPr>
          <w:rFonts w:eastAsia="MS Mincho"/>
          <w:lang w:val="da-DK"/>
        </w:rPr>
        <w:t>"D:\NMON\nmon analyser batch.xls"</w:t>
      </w:r>
    </w:p>
    <w:p w:rsidR="00556BF1" w:rsidRPr="00F222D4" w:rsidRDefault="00556BF1">
      <w:pPr>
        <w:pStyle w:val="Heading3"/>
        <w:keepNext/>
        <w:rPr>
          <w:lang w:val="da-DK"/>
        </w:rPr>
      </w:pPr>
      <w:bookmarkStart w:id="148" w:name="_Toc333914640"/>
      <w:r w:rsidRPr="00F222D4">
        <w:rPr>
          <w:lang w:val="da-DK"/>
        </w:rPr>
        <w:t>putxls.bat</w:t>
      </w:r>
      <w:bookmarkEnd w:id="148"/>
    </w:p>
    <w:p w:rsidR="00556BF1" w:rsidRPr="00F222D4" w:rsidRDefault="00556BF1">
      <w:pPr>
        <w:pStyle w:val="PlainText"/>
        <w:rPr>
          <w:rFonts w:eastAsia="MS Mincho"/>
          <w:lang w:val="da-DK"/>
        </w:rPr>
      </w:pPr>
      <w:r w:rsidRPr="00F222D4">
        <w:rPr>
          <w:rFonts w:eastAsia="MS Mincho"/>
          <w:lang w:val="da-DK"/>
        </w:rPr>
        <w:t>D:</w:t>
      </w:r>
    </w:p>
    <w:p w:rsidR="00556BF1" w:rsidRPr="00F222D4" w:rsidRDefault="00556BF1">
      <w:pPr>
        <w:pStyle w:val="PlainText"/>
        <w:rPr>
          <w:rFonts w:eastAsia="MS Mincho"/>
          <w:lang w:val="da-DK"/>
        </w:rPr>
      </w:pPr>
      <w:r w:rsidRPr="00F222D4">
        <w:rPr>
          <w:rFonts w:eastAsia="MS Mincho"/>
          <w:lang w:val="da-DK"/>
        </w:rPr>
        <w:t>cd \NMON\FinishedData</w:t>
      </w:r>
    </w:p>
    <w:p w:rsidR="00556BF1" w:rsidRPr="007379A2" w:rsidRDefault="00556BF1">
      <w:pPr>
        <w:pStyle w:val="PlainText"/>
        <w:rPr>
          <w:rFonts w:eastAsia="MS Mincho"/>
          <w:lang w:val="da-DK"/>
        </w:rPr>
      </w:pPr>
      <w:r w:rsidRPr="007379A2">
        <w:rPr>
          <w:rFonts w:eastAsia="MS Mincho"/>
          <w:lang w:val="da-DK"/>
        </w:rPr>
        <w:t>d:\progra~1\putty\pscp -p -r -l userid *.xls host:/Performance/NMON/</w:t>
      </w:r>
    </w:p>
    <w:p w:rsidR="00556BF1" w:rsidRPr="009E2F50" w:rsidRDefault="00556BF1">
      <w:pPr>
        <w:pStyle w:val="Heading3"/>
        <w:keepNext/>
        <w:rPr>
          <w:rFonts w:eastAsia="MS Mincho"/>
          <w:lang w:val="da-DK"/>
        </w:rPr>
      </w:pPr>
      <w:bookmarkStart w:id="149" w:name="_Toc333914641"/>
      <w:r w:rsidRPr="009E2F50">
        <w:rPr>
          <w:rFonts w:eastAsia="MS Mincho"/>
          <w:lang w:val="da-DK"/>
        </w:rPr>
        <w:t>Control.txt</w:t>
      </w:r>
      <w:bookmarkEnd w:id="149"/>
    </w:p>
    <w:p w:rsidR="00556BF1" w:rsidRPr="009E2F50" w:rsidRDefault="00556BF1">
      <w:pPr>
        <w:pStyle w:val="PlainText"/>
        <w:rPr>
          <w:rFonts w:eastAsia="MS Mincho"/>
          <w:lang w:val="da-DK"/>
        </w:rPr>
      </w:pPr>
      <w:r w:rsidRPr="009E2F50">
        <w:rPr>
          <w:rFonts w:eastAsia="MS Mincho"/>
          <w:lang w:val="da-DK"/>
        </w:rPr>
        <w:t>d:\NMON\RawData\*.csv</w:t>
      </w:r>
    </w:p>
    <w:p w:rsidR="00556BF1" w:rsidRDefault="00556BF1">
      <w:pPr>
        <w:pStyle w:val="Heading3"/>
        <w:keepNext/>
        <w:rPr>
          <w:rFonts w:eastAsia="MS Mincho"/>
        </w:rPr>
      </w:pPr>
      <w:bookmarkStart w:id="150" w:name="_Toc333914642"/>
      <w:r>
        <w:rPr>
          <w:rFonts w:eastAsia="MS Mincho"/>
        </w:rPr>
        <w:t>NMON Analyser Batch.xls</w:t>
      </w:r>
      <w:bookmarkEnd w:id="150"/>
    </w:p>
    <w:tbl>
      <w:tblPr>
        <w:tblW w:w="0" w:type="auto"/>
        <w:tblLayout w:type="fixed"/>
        <w:tblCellMar>
          <w:left w:w="30" w:type="dxa"/>
          <w:right w:w="30" w:type="dxa"/>
        </w:tblCellMar>
        <w:tblLook w:val="0000" w:firstRow="0" w:lastRow="0" w:firstColumn="0" w:lastColumn="0" w:noHBand="0" w:noVBand="0"/>
      </w:tblPr>
      <w:tblGrid>
        <w:gridCol w:w="1140"/>
        <w:gridCol w:w="3154"/>
      </w:tblGrid>
      <w:tr w:rsidR="00556BF1">
        <w:trPr>
          <w:trHeight w:val="247"/>
        </w:trPr>
        <w:tc>
          <w:tcPr>
            <w:tcW w:w="1140" w:type="dxa"/>
            <w:tcBorders>
              <w:top w:val="nil"/>
              <w:left w:val="nil"/>
              <w:bottom w:val="nil"/>
              <w:right w:val="nil"/>
            </w:tcBorders>
          </w:tcPr>
          <w:p w:rsidR="00556BF1" w:rsidRDefault="00556BF1">
            <w:pPr>
              <w:overflowPunct/>
              <w:textAlignment w:val="auto"/>
              <w:rPr>
                <w:rFonts w:ascii="Arial" w:hAnsi="Arial" w:cs="Arial"/>
                <w:color w:val="000000"/>
                <w:lang w:val="en-US"/>
              </w:rPr>
            </w:pPr>
            <w:r>
              <w:rPr>
                <w:rFonts w:ascii="Arial" w:hAnsi="Arial" w:cs="Arial"/>
                <w:color w:val="000000"/>
                <w:lang w:val="en-US"/>
              </w:rPr>
              <w:t>OUTDIR</w:t>
            </w:r>
          </w:p>
        </w:tc>
        <w:tc>
          <w:tcPr>
            <w:tcW w:w="3154" w:type="dxa"/>
            <w:tcBorders>
              <w:top w:val="nil"/>
              <w:left w:val="nil"/>
              <w:bottom w:val="nil"/>
              <w:right w:val="nil"/>
            </w:tcBorders>
          </w:tcPr>
          <w:p w:rsidR="00556BF1" w:rsidRDefault="00556BF1">
            <w:pPr>
              <w:overflowPunct/>
              <w:textAlignment w:val="auto"/>
              <w:rPr>
                <w:rFonts w:ascii="Arial" w:hAnsi="Arial" w:cs="Arial"/>
                <w:color w:val="0000FF"/>
                <w:lang w:val="en-US"/>
              </w:rPr>
            </w:pPr>
            <w:r>
              <w:rPr>
                <w:rFonts w:ascii="Arial" w:hAnsi="Arial" w:cs="Arial"/>
                <w:color w:val="0000FF"/>
                <w:lang w:val="en-US"/>
              </w:rPr>
              <w:t>d:\NMON\FinishedData\</w:t>
            </w:r>
          </w:p>
        </w:tc>
      </w:tr>
      <w:tr w:rsidR="00556BF1" w:rsidRPr="00624F46">
        <w:trPr>
          <w:trHeight w:val="247"/>
        </w:trPr>
        <w:tc>
          <w:tcPr>
            <w:tcW w:w="1140" w:type="dxa"/>
            <w:tcBorders>
              <w:top w:val="nil"/>
              <w:left w:val="nil"/>
              <w:bottom w:val="nil"/>
              <w:right w:val="nil"/>
            </w:tcBorders>
          </w:tcPr>
          <w:p w:rsidR="00556BF1" w:rsidRDefault="00556BF1">
            <w:pPr>
              <w:overflowPunct/>
              <w:textAlignment w:val="auto"/>
              <w:rPr>
                <w:rFonts w:ascii="Arial" w:hAnsi="Arial" w:cs="Arial"/>
                <w:color w:val="000000"/>
                <w:lang w:val="en-US"/>
              </w:rPr>
            </w:pPr>
            <w:r>
              <w:rPr>
                <w:rFonts w:ascii="Arial" w:hAnsi="Arial" w:cs="Arial"/>
                <w:color w:val="000000"/>
                <w:lang w:val="en-US"/>
              </w:rPr>
              <w:t>FILELIST</w:t>
            </w:r>
          </w:p>
        </w:tc>
        <w:tc>
          <w:tcPr>
            <w:tcW w:w="3154" w:type="dxa"/>
            <w:tcBorders>
              <w:top w:val="nil"/>
              <w:left w:val="nil"/>
              <w:bottom w:val="nil"/>
              <w:right w:val="nil"/>
            </w:tcBorders>
          </w:tcPr>
          <w:p w:rsidR="00556BF1" w:rsidRPr="00624F46" w:rsidRDefault="00556BF1">
            <w:pPr>
              <w:overflowPunct/>
              <w:textAlignment w:val="auto"/>
              <w:rPr>
                <w:rFonts w:ascii="Arial" w:hAnsi="Arial" w:cs="Arial"/>
                <w:color w:val="0000FF"/>
                <w:lang w:val="it-IT"/>
              </w:rPr>
            </w:pPr>
            <w:r w:rsidRPr="00624F46">
              <w:rPr>
                <w:rFonts w:ascii="Arial" w:hAnsi="Arial" w:cs="Arial"/>
                <w:color w:val="0000FF"/>
                <w:lang w:val="it-IT"/>
              </w:rPr>
              <w:t>d:\NMON\FinishedData\Control.txt</w:t>
            </w:r>
          </w:p>
        </w:tc>
      </w:tr>
    </w:tbl>
    <w:p w:rsidR="00556BF1" w:rsidRPr="00624F46" w:rsidRDefault="00556BF1">
      <w:pPr>
        <w:pStyle w:val="PlainText"/>
        <w:rPr>
          <w:rFonts w:eastAsia="MS Mincho"/>
          <w:lang w:val="it-IT"/>
        </w:rPr>
      </w:pPr>
    </w:p>
    <w:p w:rsidR="00556BF1" w:rsidRPr="00624F46" w:rsidRDefault="00556BF1">
      <w:pPr>
        <w:pStyle w:val="DefaultText"/>
        <w:rPr>
          <w:lang w:val="it-IT"/>
        </w:rPr>
      </w:pPr>
    </w:p>
    <w:sectPr w:rsidR="00556BF1" w:rsidRPr="00624F46" w:rsidSect="00785356">
      <w:headerReference w:type="even" r:id="rId16"/>
      <w:headerReference w:type="default" r:id="rId17"/>
      <w:footerReference w:type="even" r:id="rId18"/>
      <w:footerReference w:type="default" r:id="rId19"/>
      <w:pgSz w:w="12240" w:h="15840"/>
      <w:pgMar w:top="1440" w:right="1440" w:bottom="1440" w:left="1440" w:header="648" w:footer="6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DF1" w:rsidRDefault="00A91DF1">
      <w:r>
        <w:separator/>
      </w:r>
    </w:p>
  </w:endnote>
  <w:endnote w:type="continuationSeparator" w:id="0">
    <w:p w:rsidR="00A91DF1" w:rsidRDefault="00A91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Rockwell Light">
    <w:altName w:val="Moire Light"/>
    <w:charset w:val="00"/>
    <w:family w:val="roman"/>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A80" w:rsidRDefault="00C95A80">
    <w:pPr>
      <w:pStyle w:val="DefaultText"/>
      <w:tabs>
        <w:tab w:val="center" w:pos="4510"/>
        <w:tab w:val="right" w:pos="9020"/>
      </w:tabs>
    </w:pPr>
    <w:r>
      <w:t xml:space="preserve">Page </w:t>
    </w:r>
    <w:r w:rsidR="00785356">
      <w:fldChar w:fldCharType="begin"/>
    </w:r>
    <w:r>
      <w:instrText>page  \* MERGEFORMAT</w:instrText>
    </w:r>
    <w:r w:rsidR="00785356">
      <w:fldChar w:fldCharType="separate"/>
    </w:r>
    <w:r w:rsidR="00E73CFD">
      <w:rPr>
        <w:noProof/>
      </w:rPr>
      <w:t>2</w:t>
    </w:r>
    <w:r w:rsidR="00785356">
      <w:fldChar w:fldCharType="end"/>
    </w:r>
    <w:r>
      <w:t xml:space="preserve"> of </w:t>
    </w:r>
    <w:r w:rsidR="00A91DF1">
      <w:fldChar w:fldCharType="begin"/>
    </w:r>
    <w:r w:rsidR="00A91DF1">
      <w:instrText>numpages  \* MERGEFORMAT</w:instrText>
    </w:r>
    <w:r w:rsidR="00A91DF1">
      <w:fldChar w:fldCharType="separate"/>
    </w:r>
    <w:r w:rsidR="00E73CFD">
      <w:rPr>
        <w:noProof/>
      </w:rPr>
      <w:t>31</w:t>
    </w:r>
    <w:r w:rsidR="00A91DF1">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A80" w:rsidRDefault="00C95A80">
    <w:pPr>
      <w:pStyle w:val="DefaultText"/>
      <w:tabs>
        <w:tab w:val="center" w:pos="4510"/>
        <w:tab w:val="right" w:pos="9020"/>
      </w:tabs>
    </w:pPr>
    <w:r>
      <w:t xml:space="preserve">Page </w:t>
    </w:r>
    <w:r w:rsidR="00785356">
      <w:fldChar w:fldCharType="begin"/>
    </w:r>
    <w:r>
      <w:instrText>page  \* MERGEFORMAT</w:instrText>
    </w:r>
    <w:r w:rsidR="00785356">
      <w:fldChar w:fldCharType="separate"/>
    </w:r>
    <w:r w:rsidR="00E73CFD">
      <w:rPr>
        <w:noProof/>
      </w:rPr>
      <w:t>1</w:t>
    </w:r>
    <w:r w:rsidR="00785356">
      <w:fldChar w:fldCharType="end"/>
    </w:r>
    <w:r>
      <w:t xml:space="preserve"> of </w:t>
    </w:r>
    <w:r w:rsidR="00A91DF1">
      <w:fldChar w:fldCharType="begin"/>
    </w:r>
    <w:r w:rsidR="00A91DF1">
      <w:instrText>numpages  \* MERGEFORMAT</w:instrText>
    </w:r>
    <w:r w:rsidR="00A91DF1">
      <w:fldChar w:fldCharType="separate"/>
    </w:r>
    <w:r w:rsidR="00E73CFD">
      <w:rPr>
        <w:noProof/>
      </w:rPr>
      <w:t>31</w:t>
    </w:r>
    <w:r w:rsidR="00A91DF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DF1" w:rsidRDefault="00A91DF1">
      <w:r>
        <w:separator/>
      </w:r>
    </w:p>
  </w:footnote>
  <w:footnote w:type="continuationSeparator" w:id="0">
    <w:p w:rsidR="00A91DF1" w:rsidRDefault="00A91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A80" w:rsidRDefault="00C95A80">
    <w:pPr>
      <w:pStyle w:val="DefaultText"/>
      <w:tabs>
        <w:tab w:val="center" w:pos="4510"/>
        <w:tab w:val="right" w:pos="9020"/>
      </w:tabs>
    </w:pPr>
    <w:r>
      <w:t>NMON_Analyser User Guide</w:t>
    </w:r>
    <w:r>
      <w:tab/>
    </w:r>
    <w:r>
      <w:tab/>
      <w:t xml:space="preserve">Version 3.0 – Last update </w:t>
    </w:r>
    <w:r w:rsidR="00785356">
      <w:rPr>
        <w:lang w:val="en-US"/>
      </w:rPr>
      <w:fldChar w:fldCharType="begin"/>
    </w:r>
    <w:r>
      <w:rPr>
        <w:lang w:val="en-US"/>
      </w:rPr>
      <w:instrText xml:space="preserve"> DATE \@ "dd-MM-yy" </w:instrText>
    </w:r>
    <w:r w:rsidR="00785356">
      <w:rPr>
        <w:lang w:val="en-US"/>
      </w:rPr>
      <w:fldChar w:fldCharType="separate"/>
    </w:r>
    <w:r w:rsidR="00E73CFD">
      <w:rPr>
        <w:noProof/>
        <w:lang w:val="en-US"/>
      </w:rPr>
      <w:t>11-03-16</w:t>
    </w:r>
    <w:r w:rsidR="00785356">
      <w:rPr>
        <w:lang w:val="en-US"/>
      </w:rPr>
      <w:fldChar w:fldCharType="end"/>
    </w:r>
    <w:r>
      <w:rPr>
        <w:lang w:val="en-US"/>
      </w:rPr>
      <w:t xml:space="preserve"> </w:t>
    </w:r>
    <w:r w:rsidR="00785356">
      <w:rPr>
        <w:lang w:val="en-US"/>
      </w:rPr>
      <w:fldChar w:fldCharType="begin"/>
    </w:r>
    <w:r>
      <w:rPr>
        <w:lang w:val="en-US"/>
      </w:rPr>
      <w:instrText xml:space="preserve"> TIME \@ "HH:mm" </w:instrText>
    </w:r>
    <w:r w:rsidR="00785356">
      <w:rPr>
        <w:lang w:val="en-US"/>
      </w:rPr>
      <w:fldChar w:fldCharType="separate"/>
    </w:r>
    <w:r w:rsidR="00E73CFD">
      <w:rPr>
        <w:noProof/>
        <w:lang w:val="en-US"/>
      </w:rPr>
      <w:t>07:07</w:t>
    </w:r>
    <w:r w:rsidR="00785356">
      <w:rPr>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A80" w:rsidRDefault="00C95A80">
    <w:pPr>
      <w:pStyle w:val="DefaultText"/>
      <w:tabs>
        <w:tab w:val="center" w:pos="4510"/>
        <w:tab w:val="right" w:pos="9020"/>
      </w:tabs>
    </w:pPr>
    <w:r>
      <w:t>NMON_Analyser User Guide</w:t>
    </w:r>
    <w:r>
      <w:tab/>
    </w:r>
    <w:r>
      <w:tab/>
      <w:t xml:space="preserve">Version 3.1 – Last update </w:t>
    </w:r>
    <w:r w:rsidR="00785356">
      <w:fldChar w:fldCharType="begin"/>
    </w:r>
    <w:r>
      <w:rPr>
        <w:lang w:val="en-US"/>
      </w:rPr>
      <w:instrText xml:space="preserve"> DATE \@ "dd-MM-yy" </w:instrText>
    </w:r>
    <w:r w:rsidR="00785356">
      <w:fldChar w:fldCharType="separate"/>
    </w:r>
    <w:r w:rsidR="00E73CFD">
      <w:rPr>
        <w:noProof/>
        <w:lang w:val="en-US"/>
      </w:rPr>
      <w:t>11-03-16</w:t>
    </w:r>
    <w:r w:rsidR="00785356">
      <w:fldChar w:fldCharType="end"/>
    </w:r>
    <w:r>
      <w:t xml:space="preserve"> </w:t>
    </w:r>
    <w:r w:rsidR="00785356">
      <w:fldChar w:fldCharType="begin"/>
    </w:r>
    <w:r>
      <w:rPr>
        <w:lang w:val="en-US"/>
      </w:rPr>
      <w:instrText xml:space="preserve"> TIME \@ "HH:mm" </w:instrText>
    </w:r>
    <w:r w:rsidR="00785356">
      <w:fldChar w:fldCharType="separate"/>
    </w:r>
    <w:r w:rsidR="00E73CFD">
      <w:rPr>
        <w:noProof/>
        <w:lang w:val="en-US"/>
      </w:rPr>
      <w:t>07:07</w:t>
    </w:r>
    <w:r w:rsidR="00785356">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F15"/>
    <w:multiLevelType w:val="hybridMultilevel"/>
    <w:tmpl w:val="6E1A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B4DFE"/>
    <w:multiLevelType w:val="hybridMultilevel"/>
    <w:tmpl w:val="387A134A"/>
    <w:lvl w:ilvl="0" w:tplc="1D42B61E">
      <w:start w:val="1"/>
      <w:numFmt w:val="bullet"/>
      <w:lvlText w:val=""/>
      <w:lvlJc w:val="left"/>
      <w:pPr>
        <w:tabs>
          <w:tab w:val="num" w:pos="360"/>
        </w:tabs>
        <w:ind w:left="340" w:hanging="340"/>
      </w:pPr>
      <w:rPr>
        <w:rFonts w:ascii="Symbol" w:hAnsi="Symbol" w:hint="default"/>
      </w:rPr>
    </w:lvl>
    <w:lvl w:ilvl="1" w:tplc="3E0CC472">
      <w:numFmt w:val="bullet"/>
      <w:lvlText w:val=""/>
      <w:lvlJc w:val="left"/>
      <w:pPr>
        <w:tabs>
          <w:tab w:val="num" w:pos="1800"/>
        </w:tabs>
        <w:ind w:left="1800" w:hanging="720"/>
      </w:pPr>
      <w:rPr>
        <w:rFonts w:ascii="Wingdings" w:eastAsia="Times New Roman" w:hAnsi="Wingding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16485E"/>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abstractNum w:abstractNumId="3" w15:restartNumberingAfterBreak="0">
    <w:nsid w:val="1C272A89"/>
    <w:multiLevelType w:val="hybridMultilevel"/>
    <w:tmpl w:val="B5FE6FCA"/>
    <w:lvl w:ilvl="0" w:tplc="ECF63E62">
      <w:start w:val="21"/>
      <w:numFmt w:val="decimal"/>
      <w:lvlText w:val="%1."/>
      <w:lvlJc w:val="left"/>
      <w:pPr>
        <w:tabs>
          <w:tab w:val="num" w:pos="1080"/>
        </w:tabs>
        <w:ind w:left="1080" w:hanging="720"/>
      </w:pPr>
      <w:rPr>
        <w:rFonts w:ascii="Helv" w:eastAsia="Batang" w:hAnsi="Helv" w:cs="Helv"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1672DAC"/>
    <w:multiLevelType w:val="hybridMultilevel"/>
    <w:tmpl w:val="CCC8C02A"/>
    <w:lvl w:ilvl="0" w:tplc="08090001">
      <w:start w:val="1"/>
      <w:numFmt w:val="bullet"/>
      <w:lvlText w:val=""/>
      <w:lvlJc w:val="left"/>
      <w:pPr>
        <w:tabs>
          <w:tab w:val="num" w:pos="2138"/>
        </w:tabs>
        <w:ind w:left="2138" w:hanging="360"/>
      </w:pPr>
      <w:rPr>
        <w:rFonts w:ascii="Symbol" w:hAnsi="Symbol" w:hint="default"/>
      </w:rPr>
    </w:lvl>
    <w:lvl w:ilvl="1" w:tplc="08090003" w:tentative="1">
      <w:start w:val="1"/>
      <w:numFmt w:val="bullet"/>
      <w:lvlText w:val="o"/>
      <w:lvlJc w:val="left"/>
      <w:pPr>
        <w:tabs>
          <w:tab w:val="num" w:pos="2858"/>
        </w:tabs>
        <w:ind w:left="2858" w:hanging="360"/>
      </w:pPr>
      <w:rPr>
        <w:rFonts w:ascii="Courier New" w:hAnsi="Courier New" w:cs="Courier New" w:hint="default"/>
      </w:rPr>
    </w:lvl>
    <w:lvl w:ilvl="2" w:tplc="08090005" w:tentative="1">
      <w:start w:val="1"/>
      <w:numFmt w:val="bullet"/>
      <w:lvlText w:val=""/>
      <w:lvlJc w:val="left"/>
      <w:pPr>
        <w:tabs>
          <w:tab w:val="num" w:pos="3578"/>
        </w:tabs>
        <w:ind w:left="3578" w:hanging="360"/>
      </w:pPr>
      <w:rPr>
        <w:rFonts w:ascii="Wingdings" w:hAnsi="Wingdings" w:hint="default"/>
      </w:rPr>
    </w:lvl>
    <w:lvl w:ilvl="3" w:tplc="08090001" w:tentative="1">
      <w:start w:val="1"/>
      <w:numFmt w:val="bullet"/>
      <w:lvlText w:val=""/>
      <w:lvlJc w:val="left"/>
      <w:pPr>
        <w:tabs>
          <w:tab w:val="num" w:pos="4298"/>
        </w:tabs>
        <w:ind w:left="4298" w:hanging="360"/>
      </w:pPr>
      <w:rPr>
        <w:rFonts w:ascii="Symbol" w:hAnsi="Symbol" w:hint="default"/>
      </w:rPr>
    </w:lvl>
    <w:lvl w:ilvl="4" w:tplc="08090003" w:tentative="1">
      <w:start w:val="1"/>
      <w:numFmt w:val="bullet"/>
      <w:lvlText w:val="o"/>
      <w:lvlJc w:val="left"/>
      <w:pPr>
        <w:tabs>
          <w:tab w:val="num" w:pos="5018"/>
        </w:tabs>
        <w:ind w:left="5018" w:hanging="360"/>
      </w:pPr>
      <w:rPr>
        <w:rFonts w:ascii="Courier New" w:hAnsi="Courier New" w:cs="Courier New" w:hint="default"/>
      </w:rPr>
    </w:lvl>
    <w:lvl w:ilvl="5" w:tplc="08090005" w:tentative="1">
      <w:start w:val="1"/>
      <w:numFmt w:val="bullet"/>
      <w:lvlText w:val=""/>
      <w:lvlJc w:val="left"/>
      <w:pPr>
        <w:tabs>
          <w:tab w:val="num" w:pos="5738"/>
        </w:tabs>
        <w:ind w:left="5738" w:hanging="360"/>
      </w:pPr>
      <w:rPr>
        <w:rFonts w:ascii="Wingdings" w:hAnsi="Wingdings" w:hint="default"/>
      </w:rPr>
    </w:lvl>
    <w:lvl w:ilvl="6" w:tplc="08090001" w:tentative="1">
      <w:start w:val="1"/>
      <w:numFmt w:val="bullet"/>
      <w:lvlText w:val=""/>
      <w:lvlJc w:val="left"/>
      <w:pPr>
        <w:tabs>
          <w:tab w:val="num" w:pos="6458"/>
        </w:tabs>
        <w:ind w:left="6458" w:hanging="360"/>
      </w:pPr>
      <w:rPr>
        <w:rFonts w:ascii="Symbol" w:hAnsi="Symbol" w:hint="default"/>
      </w:rPr>
    </w:lvl>
    <w:lvl w:ilvl="7" w:tplc="08090003" w:tentative="1">
      <w:start w:val="1"/>
      <w:numFmt w:val="bullet"/>
      <w:lvlText w:val="o"/>
      <w:lvlJc w:val="left"/>
      <w:pPr>
        <w:tabs>
          <w:tab w:val="num" w:pos="7178"/>
        </w:tabs>
        <w:ind w:left="7178" w:hanging="360"/>
      </w:pPr>
      <w:rPr>
        <w:rFonts w:ascii="Courier New" w:hAnsi="Courier New" w:cs="Courier New" w:hint="default"/>
      </w:rPr>
    </w:lvl>
    <w:lvl w:ilvl="8" w:tplc="08090005" w:tentative="1">
      <w:start w:val="1"/>
      <w:numFmt w:val="bullet"/>
      <w:lvlText w:val=""/>
      <w:lvlJc w:val="left"/>
      <w:pPr>
        <w:tabs>
          <w:tab w:val="num" w:pos="7898"/>
        </w:tabs>
        <w:ind w:left="7898" w:hanging="360"/>
      </w:pPr>
      <w:rPr>
        <w:rFonts w:ascii="Wingdings" w:hAnsi="Wingdings" w:hint="default"/>
      </w:rPr>
    </w:lvl>
  </w:abstractNum>
  <w:abstractNum w:abstractNumId="5" w15:restartNumberingAfterBreak="0">
    <w:nsid w:val="26B93B9F"/>
    <w:multiLevelType w:val="hybridMultilevel"/>
    <w:tmpl w:val="0E0891EA"/>
    <w:lvl w:ilvl="0" w:tplc="A344DF18">
      <w:start w:val="3"/>
      <w:numFmt w:val="decimal"/>
      <w:lvlText w:val="%1."/>
      <w:lvlJc w:val="left"/>
      <w:pPr>
        <w:tabs>
          <w:tab w:val="num" w:pos="720"/>
        </w:tabs>
        <w:ind w:left="720" w:hanging="360"/>
      </w:pPr>
      <w:rPr>
        <w:rFonts w:ascii="Helv" w:hAnsi="Helv" w:cs="Helv" w:hint="default"/>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9E0317D"/>
    <w:multiLevelType w:val="hybridMultilevel"/>
    <w:tmpl w:val="85DCDD2E"/>
    <w:lvl w:ilvl="0" w:tplc="08090001">
      <w:start w:val="1"/>
      <w:numFmt w:val="bullet"/>
      <w:lvlText w:val=""/>
      <w:lvlJc w:val="left"/>
      <w:pPr>
        <w:tabs>
          <w:tab w:val="num" w:pos="2200"/>
        </w:tabs>
        <w:ind w:left="2200" w:hanging="360"/>
      </w:pPr>
      <w:rPr>
        <w:rFonts w:ascii="Symbol" w:hAnsi="Symbol" w:hint="default"/>
      </w:rPr>
    </w:lvl>
    <w:lvl w:ilvl="1" w:tplc="08090003" w:tentative="1">
      <w:start w:val="1"/>
      <w:numFmt w:val="bullet"/>
      <w:lvlText w:val="o"/>
      <w:lvlJc w:val="left"/>
      <w:pPr>
        <w:tabs>
          <w:tab w:val="num" w:pos="2920"/>
        </w:tabs>
        <w:ind w:left="2920" w:hanging="360"/>
      </w:pPr>
      <w:rPr>
        <w:rFonts w:ascii="Courier New" w:hAnsi="Courier New" w:cs="Courier New" w:hint="default"/>
      </w:rPr>
    </w:lvl>
    <w:lvl w:ilvl="2" w:tplc="08090005" w:tentative="1">
      <w:start w:val="1"/>
      <w:numFmt w:val="bullet"/>
      <w:lvlText w:val=""/>
      <w:lvlJc w:val="left"/>
      <w:pPr>
        <w:tabs>
          <w:tab w:val="num" w:pos="3640"/>
        </w:tabs>
        <w:ind w:left="3640" w:hanging="360"/>
      </w:pPr>
      <w:rPr>
        <w:rFonts w:ascii="Wingdings" w:hAnsi="Wingdings" w:hint="default"/>
      </w:rPr>
    </w:lvl>
    <w:lvl w:ilvl="3" w:tplc="08090001" w:tentative="1">
      <w:start w:val="1"/>
      <w:numFmt w:val="bullet"/>
      <w:lvlText w:val=""/>
      <w:lvlJc w:val="left"/>
      <w:pPr>
        <w:tabs>
          <w:tab w:val="num" w:pos="4360"/>
        </w:tabs>
        <w:ind w:left="4360" w:hanging="360"/>
      </w:pPr>
      <w:rPr>
        <w:rFonts w:ascii="Symbol" w:hAnsi="Symbol" w:hint="default"/>
      </w:rPr>
    </w:lvl>
    <w:lvl w:ilvl="4" w:tplc="08090003" w:tentative="1">
      <w:start w:val="1"/>
      <w:numFmt w:val="bullet"/>
      <w:lvlText w:val="o"/>
      <w:lvlJc w:val="left"/>
      <w:pPr>
        <w:tabs>
          <w:tab w:val="num" w:pos="5080"/>
        </w:tabs>
        <w:ind w:left="5080" w:hanging="360"/>
      </w:pPr>
      <w:rPr>
        <w:rFonts w:ascii="Courier New" w:hAnsi="Courier New" w:cs="Courier New" w:hint="default"/>
      </w:rPr>
    </w:lvl>
    <w:lvl w:ilvl="5" w:tplc="08090005" w:tentative="1">
      <w:start w:val="1"/>
      <w:numFmt w:val="bullet"/>
      <w:lvlText w:val=""/>
      <w:lvlJc w:val="left"/>
      <w:pPr>
        <w:tabs>
          <w:tab w:val="num" w:pos="5800"/>
        </w:tabs>
        <w:ind w:left="5800" w:hanging="360"/>
      </w:pPr>
      <w:rPr>
        <w:rFonts w:ascii="Wingdings" w:hAnsi="Wingdings" w:hint="default"/>
      </w:rPr>
    </w:lvl>
    <w:lvl w:ilvl="6" w:tplc="08090001" w:tentative="1">
      <w:start w:val="1"/>
      <w:numFmt w:val="bullet"/>
      <w:lvlText w:val=""/>
      <w:lvlJc w:val="left"/>
      <w:pPr>
        <w:tabs>
          <w:tab w:val="num" w:pos="6520"/>
        </w:tabs>
        <w:ind w:left="6520" w:hanging="360"/>
      </w:pPr>
      <w:rPr>
        <w:rFonts w:ascii="Symbol" w:hAnsi="Symbol" w:hint="default"/>
      </w:rPr>
    </w:lvl>
    <w:lvl w:ilvl="7" w:tplc="08090003" w:tentative="1">
      <w:start w:val="1"/>
      <w:numFmt w:val="bullet"/>
      <w:lvlText w:val="o"/>
      <w:lvlJc w:val="left"/>
      <w:pPr>
        <w:tabs>
          <w:tab w:val="num" w:pos="7240"/>
        </w:tabs>
        <w:ind w:left="7240" w:hanging="360"/>
      </w:pPr>
      <w:rPr>
        <w:rFonts w:ascii="Courier New" w:hAnsi="Courier New" w:cs="Courier New" w:hint="default"/>
      </w:rPr>
    </w:lvl>
    <w:lvl w:ilvl="8" w:tplc="08090005" w:tentative="1">
      <w:start w:val="1"/>
      <w:numFmt w:val="bullet"/>
      <w:lvlText w:val=""/>
      <w:lvlJc w:val="left"/>
      <w:pPr>
        <w:tabs>
          <w:tab w:val="num" w:pos="7960"/>
        </w:tabs>
        <w:ind w:left="7960" w:hanging="360"/>
      </w:pPr>
      <w:rPr>
        <w:rFonts w:ascii="Wingdings" w:hAnsi="Wingdings" w:hint="default"/>
      </w:rPr>
    </w:lvl>
  </w:abstractNum>
  <w:abstractNum w:abstractNumId="7" w15:restartNumberingAfterBreak="0">
    <w:nsid w:val="31A40B59"/>
    <w:multiLevelType w:val="hybridMultilevel"/>
    <w:tmpl w:val="236EB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9A04D6"/>
    <w:multiLevelType w:val="hybridMultilevel"/>
    <w:tmpl w:val="70E6806A"/>
    <w:lvl w:ilvl="0" w:tplc="A344DF18">
      <w:start w:val="3"/>
      <w:numFmt w:val="decimal"/>
      <w:lvlText w:val="%1."/>
      <w:lvlJc w:val="left"/>
      <w:pPr>
        <w:tabs>
          <w:tab w:val="num" w:pos="1080"/>
        </w:tabs>
        <w:ind w:left="1080" w:hanging="360"/>
      </w:pPr>
      <w:rPr>
        <w:rFonts w:ascii="Helv" w:hAnsi="Helv" w:cs="Helv" w:hint="default"/>
        <w:sz w:val="2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9" w15:restartNumberingAfterBreak="0">
    <w:nsid w:val="37D6503C"/>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abstractNum w:abstractNumId="10" w15:restartNumberingAfterBreak="0">
    <w:nsid w:val="3C0C599C"/>
    <w:multiLevelType w:val="hybridMultilevel"/>
    <w:tmpl w:val="092052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C47CE0"/>
    <w:multiLevelType w:val="hybridMultilevel"/>
    <w:tmpl w:val="C6AC2DB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426D1C4B"/>
    <w:multiLevelType w:val="hybridMultilevel"/>
    <w:tmpl w:val="5378A982"/>
    <w:lvl w:ilvl="0" w:tplc="A344DF18">
      <w:start w:val="3"/>
      <w:numFmt w:val="decimal"/>
      <w:lvlText w:val="%1."/>
      <w:lvlJc w:val="left"/>
      <w:pPr>
        <w:tabs>
          <w:tab w:val="num" w:pos="720"/>
        </w:tabs>
        <w:ind w:left="720" w:hanging="360"/>
      </w:pPr>
      <w:rPr>
        <w:rFonts w:ascii="Helv" w:hAnsi="Helv" w:cs="Helv" w:hint="default"/>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CF21B84"/>
    <w:multiLevelType w:val="multilevel"/>
    <w:tmpl w:val="83E42BD6"/>
    <w:lvl w:ilvl="0">
      <w:start w:val="1"/>
      <w:numFmt w:val="upperRoman"/>
      <w:lvlText w:val="%1."/>
      <w:legacy w:legacy="1" w:legacySpace="0" w:legacyIndent="360"/>
      <w:lvlJc w:val="left"/>
      <w:pPr>
        <w:ind w:left="360" w:hanging="360"/>
      </w:pPr>
      <w:rPr>
        <w:rFonts w:ascii="Times New Roman" w:hAnsi="Times New Roman" w:hint="default"/>
      </w:rPr>
    </w:lvl>
    <w:lvl w:ilvl="1">
      <w:start w:val="1"/>
      <w:numFmt w:val="upperLetter"/>
      <w:lvlText w:val="%2."/>
      <w:legacy w:legacy="1" w:legacySpace="0" w:legacyIndent="360"/>
      <w:lvlJc w:val="left"/>
      <w:pPr>
        <w:ind w:left="720" w:hanging="360"/>
      </w:pPr>
      <w:rPr>
        <w:rFonts w:ascii="Times New Roman" w:hAnsi="Times New Roman" w:hint="default"/>
      </w:rPr>
    </w:lvl>
    <w:lvl w:ilvl="2">
      <w:start w:val="1"/>
      <w:numFmt w:val="decimal"/>
      <w:lvlText w:val="%3."/>
      <w:lvlJc w:val="left"/>
      <w:pPr>
        <w:tabs>
          <w:tab w:val="num" w:pos="360"/>
        </w:tabs>
        <w:ind w:left="340" w:hanging="340"/>
      </w:pPr>
      <w:rPr>
        <w:rFonts w:hint="default"/>
      </w:rPr>
    </w:lvl>
    <w:lvl w:ilvl="3">
      <w:start w:val="1"/>
      <w:numFmt w:val="lowerLetter"/>
      <w:lvlText w:val="%4."/>
      <w:legacy w:legacy="1" w:legacySpace="0" w:legacyIndent="360"/>
      <w:lvlJc w:val="left"/>
      <w:pPr>
        <w:ind w:left="1440" w:hanging="360"/>
      </w:pPr>
      <w:rPr>
        <w:rFonts w:ascii="Times New Roman" w:hAnsi="Times New Roman" w:hint="default"/>
      </w:rPr>
    </w:lvl>
    <w:lvl w:ilvl="4">
      <w:start w:val="1"/>
      <w:numFmt w:val="lowerRoman"/>
      <w:lvlText w:val="%5."/>
      <w:legacy w:legacy="1" w:legacySpace="0" w:legacyIndent="360"/>
      <w:lvlJc w:val="left"/>
      <w:pPr>
        <w:ind w:left="1800" w:hanging="360"/>
      </w:pPr>
      <w:rPr>
        <w:rFonts w:ascii="Times New Roman" w:hAnsi="Times New Roman" w:hint="default"/>
      </w:rPr>
    </w:lvl>
    <w:lvl w:ilvl="5">
      <w:start w:val="1"/>
      <w:numFmt w:val="decimal"/>
      <w:lvlText w:val="%6)"/>
      <w:legacy w:legacy="1" w:legacySpace="0" w:legacyIndent="360"/>
      <w:lvlJc w:val="left"/>
      <w:pPr>
        <w:ind w:left="2160" w:hanging="360"/>
      </w:pPr>
      <w:rPr>
        <w:rFonts w:ascii="Times New Roman" w:hAnsi="Times New Roman" w:hint="default"/>
      </w:rPr>
    </w:lvl>
    <w:lvl w:ilvl="6">
      <w:start w:val="1"/>
      <w:numFmt w:val="lowerLetter"/>
      <w:lvlText w:val="%7)"/>
      <w:legacy w:legacy="1" w:legacySpace="0" w:legacyIndent="360"/>
      <w:lvlJc w:val="left"/>
      <w:pPr>
        <w:ind w:left="2520" w:hanging="360"/>
      </w:pPr>
      <w:rPr>
        <w:rFonts w:ascii="Times New Roman" w:hAnsi="Times New Roman" w:hint="default"/>
      </w:rPr>
    </w:lvl>
    <w:lvl w:ilvl="7">
      <w:start w:val="1"/>
      <w:numFmt w:val="lowerRoman"/>
      <w:lvlText w:val="%8)"/>
      <w:legacy w:legacy="1" w:legacySpace="0" w:legacyIndent="360"/>
      <w:lvlJc w:val="left"/>
      <w:pPr>
        <w:ind w:left="2880" w:hanging="360"/>
      </w:pPr>
      <w:rPr>
        <w:rFonts w:ascii="Times New Roman" w:hAnsi="Times New Roman" w:hint="default"/>
      </w:rPr>
    </w:lvl>
    <w:lvl w:ilvl="8">
      <w:start w:val="1"/>
      <w:numFmt w:val="decimal"/>
      <w:lvlText w:val="(%9)"/>
      <w:legacy w:legacy="1" w:legacySpace="0" w:legacyIndent="360"/>
      <w:lvlJc w:val="left"/>
      <w:pPr>
        <w:ind w:left="3240" w:hanging="360"/>
      </w:pPr>
      <w:rPr>
        <w:rFonts w:ascii="Times New Roman" w:hAnsi="Times New Roman" w:hint="default"/>
      </w:rPr>
    </w:lvl>
  </w:abstractNum>
  <w:abstractNum w:abstractNumId="14" w15:restartNumberingAfterBreak="0">
    <w:nsid w:val="52D903A2"/>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abstractNum w:abstractNumId="15" w15:restartNumberingAfterBreak="0">
    <w:nsid w:val="55BB34AA"/>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abstractNum w:abstractNumId="16" w15:restartNumberingAfterBreak="0">
    <w:nsid w:val="5C8A512C"/>
    <w:multiLevelType w:val="singleLevel"/>
    <w:tmpl w:val="FD427226"/>
    <w:lvl w:ilvl="0">
      <w:numFmt w:val="none"/>
      <w:lvlText w:val=""/>
      <w:legacy w:legacy="1" w:legacySpace="0" w:legacyIndent="360"/>
      <w:lvlJc w:val="left"/>
      <w:pPr>
        <w:ind w:left="360" w:hanging="360"/>
      </w:pPr>
      <w:rPr>
        <w:rFonts w:ascii="Wingdings" w:hAnsi="Wingdings" w:hint="default"/>
        <w:color w:val="000000"/>
        <w:sz w:val="24"/>
      </w:rPr>
    </w:lvl>
  </w:abstractNum>
  <w:abstractNum w:abstractNumId="17" w15:restartNumberingAfterBreak="0">
    <w:nsid w:val="627C76A8"/>
    <w:multiLevelType w:val="hybridMultilevel"/>
    <w:tmpl w:val="81B44B2C"/>
    <w:lvl w:ilvl="0" w:tplc="A344DF18">
      <w:start w:val="4"/>
      <w:numFmt w:val="decimal"/>
      <w:lvlText w:val="%1."/>
      <w:lvlJc w:val="left"/>
      <w:pPr>
        <w:tabs>
          <w:tab w:val="num" w:pos="720"/>
        </w:tabs>
        <w:ind w:left="720" w:hanging="360"/>
      </w:pPr>
      <w:rPr>
        <w:rFonts w:ascii="Helv" w:hAnsi="Helv" w:cs="Helv" w:hint="default"/>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68281CAA"/>
    <w:multiLevelType w:val="hybridMultilevel"/>
    <w:tmpl w:val="D1846894"/>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9" w15:restartNumberingAfterBreak="0">
    <w:nsid w:val="73491ADD"/>
    <w:multiLevelType w:val="hybridMultilevel"/>
    <w:tmpl w:val="6F523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233770"/>
    <w:multiLevelType w:val="singleLevel"/>
    <w:tmpl w:val="FD427226"/>
    <w:lvl w:ilvl="0">
      <w:numFmt w:val="none"/>
      <w:lvlText w:val=""/>
      <w:legacy w:legacy="1" w:legacySpace="0" w:legacyIndent="360"/>
      <w:lvlJc w:val="left"/>
      <w:pPr>
        <w:ind w:left="360" w:hanging="360"/>
      </w:pPr>
      <w:rPr>
        <w:rFonts w:ascii="Wingdings" w:hAnsi="Wingdings" w:hint="default"/>
        <w:color w:val="000000"/>
        <w:sz w:val="24"/>
      </w:rPr>
    </w:lvl>
  </w:abstractNum>
  <w:abstractNum w:abstractNumId="21" w15:restartNumberingAfterBreak="0">
    <w:nsid w:val="7D2D0C53"/>
    <w:multiLevelType w:val="singleLevel"/>
    <w:tmpl w:val="FD427226"/>
    <w:lvl w:ilvl="0">
      <w:numFmt w:val="none"/>
      <w:lvlText w:val=""/>
      <w:legacy w:legacy="1" w:legacySpace="0" w:legacyIndent="360"/>
      <w:lvlJc w:val="left"/>
      <w:pPr>
        <w:ind w:left="360" w:hanging="360"/>
      </w:pPr>
      <w:rPr>
        <w:rFonts w:ascii="Wingdings" w:hAnsi="Wingdings" w:hint="default"/>
        <w:color w:val="000000"/>
        <w:sz w:val="24"/>
      </w:rPr>
    </w:lvl>
  </w:abstractNum>
  <w:abstractNum w:abstractNumId="22" w15:restartNumberingAfterBreak="0">
    <w:nsid w:val="7DB8470D"/>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num w:numId="1">
    <w:abstractNumId w:val="13"/>
  </w:num>
  <w:num w:numId="2">
    <w:abstractNumId w:val="16"/>
  </w:num>
  <w:num w:numId="3">
    <w:abstractNumId w:val="20"/>
  </w:num>
  <w:num w:numId="4">
    <w:abstractNumId w:val="21"/>
  </w:num>
  <w:num w:numId="5">
    <w:abstractNumId w:val="1"/>
  </w:num>
  <w:num w:numId="6">
    <w:abstractNumId w:val="14"/>
  </w:num>
  <w:num w:numId="7">
    <w:abstractNumId w:val="22"/>
  </w:num>
  <w:num w:numId="8">
    <w:abstractNumId w:val="2"/>
  </w:num>
  <w:num w:numId="9">
    <w:abstractNumId w:val="9"/>
  </w:num>
  <w:num w:numId="10">
    <w:abstractNumId w:val="15"/>
  </w:num>
  <w:num w:numId="11">
    <w:abstractNumId w:val="6"/>
  </w:num>
  <w:num w:numId="12">
    <w:abstractNumId w:val="11"/>
  </w:num>
  <w:num w:numId="13">
    <w:abstractNumId w:val="18"/>
  </w:num>
  <w:num w:numId="14">
    <w:abstractNumId w:val="12"/>
  </w:num>
  <w:num w:numId="15">
    <w:abstractNumId w:val="8"/>
  </w:num>
  <w:num w:numId="16">
    <w:abstractNumId w:val="17"/>
  </w:num>
  <w:num w:numId="17">
    <w:abstractNumId w:val="5"/>
  </w:num>
  <w:num w:numId="18">
    <w:abstractNumId w:val="3"/>
  </w:num>
  <w:num w:numId="19">
    <w:abstractNumId w:val="10"/>
  </w:num>
  <w:num w:numId="20">
    <w:abstractNumId w:val="4"/>
  </w:num>
  <w:num w:numId="21">
    <w:abstractNumId w:val="19"/>
  </w:num>
  <w:num w:numId="22">
    <w:abstractNumId w:val="0"/>
  </w:num>
  <w:num w:numId="23">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bordersDoNotSurroundHeader/>
  <w:bordersDoNotSurroundFooter/>
  <w:hideSpellingErrors/>
  <w:hideGrammaticalErrors/>
  <w:activeWritingStyle w:appName="MSWord" w:lang="en-GB" w:vendorID="64" w:dllVersion="131077" w:nlCheck="1" w:checkStyle="1"/>
  <w:activeWritingStyle w:appName="MSWord" w:lang="en-GB"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E7184D"/>
    <w:rsid w:val="00005CA9"/>
    <w:rsid w:val="00014C68"/>
    <w:rsid w:val="000347E1"/>
    <w:rsid w:val="000543F6"/>
    <w:rsid w:val="0006016C"/>
    <w:rsid w:val="00063677"/>
    <w:rsid w:val="000654E7"/>
    <w:rsid w:val="000671AC"/>
    <w:rsid w:val="0007742A"/>
    <w:rsid w:val="00090E6D"/>
    <w:rsid w:val="000A1848"/>
    <w:rsid w:val="000C7CA8"/>
    <w:rsid w:val="000D1697"/>
    <w:rsid w:val="000D388F"/>
    <w:rsid w:val="000D72C4"/>
    <w:rsid w:val="000F64F2"/>
    <w:rsid w:val="00110839"/>
    <w:rsid w:val="0014145A"/>
    <w:rsid w:val="00144D87"/>
    <w:rsid w:val="00144F3C"/>
    <w:rsid w:val="00163A3C"/>
    <w:rsid w:val="00177B18"/>
    <w:rsid w:val="001957F8"/>
    <w:rsid w:val="001B3A97"/>
    <w:rsid w:val="001B7BF2"/>
    <w:rsid w:val="001D435A"/>
    <w:rsid w:val="001D4803"/>
    <w:rsid w:val="001D5693"/>
    <w:rsid w:val="001E407F"/>
    <w:rsid w:val="001E6ACE"/>
    <w:rsid w:val="0020501A"/>
    <w:rsid w:val="00226526"/>
    <w:rsid w:val="002449AF"/>
    <w:rsid w:val="00244AFE"/>
    <w:rsid w:val="00250BA0"/>
    <w:rsid w:val="0025259A"/>
    <w:rsid w:val="00255A86"/>
    <w:rsid w:val="00286132"/>
    <w:rsid w:val="002A1860"/>
    <w:rsid w:val="002D0603"/>
    <w:rsid w:val="002D750D"/>
    <w:rsid w:val="002F15A5"/>
    <w:rsid w:val="002F1E02"/>
    <w:rsid w:val="002F580B"/>
    <w:rsid w:val="002F5E86"/>
    <w:rsid w:val="00301DBF"/>
    <w:rsid w:val="00315EED"/>
    <w:rsid w:val="00320E90"/>
    <w:rsid w:val="0034503B"/>
    <w:rsid w:val="00346C3E"/>
    <w:rsid w:val="003561EA"/>
    <w:rsid w:val="00360526"/>
    <w:rsid w:val="00372B0F"/>
    <w:rsid w:val="00375449"/>
    <w:rsid w:val="0037687C"/>
    <w:rsid w:val="003803BE"/>
    <w:rsid w:val="00387305"/>
    <w:rsid w:val="003A36D7"/>
    <w:rsid w:val="003B7DFF"/>
    <w:rsid w:val="003D350D"/>
    <w:rsid w:val="003D4086"/>
    <w:rsid w:val="003D5256"/>
    <w:rsid w:val="0040189B"/>
    <w:rsid w:val="0040381B"/>
    <w:rsid w:val="0040613F"/>
    <w:rsid w:val="00423AB5"/>
    <w:rsid w:val="00432F13"/>
    <w:rsid w:val="004361B0"/>
    <w:rsid w:val="004547D2"/>
    <w:rsid w:val="00467AA2"/>
    <w:rsid w:val="00471F54"/>
    <w:rsid w:val="004900F1"/>
    <w:rsid w:val="00494865"/>
    <w:rsid w:val="004E6B06"/>
    <w:rsid w:val="004F400F"/>
    <w:rsid w:val="00507A79"/>
    <w:rsid w:val="00515A9A"/>
    <w:rsid w:val="00527DB0"/>
    <w:rsid w:val="00532077"/>
    <w:rsid w:val="00534A5D"/>
    <w:rsid w:val="00551CBA"/>
    <w:rsid w:val="00556BF1"/>
    <w:rsid w:val="005636D2"/>
    <w:rsid w:val="00572DE9"/>
    <w:rsid w:val="00594499"/>
    <w:rsid w:val="005A3CFA"/>
    <w:rsid w:val="005A5DEA"/>
    <w:rsid w:val="005D701D"/>
    <w:rsid w:val="005D7939"/>
    <w:rsid w:val="005E2097"/>
    <w:rsid w:val="005E2894"/>
    <w:rsid w:val="005F2DA4"/>
    <w:rsid w:val="005F700B"/>
    <w:rsid w:val="00612BDC"/>
    <w:rsid w:val="0061361E"/>
    <w:rsid w:val="00614282"/>
    <w:rsid w:val="00622E7D"/>
    <w:rsid w:val="00624F46"/>
    <w:rsid w:val="00627322"/>
    <w:rsid w:val="00637632"/>
    <w:rsid w:val="00642062"/>
    <w:rsid w:val="00644623"/>
    <w:rsid w:val="00647B38"/>
    <w:rsid w:val="00663FC7"/>
    <w:rsid w:val="00664D1F"/>
    <w:rsid w:val="00673FA8"/>
    <w:rsid w:val="00675A45"/>
    <w:rsid w:val="006B60A5"/>
    <w:rsid w:val="006B7924"/>
    <w:rsid w:val="006C0841"/>
    <w:rsid w:val="006D0223"/>
    <w:rsid w:val="006D2307"/>
    <w:rsid w:val="006E18AF"/>
    <w:rsid w:val="006E3A1C"/>
    <w:rsid w:val="006E6D79"/>
    <w:rsid w:val="007048FC"/>
    <w:rsid w:val="00714773"/>
    <w:rsid w:val="00730733"/>
    <w:rsid w:val="00733B81"/>
    <w:rsid w:val="00736972"/>
    <w:rsid w:val="007379A2"/>
    <w:rsid w:val="00753089"/>
    <w:rsid w:val="00753546"/>
    <w:rsid w:val="00763A49"/>
    <w:rsid w:val="00784A70"/>
    <w:rsid w:val="00785356"/>
    <w:rsid w:val="00796C56"/>
    <w:rsid w:val="007C1B72"/>
    <w:rsid w:val="007C41C6"/>
    <w:rsid w:val="007D3B2D"/>
    <w:rsid w:val="007D545D"/>
    <w:rsid w:val="007D6D4F"/>
    <w:rsid w:val="007E33AA"/>
    <w:rsid w:val="007E3E22"/>
    <w:rsid w:val="007F1F06"/>
    <w:rsid w:val="00845C07"/>
    <w:rsid w:val="008576A5"/>
    <w:rsid w:val="00863C31"/>
    <w:rsid w:val="0087057E"/>
    <w:rsid w:val="008862A9"/>
    <w:rsid w:val="00896EE2"/>
    <w:rsid w:val="008B18C3"/>
    <w:rsid w:val="008B21BF"/>
    <w:rsid w:val="008C602C"/>
    <w:rsid w:val="009018FF"/>
    <w:rsid w:val="00921ED2"/>
    <w:rsid w:val="0094405A"/>
    <w:rsid w:val="00982A2D"/>
    <w:rsid w:val="009A17B5"/>
    <w:rsid w:val="009A6F35"/>
    <w:rsid w:val="009D310C"/>
    <w:rsid w:val="009E2F50"/>
    <w:rsid w:val="009E574A"/>
    <w:rsid w:val="009F4D46"/>
    <w:rsid w:val="009F7D08"/>
    <w:rsid w:val="00A022FF"/>
    <w:rsid w:val="00A0614B"/>
    <w:rsid w:val="00A13705"/>
    <w:rsid w:val="00A17718"/>
    <w:rsid w:val="00A445DF"/>
    <w:rsid w:val="00A83A44"/>
    <w:rsid w:val="00A84611"/>
    <w:rsid w:val="00A914AA"/>
    <w:rsid w:val="00A91DF1"/>
    <w:rsid w:val="00A9766F"/>
    <w:rsid w:val="00AA39E7"/>
    <w:rsid w:val="00AB4E5B"/>
    <w:rsid w:val="00AD72BB"/>
    <w:rsid w:val="00AE0589"/>
    <w:rsid w:val="00AF398B"/>
    <w:rsid w:val="00AF6873"/>
    <w:rsid w:val="00B00432"/>
    <w:rsid w:val="00B0256A"/>
    <w:rsid w:val="00B03774"/>
    <w:rsid w:val="00B17B7C"/>
    <w:rsid w:val="00B17D25"/>
    <w:rsid w:val="00B44164"/>
    <w:rsid w:val="00B46E5E"/>
    <w:rsid w:val="00B53FC4"/>
    <w:rsid w:val="00B6003E"/>
    <w:rsid w:val="00B651A8"/>
    <w:rsid w:val="00B655B9"/>
    <w:rsid w:val="00B75381"/>
    <w:rsid w:val="00B96CC1"/>
    <w:rsid w:val="00BA226F"/>
    <w:rsid w:val="00BB1E12"/>
    <w:rsid w:val="00BC07F7"/>
    <w:rsid w:val="00BC3DDA"/>
    <w:rsid w:val="00BD025E"/>
    <w:rsid w:val="00BD12AB"/>
    <w:rsid w:val="00BD6D35"/>
    <w:rsid w:val="00BE2775"/>
    <w:rsid w:val="00BF44AE"/>
    <w:rsid w:val="00BF54FD"/>
    <w:rsid w:val="00C30E7A"/>
    <w:rsid w:val="00C33596"/>
    <w:rsid w:val="00C3602A"/>
    <w:rsid w:val="00C55C0E"/>
    <w:rsid w:val="00C62EEA"/>
    <w:rsid w:val="00C8239F"/>
    <w:rsid w:val="00C84FA7"/>
    <w:rsid w:val="00C8698B"/>
    <w:rsid w:val="00C95A80"/>
    <w:rsid w:val="00CA38F3"/>
    <w:rsid w:val="00CA55FE"/>
    <w:rsid w:val="00CB51BD"/>
    <w:rsid w:val="00CF0C3F"/>
    <w:rsid w:val="00CF2A90"/>
    <w:rsid w:val="00D303EA"/>
    <w:rsid w:val="00D3153D"/>
    <w:rsid w:val="00D46CDC"/>
    <w:rsid w:val="00D63EBD"/>
    <w:rsid w:val="00D86F56"/>
    <w:rsid w:val="00D939D8"/>
    <w:rsid w:val="00DA46DC"/>
    <w:rsid w:val="00DA6E70"/>
    <w:rsid w:val="00DD24E9"/>
    <w:rsid w:val="00DE1854"/>
    <w:rsid w:val="00E01624"/>
    <w:rsid w:val="00E05938"/>
    <w:rsid w:val="00E33173"/>
    <w:rsid w:val="00E54A07"/>
    <w:rsid w:val="00E66F5C"/>
    <w:rsid w:val="00E7184D"/>
    <w:rsid w:val="00E73CFD"/>
    <w:rsid w:val="00E8429A"/>
    <w:rsid w:val="00E93613"/>
    <w:rsid w:val="00EA7837"/>
    <w:rsid w:val="00EB0648"/>
    <w:rsid w:val="00EB4E78"/>
    <w:rsid w:val="00EC330D"/>
    <w:rsid w:val="00EE11BC"/>
    <w:rsid w:val="00EE3503"/>
    <w:rsid w:val="00EF3D19"/>
    <w:rsid w:val="00F00640"/>
    <w:rsid w:val="00F02467"/>
    <w:rsid w:val="00F222D4"/>
    <w:rsid w:val="00F2281D"/>
    <w:rsid w:val="00F40923"/>
    <w:rsid w:val="00F4426F"/>
    <w:rsid w:val="00F4525E"/>
    <w:rsid w:val="00F52E53"/>
    <w:rsid w:val="00F56B3A"/>
    <w:rsid w:val="00F62690"/>
    <w:rsid w:val="00F73FFC"/>
    <w:rsid w:val="00FA686A"/>
    <w:rsid w:val="00FB3A08"/>
    <w:rsid w:val="00FE57B2"/>
    <w:rsid w:val="00FE65F7"/>
    <w:rsid w:val="00FF06AB"/>
    <w:rsid w:val="00FF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6FAA511A"/>
  <w15:docId w15:val="{9D3163AD-7847-4415-AD0C-23AB65F8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85356"/>
    <w:pPr>
      <w:overflowPunct w:val="0"/>
      <w:autoSpaceDE w:val="0"/>
      <w:autoSpaceDN w:val="0"/>
      <w:adjustRightInd w:val="0"/>
      <w:textAlignment w:val="baseline"/>
    </w:pPr>
    <w:rPr>
      <w:lang w:val="en-GB"/>
    </w:rPr>
  </w:style>
  <w:style w:type="paragraph" w:styleId="Heading1">
    <w:name w:val="heading 1"/>
    <w:basedOn w:val="Normal"/>
    <w:qFormat/>
    <w:rsid w:val="00785356"/>
    <w:pPr>
      <w:spacing w:before="240" w:after="60"/>
      <w:outlineLvl w:val="0"/>
    </w:pPr>
    <w:rPr>
      <w:rFonts w:ascii="Arial" w:hAnsi="Arial"/>
      <w:b/>
      <w:color w:val="000000"/>
      <w:sz w:val="28"/>
    </w:rPr>
  </w:style>
  <w:style w:type="paragraph" w:styleId="Heading2">
    <w:name w:val="heading 2"/>
    <w:basedOn w:val="Normal"/>
    <w:qFormat/>
    <w:rsid w:val="00785356"/>
    <w:pPr>
      <w:spacing w:before="240" w:after="60"/>
      <w:ind w:left="360"/>
      <w:outlineLvl w:val="1"/>
    </w:pPr>
    <w:rPr>
      <w:rFonts w:ascii="Arial" w:hAnsi="Arial"/>
      <w:b/>
      <w:i/>
      <w:color w:val="000000"/>
      <w:sz w:val="24"/>
    </w:rPr>
  </w:style>
  <w:style w:type="paragraph" w:styleId="Heading3">
    <w:name w:val="heading 3"/>
    <w:basedOn w:val="Normal"/>
    <w:qFormat/>
    <w:rsid w:val="00785356"/>
    <w:pPr>
      <w:spacing w:before="240" w:after="60"/>
      <w:ind w:left="720"/>
      <w:outlineLvl w:val="2"/>
    </w:pPr>
    <w:rPr>
      <w:rFonts w:ascii="Arial" w:hAnsi="Arial"/>
      <w:color w:val="000000"/>
      <w:sz w:val="24"/>
    </w:rPr>
  </w:style>
  <w:style w:type="paragraph" w:styleId="Heading4">
    <w:name w:val="heading 4"/>
    <w:basedOn w:val="Normal"/>
    <w:qFormat/>
    <w:rsid w:val="00785356"/>
    <w:pPr>
      <w:spacing w:before="240" w:after="60"/>
      <w:ind w:left="1080"/>
      <w:outlineLvl w:val="3"/>
    </w:pPr>
    <w:rPr>
      <w:rFonts w:ascii="Arial" w:hAnsi="Arial"/>
      <w:b/>
      <w:color w:val="000000"/>
      <w:sz w:val="24"/>
    </w:rPr>
  </w:style>
  <w:style w:type="paragraph" w:styleId="Heading5">
    <w:name w:val="heading 5"/>
    <w:basedOn w:val="Normal"/>
    <w:qFormat/>
    <w:rsid w:val="00785356"/>
    <w:pPr>
      <w:spacing w:before="240" w:after="60"/>
      <w:ind w:left="1440"/>
      <w:outlineLvl w:val="4"/>
    </w:pPr>
    <w:rPr>
      <w:color w:val="000000"/>
      <w:sz w:val="22"/>
    </w:rPr>
  </w:style>
  <w:style w:type="paragraph" w:styleId="Heading6">
    <w:name w:val="heading 6"/>
    <w:basedOn w:val="Normal"/>
    <w:qFormat/>
    <w:rsid w:val="00785356"/>
    <w:pPr>
      <w:spacing w:before="240" w:after="60"/>
      <w:ind w:left="1800"/>
      <w:outlineLvl w:val="5"/>
    </w:pPr>
    <w:rPr>
      <w:i/>
      <w:color w:val="000000"/>
      <w:sz w:val="22"/>
    </w:rPr>
  </w:style>
  <w:style w:type="paragraph" w:styleId="Heading7">
    <w:name w:val="heading 7"/>
    <w:basedOn w:val="Normal"/>
    <w:qFormat/>
    <w:rsid w:val="00785356"/>
    <w:pPr>
      <w:spacing w:before="240" w:after="60"/>
      <w:ind w:left="2160"/>
      <w:outlineLvl w:val="6"/>
    </w:pPr>
    <w:rPr>
      <w:rFonts w:ascii="Arial" w:hAnsi="Arial"/>
      <w:color w:val="000000"/>
    </w:rPr>
  </w:style>
  <w:style w:type="paragraph" w:styleId="Heading8">
    <w:name w:val="heading 8"/>
    <w:basedOn w:val="Normal"/>
    <w:qFormat/>
    <w:rsid w:val="00785356"/>
    <w:pPr>
      <w:spacing w:before="240" w:after="60"/>
      <w:ind w:left="2520"/>
      <w:outlineLvl w:val="7"/>
    </w:pPr>
    <w:rPr>
      <w:rFonts w:ascii="Arial" w:hAnsi="Arial"/>
      <w:i/>
      <w:color w:val="000000"/>
    </w:rPr>
  </w:style>
  <w:style w:type="paragraph" w:styleId="Heading9">
    <w:name w:val="heading 9"/>
    <w:basedOn w:val="Normal"/>
    <w:qFormat/>
    <w:rsid w:val="00785356"/>
    <w:pPr>
      <w:spacing w:before="240" w:after="60"/>
      <w:ind w:left="288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85356"/>
    <w:pPr>
      <w:tabs>
        <w:tab w:val="center" w:pos="4153"/>
        <w:tab w:val="right" w:pos="8306"/>
      </w:tabs>
    </w:pPr>
  </w:style>
  <w:style w:type="paragraph" w:styleId="Title">
    <w:name w:val="Title"/>
    <w:basedOn w:val="Normal"/>
    <w:qFormat/>
    <w:rsid w:val="00785356"/>
    <w:pPr>
      <w:spacing w:after="240"/>
      <w:jc w:val="center"/>
    </w:pPr>
    <w:rPr>
      <w:rFonts w:ascii="Arial Black" w:hAnsi="Arial Black"/>
      <w:color w:val="000000"/>
      <w:sz w:val="48"/>
    </w:rPr>
  </w:style>
  <w:style w:type="character" w:styleId="Hyperlink">
    <w:name w:val="Hyperlink"/>
    <w:rsid w:val="00785356"/>
    <w:rPr>
      <w:color w:val="0000FF"/>
      <w:spacing w:val="0"/>
      <w:sz w:val="24"/>
      <w:u w:val="single"/>
    </w:rPr>
  </w:style>
  <w:style w:type="paragraph" w:customStyle="1" w:styleId="OutlineNotIndented">
    <w:name w:val="Outline (Not Indented)"/>
    <w:basedOn w:val="Normal"/>
    <w:rsid w:val="00785356"/>
    <w:rPr>
      <w:color w:val="000000"/>
      <w:sz w:val="24"/>
    </w:rPr>
  </w:style>
  <w:style w:type="paragraph" w:customStyle="1" w:styleId="OutlineIndented">
    <w:name w:val="Outline (Indented)"/>
    <w:basedOn w:val="Normal"/>
    <w:rsid w:val="00785356"/>
    <w:rPr>
      <w:color w:val="000000"/>
      <w:sz w:val="24"/>
    </w:rPr>
  </w:style>
  <w:style w:type="paragraph" w:customStyle="1" w:styleId="TableText">
    <w:name w:val="Table Text"/>
    <w:basedOn w:val="Normal"/>
    <w:rsid w:val="00785356"/>
    <w:pPr>
      <w:jc w:val="right"/>
    </w:pPr>
    <w:rPr>
      <w:color w:val="000000"/>
      <w:sz w:val="24"/>
    </w:rPr>
  </w:style>
  <w:style w:type="paragraph" w:customStyle="1" w:styleId="NumberList">
    <w:name w:val="Number List"/>
    <w:basedOn w:val="Normal"/>
    <w:rsid w:val="00785356"/>
    <w:rPr>
      <w:color w:val="000000"/>
      <w:sz w:val="24"/>
    </w:rPr>
  </w:style>
  <w:style w:type="paragraph" w:customStyle="1" w:styleId="FirstLineIndent">
    <w:name w:val="First Line Indent"/>
    <w:basedOn w:val="Normal"/>
    <w:rsid w:val="00785356"/>
    <w:pPr>
      <w:ind w:firstLine="720"/>
    </w:pPr>
    <w:rPr>
      <w:color w:val="000000"/>
      <w:sz w:val="24"/>
    </w:rPr>
  </w:style>
  <w:style w:type="paragraph" w:customStyle="1" w:styleId="Bullet2">
    <w:name w:val="Bullet 2"/>
    <w:basedOn w:val="Normal"/>
    <w:rsid w:val="00785356"/>
    <w:rPr>
      <w:color w:val="000000"/>
      <w:sz w:val="24"/>
    </w:rPr>
  </w:style>
  <w:style w:type="paragraph" w:customStyle="1" w:styleId="Bullet1">
    <w:name w:val="Bullet 1"/>
    <w:basedOn w:val="Normal"/>
    <w:rsid w:val="00785356"/>
    <w:rPr>
      <w:color w:val="000000"/>
      <w:sz w:val="24"/>
    </w:rPr>
  </w:style>
  <w:style w:type="paragraph" w:customStyle="1" w:styleId="BodySingle">
    <w:name w:val="Body Single"/>
    <w:basedOn w:val="Normal"/>
    <w:link w:val="BodySingleChar"/>
    <w:rsid w:val="00785356"/>
    <w:rPr>
      <w:color w:val="000000"/>
      <w:sz w:val="24"/>
    </w:rPr>
  </w:style>
  <w:style w:type="paragraph" w:customStyle="1" w:styleId="DefaultText">
    <w:name w:val="Default Text"/>
    <w:basedOn w:val="Normal"/>
    <w:rsid w:val="00785356"/>
    <w:rPr>
      <w:color w:val="000000"/>
      <w:sz w:val="24"/>
    </w:rPr>
  </w:style>
  <w:style w:type="character" w:customStyle="1" w:styleId="ViewedAnchorA">
    <w:name w:val="Viewed Anchor (A)"/>
    <w:rsid w:val="00785356"/>
    <w:rPr>
      <w:color w:val="800000"/>
      <w:spacing w:val="0"/>
      <w:sz w:val="24"/>
      <w:u w:val="single"/>
    </w:rPr>
  </w:style>
  <w:style w:type="paragraph" w:styleId="Footer">
    <w:name w:val="footer"/>
    <w:basedOn w:val="Normal"/>
    <w:rsid w:val="00785356"/>
    <w:pPr>
      <w:tabs>
        <w:tab w:val="center" w:pos="4153"/>
        <w:tab w:val="right" w:pos="8306"/>
      </w:tabs>
    </w:pPr>
  </w:style>
  <w:style w:type="paragraph" w:styleId="TOC1">
    <w:name w:val="toc 1"/>
    <w:basedOn w:val="Normal"/>
    <w:next w:val="Normal"/>
    <w:autoRedefine/>
    <w:semiHidden/>
    <w:rsid w:val="00785356"/>
  </w:style>
  <w:style w:type="paragraph" w:styleId="TOC2">
    <w:name w:val="toc 2"/>
    <w:basedOn w:val="Normal"/>
    <w:next w:val="Normal"/>
    <w:autoRedefine/>
    <w:semiHidden/>
    <w:rsid w:val="00785356"/>
    <w:pPr>
      <w:ind w:left="200"/>
    </w:pPr>
  </w:style>
  <w:style w:type="paragraph" w:styleId="TOC3">
    <w:name w:val="toc 3"/>
    <w:basedOn w:val="Normal"/>
    <w:next w:val="Normal"/>
    <w:autoRedefine/>
    <w:semiHidden/>
    <w:rsid w:val="00785356"/>
    <w:pPr>
      <w:ind w:left="400"/>
    </w:pPr>
  </w:style>
  <w:style w:type="paragraph" w:styleId="TOC4">
    <w:name w:val="toc 4"/>
    <w:basedOn w:val="Normal"/>
    <w:next w:val="Normal"/>
    <w:autoRedefine/>
    <w:semiHidden/>
    <w:rsid w:val="00785356"/>
    <w:pPr>
      <w:ind w:left="600"/>
    </w:pPr>
  </w:style>
  <w:style w:type="paragraph" w:styleId="TOC5">
    <w:name w:val="toc 5"/>
    <w:basedOn w:val="Normal"/>
    <w:next w:val="Normal"/>
    <w:autoRedefine/>
    <w:semiHidden/>
    <w:rsid w:val="00785356"/>
    <w:pPr>
      <w:ind w:left="800"/>
    </w:pPr>
  </w:style>
  <w:style w:type="paragraph" w:styleId="TOC6">
    <w:name w:val="toc 6"/>
    <w:basedOn w:val="Normal"/>
    <w:next w:val="Normal"/>
    <w:autoRedefine/>
    <w:semiHidden/>
    <w:rsid w:val="00785356"/>
    <w:pPr>
      <w:ind w:left="1000"/>
    </w:pPr>
  </w:style>
  <w:style w:type="paragraph" w:styleId="TOC7">
    <w:name w:val="toc 7"/>
    <w:basedOn w:val="Normal"/>
    <w:next w:val="Normal"/>
    <w:autoRedefine/>
    <w:semiHidden/>
    <w:rsid w:val="00785356"/>
    <w:pPr>
      <w:ind w:left="1200"/>
    </w:pPr>
  </w:style>
  <w:style w:type="paragraph" w:styleId="TOC8">
    <w:name w:val="toc 8"/>
    <w:basedOn w:val="Normal"/>
    <w:next w:val="Normal"/>
    <w:autoRedefine/>
    <w:semiHidden/>
    <w:rsid w:val="00785356"/>
    <w:pPr>
      <w:ind w:left="1400"/>
    </w:pPr>
  </w:style>
  <w:style w:type="paragraph" w:styleId="TOC9">
    <w:name w:val="toc 9"/>
    <w:basedOn w:val="Normal"/>
    <w:next w:val="Normal"/>
    <w:autoRedefine/>
    <w:semiHidden/>
    <w:rsid w:val="00785356"/>
    <w:pPr>
      <w:ind w:left="1600"/>
    </w:pPr>
  </w:style>
  <w:style w:type="paragraph" w:customStyle="1" w:styleId="DefaultText1">
    <w:name w:val="Default Text:1"/>
    <w:basedOn w:val="Normal"/>
    <w:rsid w:val="00785356"/>
    <w:pPr>
      <w:overflowPunct/>
      <w:textAlignment w:val="auto"/>
    </w:pPr>
    <w:rPr>
      <w:sz w:val="24"/>
      <w:szCs w:val="24"/>
    </w:rPr>
  </w:style>
  <w:style w:type="paragraph" w:styleId="PlainText">
    <w:name w:val="Plain Text"/>
    <w:basedOn w:val="Normal"/>
    <w:rsid w:val="00785356"/>
    <w:rPr>
      <w:rFonts w:ascii="Courier New" w:hAnsi="Courier New" w:cs="Courier New"/>
    </w:rPr>
  </w:style>
  <w:style w:type="paragraph" w:styleId="NormalWeb">
    <w:name w:val="Normal (Web)"/>
    <w:basedOn w:val="Normal"/>
    <w:rsid w:val="00A022FF"/>
    <w:pPr>
      <w:overflowPunct/>
      <w:autoSpaceDE/>
      <w:autoSpaceDN/>
      <w:adjustRightInd/>
      <w:spacing w:before="100" w:beforeAutospacing="1" w:after="100" w:afterAutospacing="1"/>
      <w:textAlignment w:val="auto"/>
    </w:pPr>
    <w:rPr>
      <w:sz w:val="24"/>
      <w:szCs w:val="24"/>
      <w:lang w:eastAsia="en-GB"/>
    </w:rPr>
  </w:style>
  <w:style w:type="character" w:styleId="HTMLTypewriter">
    <w:name w:val="HTML Typewriter"/>
    <w:basedOn w:val="DefaultParagraphFont"/>
    <w:rsid w:val="00A022FF"/>
    <w:rPr>
      <w:rFonts w:ascii="Courier New" w:eastAsia="Times New Roman" w:hAnsi="Courier New" w:cs="Courier New"/>
      <w:sz w:val="20"/>
      <w:szCs w:val="20"/>
    </w:rPr>
  </w:style>
  <w:style w:type="character" w:styleId="FollowedHyperlink">
    <w:name w:val="FollowedHyperlink"/>
    <w:basedOn w:val="DefaultParagraphFont"/>
    <w:rsid w:val="002F5E86"/>
    <w:rPr>
      <w:color w:val="800080"/>
      <w:u w:val="single"/>
    </w:rPr>
  </w:style>
  <w:style w:type="character" w:customStyle="1" w:styleId="BodySingleChar">
    <w:name w:val="Body Single Char"/>
    <w:basedOn w:val="DefaultParagraphFont"/>
    <w:link w:val="BodySingle"/>
    <w:rsid w:val="00144F3C"/>
    <w:rPr>
      <w:color w:val="000000"/>
      <w:sz w:val="24"/>
      <w:lang w:val="en-GB" w:eastAsia="en-US" w:bidi="ar-SA"/>
    </w:rPr>
  </w:style>
  <w:style w:type="paragraph" w:styleId="Date">
    <w:name w:val="Date"/>
    <w:basedOn w:val="Normal"/>
    <w:next w:val="Normal"/>
    <w:rsid w:val="00C62EEA"/>
  </w:style>
  <w:style w:type="paragraph" w:styleId="BalloonText">
    <w:name w:val="Balloon Text"/>
    <w:basedOn w:val="Normal"/>
    <w:link w:val="BalloonTextChar"/>
    <w:rsid w:val="00286132"/>
    <w:rPr>
      <w:rFonts w:ascii="Tahoma" w:hAnsi="Tahoma" w:cs="Tahoma"/>
      <w:sz w:val="16"/>
      <w:szCs w:val="16"/>
    </w:rPr>
  </w:style>
  <w:style w:type="character" w:customStyle="1" w:styleId="BalloonTextChar">
    <w:name w:val="Balloon Text Char"/>
    <w:basedOn w:val="DefaultParagraphFont"/>
    <w:link w:val="BalloonText"/>
    <w:rsid w:val="00286132"/>
    <w:rPr>
      <w:rFonts w:ascii="Tahoma" w:hAnsi="Tahoma" w:cs="Tahoma"/>
      <w:sz w:val="16"/>
      <w:szCs w:val="16"/>
      <w:lang w:val="en-GB"/>
    </w:rPr>
  </w:style>
  <w:style w:type="paragraph" w:styleId="ListParagraph">
    <w:name w:val="List Paragraph"/>
    <w:basedOn w:val="Normal"/>
    <w:uiPriority w:val="34"/>
    <w:qFormat/>
    <w:rsid w:val="00286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59564">
      <w:bodyDiv w:val="1"/>
      <w:marLeft w:val="0"/>
      <w:marRight w:val="0"/>
      <w:marTop w:val="0"/>
      <w:marBottom w:val="0"/>
      <w:divBdr>
        <w:top w:val="none" w:sz="0" w:space="0" w:color="auto"/>
        <w:left w:val="none" w:sz="0" w:space="0" w:color="auto"/>
        <w:bottom w:val="none" w:sz="0" w:space="0" w:color="auto"/>
        <w:right w:val="none" w:sz="0" w:space="0" w:color="auto"/>
      </w:divBdr>
    </w:div>
    <w:div w:id="131676285">
      <w:bodyDiv w:val="1"/>
      <w:marLeft w:val="0"/>
      <w:marRight w:val="0"/>
      <w:marTop w:val="0"/>
      <w:marBottom w:val="0"/>
      <w:divBdr>
        <w:top w:val="none" w:sz="0" w:space="0" w:color="auto"/>
        <w:left w:val="none" w:sz="0" w:space="0" w:color="auto"/>
        <w:bottom w:val="none" w:sz="0" w:space="0" w:color="auto"/>
        <w:right w:val="none" w:sz="0" w:space="0" w:color="auto"/>
      </w:divBdr>
    </w:div>
    <w:div w:id="161970791">
      <w:bodyDiv w:val="1"/>
      <w:marLeft w:val="0"/>
      <w:marRight w:val="0"/>
      <w:marTop w:val="0"/>
      <w:marBottom w:val="0"/>
      <w:divBdr>
        <w:top w:val="none" w:sz="0" w:space="0" w:color="auto"/>
        <w:left w:val="none" w:sz="0" w:space="0" w:color="auto"/>
        <w:bottom w:val="none" w:sz="0" w:space="0" w:color="auto"/>
        <w:right w:val="none" w:sz="0" w:space="0" w:color="auto"/>
      </w:divBdr>
    </w:div>
    <w:div w:id="561133940">
      <w:bodyDiv w:val="1"/>
      <w:marLeft w:val="0"/>
      <w:marRight w:val="0"/>
      <w:marTop w:val="0"/>
      <w:marBottom w:val="0"/>
      <w:divBdr>
        <w:top w:val="none" w:sz="0" w:space="0" w:color="auto"/>
        <w:left w:val="none" w:sz="0" w:space="0" w:color="auto"/>
        <w:bottom w:val="none" w:sz="0" w:space="0" w:color="auto"/>
        <w:right w:val="none" w:sz="0" w:space="0" w:color="auto"/>
      </w:divBdr>
    </w:div>
    <w:div w:id="605893024">
      <w:bodyDiv w:val="1"/>
      <w:marLeft w:val="0"/>
      <w:marRight w:val="0"/>
      <w:marTop w:val="0"/>
      <w:marBottom w:val="0"/>
      <w:divBdr>
        <w:top w:val="none" w:sz="0" w:space="0" w:color="auto"/>
        <w:left w:val="none" w:sz="0" w:space="0" w:color="auto"/>
        <w:bottom w:val="none" w:sz="0" w:space="0" w:color="auto"/>
        <w:right w:val="none" w:sz="0" w:space="0" w:color="auto"/>
      </w:divBdr>
    </w:div>
    <w:div w:id="747658321">
      <w:bodyDiv w:val="1"/>
      <w:marLeft w:val="0"/>
      <w:marRight w:val="0"/>
      <w:marTop w:val="0"/>
      <w:marBottom w:val="0"/>
      <w:divBdr>
        <w:top w:val="none" w:sz="0" w:space="0" w:color="auto"/>
        <w:left w:val="none" w:sz="0" w:space="0" w:color="auto"/>
        <w:bottom w:val="none" w:sz="0" w:space="0" w:color="auto"/>
        <w:right w:val="none" w:sz="0" w:space="0" w:color="auto"/>
      </w:divBdr>
    </w:div>
    <w:div w:id="825827754">
      <w:bodyDiv w:val="1"/>
      <w:marLeft w:val="0"/>
      <w:marRight w:val="0"/>
      <w:marTop w:val="0"/>
      <w:marBottom w:val="0"/>
      <w:divBdr>
        <w:top w:val="none" w:sz="0" w:space="0" w:color="auto"/>
        <w:left w:val="none" w:sz="0" w:space="0" w:color="auto"/>
        <w:bottom w:val="none" w:sz="0" w:space="0" w:color="auto"/>
        <w:right w:val="none" w:sz="0" w:space="0" w:color="auto"/>
      </w:divBdr>
    </w:div>
    <w:div w:id="881747980">
      <w:bodyDiv w:val="1"/>
      <w:marLeft w:val="100"/>
      <w:marRight w:val="0"/>
      <w:marTop w:val="0"/>
      <w:marBottom w:val="0"/>
      <w:divBdr>
        <w:top w:val="none" w:sz="0" w:space="0" w:color="auto"/>
        <w:left w:val="none" w:sz="0" w:space="0" w:color="auto"/>
        <w:bottom w:val="none" w:sz="0" w:space="0" w:color="auto"/>
        <w:right w:val="none" w:sz="0" w:space="0" w:color="auto"/>
      </w:divBdr>
    </w:div>
    <w:div w:id="1014765189">
      <w:bodyDiv w:val="1"/>
      <w:marLeft w:val="0"/>
      <w:marRight w:val="0"/>
      <w:marTop w:val="0"/>
      <w:marBottom w:val="0"/>
      <w:divBdr>
        <w:top w:val="none" w:sz="0" w:space="0" w:color="auto"/>
        <w:left w:val="none" w:sz="0" w:space="0" w:color="auto"/>
        <w:bottom w:val="none" w:sz="0" w:space="0" w:color="auto"/>
        <w:right w:val="none" w:sz="0" w:space="0" w:color="auto"/>
      </w:divBdr>
    </w:div>
    <w:div w:id="1029574625">
      <w:bodyDiv w:val="1"/>
      <w:marLeft w:val="0"/>
      <w:marRight w:val="0"/>
      <w:marTop w:val="0"/>
      <w:marBottom w:val="0"/>
      <w:divBdr>
        <w:top w:val="none" w:sz="0" w:space="0" w:color="auto"/>
        <w:left w:val="none" w:sz="0" w:space="0" w:color="auto"/>
        <w:bottom w:val="none" w:sz="0" w:space="0" w:color="auto"/>
        <w:right w:val="none" w:sz="0" w:space="0" w:color="auto"/>
      </w:divBdr>
    </w:div>
    <w:div w:id="1090656429">
      <w:bodyDiv w:val="1"/>
      <w:marLeft w:val="0"/>
      <w:marRight w:val="0"/>
      <w:marTop w:val="0"/>
      <w:marBottom w:val="0"/>
      <w:divBdr>
        <w:top w:val="none" w:sz="0" w:space="0" w:color="auto"/>
        <w:left w:val="none" w:sz="0" w:space="0" w:color="auto"/>
        <w:bottom w:val="none" w:sz="0" w:space="0" w:color="auto"/>
        <w:right w:val="none" w:sz="0" w:space="0" w:color="auto"/>
      </w:divBdr>
    </w:div>
    <w:div w:id="1096754154">
      <w:bodyDiv w:val="1"/>
      <w:marLeft w:val="0"/>
      <w:marRight w:val="0"/>
      <w:marTop w:val="0"/>
      <w:marBottom w:val="0"/>
      <w:divBdr>
        <w:top w:val="none" w:sz="0" w:space="0" w:color="auto"/>
        <w:left w:val="none" w:sz="0" w:space="0" w:color="auto"/>
        <w:bottom w:val="none" w:sz="0" w:space="0" w:color="auto"/>
        <w:right w:val="none" w:sz="0" w:space="0" w:color="auto"/>
      </w:divBdr>
    </w:div>
    <w:div w:id="1191802936">
      <w:bodyDiv w:val="1"/>
      <w:marLeft w:val="0"/>
      <w:marRight w:val="0"/>
      <w:marTop w:val="0"/>
      <w:marBottom w:val="0"/>
      <w:divBdr>
        <w:top w:val="none" w:sz="0" w:space="0" w:color="auto"/>
        <w:left w:val="none" w:sz="0" w:space="0" w:color="auto"/>
        <w:bottom w:val="none" w:sz="0" w:space="0" w:color="auto"/>
        <w:right w:val="none" w:sz="0" w:space="0" w:color="auto"/>
      </w:divBdr>
    </w:div>
    <w:div w:id="1218779059">
      <w:bodyDiv w:val="1"/>
      <w:marLeft w:val="0"/>
      <w:marRight w:val="0"/>
      <w:marTop w:val="0"/>
      <w:marBottom w:val="0"/>
      <w:divBdr>
        <w:top w:val="none" w:sz="0" w:space="0" w:color="auto"/>
        <w:left w:val="none" w:sz="0" w:space="0" w:color="auto"/>
        <w:bottom w:val="none" w:sz="0" w:space="0" w:color="auto"/>
        <w:right w:val="none" w:sz="0" w:space="0" w:color="auto"/>
      </w:divBdr>
    </w:div>
    <w:div w:id="1307199319">
      <w:bodyDiv w:val="1"/>
      <w:marLeft w:val="0"/>
      <w:marRight w:val="0"/>
      <w:marTop w:val="0"/>
      <w:marBottom w:val="0"/>
      <w:divBdr>
        <w:top w:val="none" w:sz="0" w:space="0" w:color="auto"/>
        <w:left w:val="none" w:sz="0" w:space="0" w:color="auto"/>
        <w:bottom w:val="none" w:sz="0" w:space="0" w:color="auto"/>
        <w:right w:val="none" w:sz="0" w:space="0" w:color="auto"/>
      </w:divBdr>
    </w:div>
    <w:div w:id="1323780663">
      <w:bodyDiv w:val="1"/>
      <w:marLeft w:val="0"/>
      <w:marRight w:val="0"/>
      <w:marTop w:val="0"/>
      <w:marBottom w:val="0"/>
      <w:divBdr>
        <w:top w:val="none" w:sz="0" w:space="0" w:color="auto"/>
        <w:left w:val="none" w:sz="0" w:space="0" w:color="auto"/>
        <w:bottom w:val="none" w:sz="0" w:space="0" w:color="auto"/>
        <w:right w:val="none" w:sz="0" w:space="0" w:color="auto"/>
      </w:divBdr>
    </w:div>
    <w:div w:id="1338146280">
      <w:bodyDiv w:val="1"/>
      <w:marLeft w:val="0"/>
      <w:marRight w:val="0"/>
      <w:marTop w:val="0"/>
      <w:marBottom w:val="0"/>
      <w:divBdr>
        <w:top w:val="none" w:sz="0" w:space="0" w:color="auto"/>
        <w:left w:val="none" w:sz="0" w:space="0" w:color="auto"/>
        <w:bottom w:val="none" w:sz="0" w:space="0" w:color="auto"/>
        <w:right w:val="none" w:sz="0" w:space="0" w:color="auto"/>
      </w:divBdr>
    </w:div>
    <w:div w:id="1594238727">
      <w:bodyDiv w:val="1"/>
      <w:marLeft w:val="0"/>
      <w:marRight w:val="0"/>
      <w:marTop w:val="0"/>
      <w:marBottom w:val="0"/>
      <w:divBdr>
        <w:top w:val="none" w:sz="0" w:space="0" w:color="auto"/>
        <w:left w:val="none" w:sz="0" w:space="0" w:color="auto"/>
        <w:bottom w:val="none" w:sz="0" w:space="0" w:color="auto"/>
        <w:right w:val="none" w:sz="0" w:space="0" w:color="auto"/>
      </w:divBdr>
    </w:div>
    <w:div w:id="1650018717">
      <w:bodyDiv w:val="1"/>
      <w:marLeft w:val="0"/>
      <w:marRight w:val="0"/>
      <w:marTop w:val="0"/>
      <w:marBottom w:val="0"/>
      <w:divBdr>
        <w:top w:val="none" w:sz="0" w:space="0" w:color="auto"/>
        <w:left w:val="none" w:sz="0" w:space="0" w:color="auto"/>
        <w:bottom w:val="none" w:sz="0" w:space="0" w:color="auto"/>
        <w:right w:val="none" w:sz="0" w:space="0" w:color="auto"/>
      </w:divBdr>
    </w:div>
    <w:div w:id="1659847668">
      <w:bodyDiv w:val="1"/>
      <w:marLeft w:val="0"/>
      <w:marRight w:val="0"/>
      <w:marTop w:val="0"/>
      <w:marBottom w:val="0"/>
      <w:divBdr>
        <w:top w:val="none" w:sz="0" w:space="0" w:color="auto"/>
        <w:left w:val="none" w:sz="0" w:space="0" w:color="auto"/>
        <w:bottom w:val="none" w:sz="0" w:space="0" w:color="auto"/>
        <w:right w:val="none" w:sz="0" w:space="0" w:color="auto"/>
      </w:divBdr>
    </w:div>
    <w:div w:id="1677801566">
      <w:bodyDiv w:val="1"/>
      <w:marLeft w:val="0"/>
      <w:marRight w:val="0"/>
      <w:marTop w:val="0"/>
      <w:marBottom w:val="0"/>
      <w:divBdr>
        <w:top w:val="none" w:sz="0" w:space="0" w:color="auto"/>
        <w:left w:val="none" w:sz="0" w:space="0" w:color="auto"/>
        <w:bottom w:val="none" w:sz="0" w:space="0" w:color="auto"/>
        <w:right w:val="none" w:sz="0" w:space="0" w:color="auto"/>
      </w:divBdr>
    </w:div>
    <w:div w:id="1728451315">
      <w:bodyDiv w:val="1"/>
      <w:marLeft w:val="0"/>
      <w:marRight w:val="0"/>
      <w:marTop w:val="0"/>
      <w:marBottom w:val="0"/>
      <w:divBdr>
        <w:top w:val="none" w:sz="0" w:space="0" w:color="auto"/>
        <w:left w:val="none" w:sz="0" w:space="0" w:color="auto"/>
        <w:bottom w:val="none" w:sz="0" w:space="0" w:color="auto"/>
        <w:right w:val="none" w:sz="0" w:space="0" w:color="auto"/>
      </w:divBdr>
    </w:div>
    <w:div w:id="2086880543">
      <w:bodyDiv w:val="1"/>
      <w:marLeft w:val="0"/>
      <w:marRight w:val="0"/>
      <w:marTop w:val="0"/>
      <w:marBottom w:val="0"/>
      <w:divBdr>
        <w:top w:val="none" w:sz="0" w:space="0" w:color="auto"/>
        <w:left w:val="none" w:sz="0" w:space="0" w:color="auto"/>
        <w:bottom w:val="none" w:sz="0" w:space="0" w:color="auto"/>
        <w:right w:val="none" w:sz="0" w:space="0" w:color="auto"/>
      </w:divBdr>
    </w:div>
    <w:div w:id="209245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uk.ibm.com" TargetMode="External"/><Relationship Id="rId13" Type="http://schemas.openxmlformats.org/officeDocument/2006/relationships/hyperlink" Target="http://www.exceltip.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upport.microsoft.com/kb/924074?wa=wsignin1.0" TargetMode="External"/><Relationship Id="rId12" Type="http://schemas.openxmlformats.org/officeDocument/2006/relationships/hyperlink" Target="http://exceltips.vitalnews.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developerworks/community/forums/html/forum?id=11111111-0000-0000-0000-000000000749&amp;ps=25" TargetMode="External"/><Relationship Id="rId5" Type="http://schemas.openxmlformats.org/officeDocument/2006/relationships/footnotes" Target="footnotes.xml"/><Relationship Id="rId15" Type="http://schemas.openxmlformats.org/officeDocument/2006/relationships/hyperlink" Target="http://www.chiark.greenend.org.uk/~sgtatham/putty/" TargetMode="External"/><Relationship Id="rId10" Type="http://schemas.openxmlformats.org/officeDocument/2006/relationships/hyperlink" Target="https://www.ibm.com/developerworks/community/wikis/home?lang=en"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mccargar@us.ibm.com" TargetMode="External"/><Relationship Id="rId14" Type="http://schemas.openxmlformats.org/officeDocument/2006/relationships/hyperlink" Target="http://www.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11614</Words>
  <Characters>66205</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NMON_Analyser User Guide for V2</vt:lpstr>
    </vt:vector>
  </TitlesOfParts>
  <Company>IBM</Company>
  <LinksUpToDate>false</LinksUpToDate>
  <CharactersWithSpaces>77664</CharactersWithSpaces>
  <SharedDoc>false</SharedDoc>
  <HLinks>
    <vt:vector size="678" baseType="variant">
      <vt:variant>
        <vt:i4>2752553</vt:i4>
      </vt:variant>
      <vt:variant>
        <vt:i4>660</vt:i4>
      </vt:variant>
      <vt:variant>
        <vt:i4>0</vt:i4>
      </vt:variant>
      <vt:variant>
        <vt:i4>5</vt:i4>
      </vt:variant>
      <vt:variant>
        <vt:lpwstr>http://www.chiark.greenend.org.uk/~sgtatham/putty/</vt:lpwstr>
      </vt:variant>
      <vt:variant>
        <vt:lpwstr/>
      </vt:variant>
      <vt:variant>
        <vt:i4>6225951</vt:i4>
      </vt:variant>
      <vt:variant>
        <vt:i4>657</vt:i4>
      </vt:variant>
      <vt:variant>
        <vt:i4>0</vt:i4>
      </vt:variant>
      <vt:variant>
        <vt:i4>5</vt:i4>
      </vt:variant>
      <vt:variant>
        <vt:lpwstr>http://www.microsoft.com/</vt:lpwstr>
      </vt:variant>
      <vt:variant>
        <vt:lpwstr/>
      </vt:variant>
      <vt:variant>
        <vt:i4>4587591</vt:i4>
      </vt:variant>
      <vt:variant>
        <vt:i4>654</vt:i4>
      </vt:variant>
      <vt:variant>
        <vt:i4>0</vt:i4>
      </vt:variant>
      <vt:variant>
        <vt:i4>5</vt:i4>
      </vt:variant>
      <vt:variant>
        <vt:lpwstr>http://www.exceltip.com/</vt:lpwstr>
      </vt:variant>
      <vt:variant>
        <vt:lpwstr/>
      </vt:variant>
      <vt:variant>
        <vt:i4>2949230</vt:i4>
      </vt:variant>
      <vt:variant>
        <vt:i4>651</vt:i4>
      </vt:variant>
      <vt:variant>
        <vt:i4>0</vt:i4>
      </vt:variant>
      <vt:variant>
        <vt:i4>5</vt:i4>
      </vt:variant>
      <vt:variant>
        <vt:lpwstr>http://exceltips.vitalnews.com/</vt:lpwstr>
      </vt:variant>
      <vt:variant>
        <vt:lpwstr/>
      </vt:variant>
      <vt:variant>
        <vt:i4>1900599</vt:i4>
      </vt:variant>
      <vt:variant>
        <vt:i4>644</vt:i4>
      </vt:variant>
      <vt:variant>
        <vt:i4>0</vt:i4>
      </vt:variant>
      <vt:variant>
        <vt:i4>5</vt:i4>
      </vt:variant>
      <vt:variant>
        <vt:lpwstr/>
      </vt:variant>
      <vt:variant>
        <vt:lpwstr>_Toc333914642</vt:lpwstr>
      </vt:variant>
      <vt:variant>
        <vt:i4>1900599</vt:i4>
      </vt:variant>
      <vt:variant>
        <vt:i4>638</vt:i4>
      </vt:variant>
      <vt:variant>
        <vt:i4>0</vt:i4>
      </vt:variant>
      <vt:variant>
        <vt:i4>5</vt:i4>
      </vt:variant>
      <vt:variant>
        <vt:lpwstr/>
      </vt:variant>
      <vt:variant>
        <vt:lpwstr>_Toc333914641</vt:lpwstr>
      </vt:variant>
      <vt:variant>
        <vt:i4>1900599</vt:i4>
      </vt:variant>
      <vt:variant>
        <vt:i4>632</vt:i4>
      </vt:variant>
      <vt:variant>
        <vt:i4>0</vt:i4>
      </vt:variant>
      <vt:variant>
        <vt:i4>5</vt:i4>
      </vt:variant>
      <vt:variant>
        <vt:lpwstr/>
      </vt:variant>
      <vt:variant>
        <vt:lpwstr>_Toc333914640</vt:lpwstr>
      </vt:variant>
      <vt:variant>
        <vt:i4>1703991</vt:i4>
      </vt:variant>
      <vt:variant>
        <vt:i4>626</vt:i4>
      </vt:variant>
      <vt:variant>
        <vt:i4>0</vt:i4>
      </vt:variant>
      <vt:variant>
        <vt:i4>5</vt:i4>
      </vt:variant>
      <vt:variant>
        <vt:lpwstr/>
      </vt:variant>
      <vt:variant>
        <vt:lpwstr>_Toc333914639</vt:lpwstr>
      </vt:variant>
      <vt:variant>
        <vt:i4>1703991</vt:i4>
      </vt:variant>
      <vt:variant>
        <vt:i4>620</vt:i4>
      </vt:variant>
      <vt:variant>
        <vt:i4>0</vt:i4>
      </vt:variant>
      <vt:variant>
        <vt:i4>5</vt:i4>
      </vt:variant>
      <vt:variant>
        <vt:lpwstr/>
      </vt:variant>
      <vt:variant>
        <vt:lpwstr>_Toc333914638</vt:lpwstr>
      </vt:variant>
      <vt:variant>
        <vt:i4>1703991</vt:i4>
      </vt:variant>
      <vt:variant>
        <vt:i4>614</vt:i4>
      </vt:variant>
      <vt:variant>
        <vt:i4>0</vt:i4>
      </vt:variant>
      <vt:variant>
        <vt:i4>5</vt:i4>
      </vt:variant>
      <vt:variant>
        <vt:lpwstr/>
      </vt:variant>
      <vt:variant>
        <vt:lpwstr>_Toc333914637</vt:lpwstr>
      </vt:variant>
      <vt:variant>
        <vt:i4>1703991</vt:i4>
      </vt:variant>
      <vt:variant>
        <vt:i4>608</vt:i4>
      </vt:variant>
      <vt:variant>
        <vt:i4>0</vt:i4>
      </vt:variant>
      <vt:variant>
        <vt:i4>5</vt:i4>
      </vt:variant>
      <vt:variant>
        <vt:lpwstr/>
      </vt:variant>
      <vt:variant>
        <vt:lpwstr>_Toc333914636</vt:lpwstr>
      </vt:variant>
      <vt:variant>
        <vt:i4>1703991</vt:i4>
      </vt:variant>
      <vt:variant>
        <vt:i4>602</vt:i4>
      </vt:variant>
      <vt:variant>
        <vt:i4>0</vt:i4>
      </vt:variant>
      <vt:variant>
        <vt:i4>5</vt:i4>
      </vt:variant>
      <vt:variant>
        <vt:lpwstr/>
      </vt:variant>
      <vt:variant>
        <vt:lpwstr>_Toc333914635</vt:lpwstr>
      </vt:variant>
      <vt:variant>
        <vt:i4>1703991</vt:i4>
      </vt:variant>
      <vt:variant>
        <vt:i4>596</vt:i4>
      </vt:variant>
      <vt:variant>
        <vt:i4>0</vt:i4>
      </vt:variant>
      <vt:variant>
        <vt:i4>5</vt:i4>
      </vt:variant>
      <vt:variant>
        <vt:lpwstr/>
      </vt:variant>
      <vt:variant>
        <vt:lpwstr>_Toc333914634</vt:lpwstr>
      </vt:variant>
      <vt:variant>
        <vt:i4>1703991</vt:i4>
      </vt:variant>
      <vt:variant>
        <vt:i4>590</vt:i4>
      </vt:variant>
      <vt:variant>
        <vt:i4>0</vt:i4>
      </vt:variant>
      <vt:variant>
        <vt:i4>5</vt:i4>
      </vt:variant>
      <vt:variant>
        <vt:lpwstr/>
      </vt:variant>
      <vt:variant>
        <vt:lpwstr>_Toc333914633</vt:lpwstr>
      </vt:variant>
      <vt:variant>
        <vt:i4>1703991</vt:i4>
      </vt:variant>
      <vt:variant>
        <vt:i4>584</vt:i4>
      </vt:variant>
      <vt:variant>
        <vt:i4>0</vt:i4>
      </vt:variant>
      <vt:variant>
        <vt:i4>5</vt:i4>
      </vt:variant>
      <vt:variant>
        <vt:lpwstr/>
      </vt:variant>
      <vt:variant>
        <vt:lpwstr>_Toc333914632</vt:lpwstr>
      </vt:variant>
      <vt:variant>
        <vt:i4>1703991</vt:i4>
      </vt:variant>
      <vt:variant>
        <vt:i4>578</vt:i4>
      </vt:variant>
      <vt:variant>
        <vt:i4>0</vt:i4>
      </vt:variant>
      <vt:variant>
        <vt:i4>5</vt:i4>
      </vt:variant>
      <vt:variant>
        <vt:lpwstr/>
      </vt:variant>
      <vt:variant>
        <vt:lpwstr>_Toc333914631</vt:lpwstr>
      </vt:variant>
      <vt:variant>
        <vt:i4>1703991</vt:i4>
      </vt:variant>
      <vt:variant>
        <vt:i4>572</vt:i4>
      </vt:variant>
      <vt:variant>
        <vt:i4>0</vt:i4>
      </vt:variant>
      <vt:variant>
        <vt:i4>5</vt:i4>
      </vt:variant>
      <vt:variant>
        <vt:lpwstr/>
      </vt:variant>
      <vt:variant>
        <vt:lpwstr>_Toc333914630</vt:lpwstr>
      </vt:variant>
      <vt:variant>
        <vt:i4>1769527</vt:i4>
      </vt:variant>
      <vt:variant>
        <vt:i4>566</vt:i4>
      </vt:variant>
      <vt:variant>
        <vt:i4>0</vt:i4>
      </vt:variant>
      <vt:variant>
        <vt:i4>5</vt:i4>
      </vt:variant>
      <vt:variant>
        <vt:lpwstr/>
      </vt:variant>
      <vt:variant>
        <vt:lpwstr>_Toc333914629</vt:lpwstr>
      </vt:variant>
      <vt:variant>
        <vt:i4>1769527</vt:i4>
      </vt:variant>
      <vt:variant>
        <vt:i4>560</vt:i4>
      </vt:variant>
      <vt:variant>
        <vt:i4>0</vt:i4>
      </vt:variant>
      <vt:variant>
        <vt:i4>5</vt:i4>
      </vt:variant>
      <vt:variant>
        <vt:lpwstr/>
      </vt:variant>
      <vt:variant>
        <vt:lpwstr>_Toc333914628</vt:lpwstr>
      </vt:variant>
      <vt:variant>
        <vt:i4>1769527</vt:i4>
      </vt:variant>
      <vt:variant>
        <vt:i4>554</vt:i4>
      </vt:variant>
      <vt:variant>
        <vt:i4>0</vt:i4>
      </vt:variant>
      <vt:variant>
        <vt:i4>5</vt:i4>
      </vt:variant>
      <vt:variant>
        <vt:lpwstr/>
      </vt:variant>
      <vt:variant>
        <vt:lpwstr>_Toc333914627</vt:lpwstr>
      </vt:variant>
      <vt:variant>
        <vt:i4>1769527</vt:i4>
      </vt:variant>
      <vt:variant>
        <vt:i4>548</vt:i4>
      </vt:variant>
      <vt:variant>
        <vt:i4>0</vt:i4>
      </vt:variant>
      <vt:variant>
        <vt:i4>5</vt:i4>
      </vt:variant>
      <vt:variant>
        <vt:lpwstr/>
      </vt:variant>
      <vt:variant>
        <vt:lpwstr>_Toc333914626</vt:lpwstr>
      </vt:variant>
      <vt:variant>
        <vt:i4>1769527</vt:i4>
      </vt:variant>
      <vt:variant>
        <vt:i4>542</vt:i4>
      </vt:variant>
      <vt:variant>
        <vt:i4>0</vt:i4>
      </vt:variant>
      <vt:variant>
        <vt:i4>5</vt:i4>
      </vt:variant>
      <vt:variant>
        <vt:lpwstr/>
      </vt:variant>
      <vt:variant>
        <vt:lpwstr>_Toc333914625</vt:lpwstr>
      </vt:variant>
      <vt:variant>
        <vt:i4>1769527</vt:i4>
      </vt:variant>
      <vt:variant>
        <vt:i4>536</vt:i4>
      </vt:variant>
      <vt:variant>
        <vt:i4>0</vt:i4>
      </vt:variant>
      <vt:variant>
        <vt:i4>5</vt:i4>
      </vt:variant>
      <vt:variant>
        <vt:lpwstr/>
      </vt:variant>
      <vt:variant>
        <vt:lpwstr>_Toc333914624</vt:lpwstr>
      </vt:variant>
      <vt:variant>
        <vt:i4>1769527</vt:i4>
      </vt:variant>
      <vt:variant>
        <vt:i4>530</vt:i4>
      </vt:variant>
      <vt:variant>
        <vt:i4>0</vt:i4>
      </vt:variant>
      <vt:variant>
        <vt:i4>5</vt:i4>
      </vt:variant>
      <vt:variant>
        <vt:lpwstr/>
      </vt:variant>
      <vt:variant>
        <vt:lpwstr>_Toc333914623</vt:lpwstr>
      </vt:variant>
      <vt:variant>
        <vt:i4>1769527</vt:i4>
      </vt:variant>
      <vt:variant>
        <vt:i4>524</vt:i4>
      </vt:variant>
      <vt:variant>
        <vt:i4>0</vt:i4>
      </vt:variant>
      <vt:variant>
        <vt:i4>5</vt:i4>
      </vt:variant>
      <vt:variant>
        <vt:lpwstr/>
      </vt:variant>
      <vt:variant>
        <vt:lpwstr>_Toc333914622</vt:lpwstr>
      </vt:variant>
      <vt:variant>
        <vt:i4>1769527</vt:i4>
      </vt:variant>
      <vt:variant>
        <vt:i4>518</vt:i4>
      </vt:variant>
      <vt:variant>
        <vt:i4>0</vt:i4>
      </vt:variant>
      <vt:variant>
        <vt:i4>5</vt:i4>
      </vt:variant>
      <vt:variant>
        <vt:lpwstr/>
      </vt:variant>
      <vt:variant>
        <vt:lpwstr>_Toc333914621</vt:lpwstr>
      </vt:variant>
      <vt:variant>
        <vt:i4>1769527</vt:i4>
      </vt:variant>
      <vt:variant>
        <vt:i4>512</vt:i4>
      </vt:variant>
      <vt:variant>
        <vt:i4>0</vt:i4>
      </vt:variant>
      <vt:variant>
        <vt:i4>5</vt:i4>
      </vt:variant>
      <vt:variant>
        <vt:lpwstr/>
      </vt:variant>
      <vt:variant>
        <vt:lpwstr>_Toc333914620</vt:lpwstr>
      </vt:variant>
      <vt:variant>
        <vt:i4>1572919</vt:i4>
      </vt:variant>
      <vt:variant>
        <vt:i4>506</vt:i4>
      </vt:variant>
      <vt:variant>
        <vt:i4>0</vt:i4>
      </vt:variant>
      <vt:variant>
        <vt:i4>5</vt:i4>
      </vt:variant>
      <vt:variant>
        <vt:lpwstr/>
      </vt:variant>
      <vt:variant>
        <vt:lpwstr>_Toc333914619</vt:lpwstr>
      </vt:variant>
      <vt:variant>
        <vt:i4>1572919</vt:i4>
      </vt:variant>
      <vt:variant>
        <vt:i4>500</vt:i4>
      </vt:variant>
      <vt:variant>
        <vt:i4>0</vt:i4>
      </vt:variant>
      <vt:variant>
        <vt:i4>5</vt:i4>
      </vt:variant>
      <vt:variant>
        <vt:lpwstr/>
      </vt:variant>
      <vt:variant>
        <vt:lpwstr>_Toc333914618</vt:lpwstr>
      </vt:variant>
      <vt:variant>
        <vt:i4>1572919</vt:i4>
      </vt:variant>
      <vt:variant>
        <vt:i4>494</vt:i4>
      </vt:variant>
      <vt:variant>
        <vt:i4>0</vt:i4>
      </vt:variant>
      <vt:variant>
        <vt:i4>5</vt:i4>
      </vt:variant>
      <vt:variant>
        <vt:lpwstr/>
      </vt:variant>
      <vt:variant>
        <vt:lpwstr>_Toc333914617</vt:lpwstr>
      </vt:variant>
      <vt:variant>
        <vt:i4>1572919</vt:i4>
      </vt:variant>
      <vt:variant>
        <vt:i4>488</vt:i4>
      </vt:variant>
      <vt:variant>
        <vt:i4>0</vt:i4>
      </vt:variant>
      <vt:variant>
        <vt:i4>5</vt:i4>
      </vt:variant>
      <vt:variant>
        <vt:lpwstr/>
      </vt:variant>
      <vt:variant>
        <vt:lpwstr>_Toc333914616</vt:lpwstr>
      </vt:variant>
      <vt:variant>
        <vt:i4>1572919</vt:i4>
      </vt:variant>
      <vt:variant>
        <vt:i4>482</vt:i4>
      </vt:variant>
      <vt:variant>
        <vt:i4>0</vt:i4>
      </vt:variant>
      <vt:variant>
        <vt:i4>5</vt:i4>
      </vt:variant>
      <vt:variant>
        <vt:lpwstr/>
      </vt:variant>
      <vt:variant>
        <vt:lpwstr>_Toc333914615</vt:lpwstr>
      </vt:variant>
      <vt:variant>
        <vt:i4>1572919</vt:i4>
      </vt:variant>
      <vt:variant>
        <vt:i4>476</vt:i4>
      </vt:variant>
      <vt:variant>
        <vt:i4>0</vt:i4>
      </vt:variant>
      <vt:variant>
        <vt:i4>5</vt:i4>
      </vt:variant>
      <vt:variant>
        <vt:lpwstr/>
      </vt:variant>
      <vt:variant>
        <vt:lpwstr>_Toc333914614</vt:lpwstr>
      </vt:variant>
      <vt:variant>
        <vt:i4>1572919</vt:i4>
      </vt:variant>
      <vt:variant>
        <vt:i4>470</vt:i4>
      </vt:variant>
      <vt:variant>
        <vt:i4>0</vt:i4>
      </vt:variant>
      <vt:variant>
        <vt:i4>5</vt:i4>
      </vt:variant>
      <vt:variant>
        <vt:lpwstr/>
      </vt:variant>
      <vt:variant>
        <vt:lpwstr>_Toc333914613</vt:lpwstr>
      </vt:variant>
      <vt:variant>
        <vt:i4>1572919</vt:i4>
      </vt:variant>
      <vt:variant>
        <vt:i4>464</vt:i4>
      </vt:variant>
      <vt:variant>
        <vt:i4>0</vt:i4>
      </vt:variant>
      <vt:variant>
        <vt:i4>5</vt:i4>
      </vt:variant>
      <vt:variant>
        <vt:lpwstr/>
      </vt:variant>
      <vt:variant>
        <vt:lpwstr>_Toc333914612</vt:lpwstr>
      </vt:variant>
      <vt:variant>
        <vt:i4>1572919</vt:i4>
      </vt:variant>
      <vt:variant>
        <vt:i4>458</vt:i4>
      </vt:variant>
      <vt:variant>
        <vt:i4>0</vt:i4>
      </vt:variant>
      <vt:variant>
        <vt:i4>5</vt:i4>
      </vt:variant>
      <vt:variant>
        <vt:lpwstr/>
      </vt:variant>
      <vt:variant>
        <vt:lpwstr>_Toc333914611</vt:lpwstr>
      </vt:variant>
      <vt:variant>
        <vt:i4>1572919</vt:i4>
      </vt:variant>
      <vt:variant>
        <vt:i4>452</vt:i4>
      </vt:variant>
      <vt:variant>
        <vt:i4>0</vt:i4>
      </vt:variant>
      <vt:variant>
        <vt:i4>5</vt:i4>
      </vt:variant>
      <vt:variant>
        <vt:lpwstr/>
      </vt:variant>
      <vt:variant>
        <vt:lpwstr>_Toc333914610</vt:lpwstr>
      </vt:variant>
      <vt:variant>
        <vt:i4>1638455</vt:i4>
      </vt:variant>
      <vt:variant>
        <vt:i4>446</vt:i4>
      </vt:variant>
      <vt:variant>
        <vt:i4>0</vt:i4>
      </vt:variant>
      <vt:variant>
        <vt:i4>5</vt:i4>
      </vt:variant>
      <vt:variant>
        <vt:lpwstr/>
      </vt:variant>
      <vt:variant>
        <vt:lpwstr>_Toc333914609</vt:lpwstr>
      </vt:variant>
      <vt:variant>
        <vt:i4>1638455</vt:i4>
      </vt:variant>
      <vt:variant>
        <vt:i4>440</vt:i4>
      </vt:variant>
      <vt:variant>
        <vt:i4>0</vt:i4>
      </vt:variant>
      <vt:variant>
        <vt:i4>5</vt:i4>
      </vt:variant>
      <vt:variant>
        <vt:lpwstr/>
      </vt:variant>
      <vt:variant>
        <vt:lpwstr>_Toc333914608</vt:lpwstr>
      </vt:variant>
      <vt:variant>
        <vt:i4>1638455</vt:i4>
      </vt:variant>
      <vt:variant>
        <vt:i4>434</vt:i4>
      </vt:variant>
      <vt:variant>
        <vt:i4>0</vt:i4>
      </vt:variant>
      <vt:variant>
        <vt:i4>5</vt:i4>
      </vt:variant>
      <vt:variant>
        <vt:lpwstr/>
      </vt:variant>
      <vt:variant>
        <vt:lpwstr>_Toc333914607</vt:lpwstr>
      </vt:variant>
      <vt:variant>
        <vt:i4>1638455</vt:i4>
      </vt:variant>
      <vt:variant>
        <vt:i4>428</vt:i4>
      </vt:variant>
      <vt:variant>
        <vt:i4>0</vt:i4>
      </vt:variant>
      <vt:variant>
        <vt:i4>5</vt:i4>
      </vt:variant>
      <vt:variant>
        <vt:lpwstr/>
      </vt:variant>
      <vt:variant>
        <vt:lpwstr>_Toc333914606</vt:lpwstr>
      </vt:variant>
      <vt:variant>
        <vt:i4>1638455</vt:i4>
      </vt:variant>
      <vt:variant>
        <vt:i4>422</vt:i4>
      </vt:variant>
      <vt:variant>
        <vt:i4>0</vt:i4>
      </vt:variant>
      <vt:variant>
        <vt:i4>5</vt:i4>
      </vt:variant>
      <vt:variant>
        <vt:lpwstr/>
      </vt:variant>
      <vt:variant>
        <vt:lpwstr>_Toc333914605</vt:lpwstr>
      </vt:variant>
      <vt:variant>
        <vt:i4>1638455</vt:i4>
      </vt:variant>
      <vt:variant>
        <vt:i4>416</vt:i4>
      </vt:variant>
      <vt:variant>
        <vt:i4>0</vt:i4>
      </vt:variant>
      <vt:variant>
        <vt:i4>5</vt:i4>
      </vt:variant>
      <vt:variant>
        <vt:lpwstr/>
      </vt:variant>
      <vt:variant>
        <vt:lpwstr>_Toc333914604</vt:lpwstr>
      </vt:variant>
      <vt:variant>
        <vt:i4>1638455</vt:i4>
      </vt:variant>
      <vt:variant>
        <vt:i4>410</vt:i4>
      </vt:variant>
      <vt:variant>
        <vt:i4>0</vt:i4>
      </vt:variant>
      <vt:variant>
        <vt:i4>5</vt:i4>
      </vt:variant>
      <vt:variant>
        <vt:lpwstr/>
      </vt:variant>
      <vt:variant>
        <vt:lpwstr>_Toc333914603</vt:lpwstr>
      </vt:variant>
      <vt:variant>
        <vt:i4>1638455</vt:i4>
      </vt:variant>
      <vt:variant>
        <vt:i4>404</vt:i4>
      </vt:variant>
      <vt:variant>
        <vt:i4>0</vt:i4>
      </vt:variant>
      <vt:variant>
        <vt:i4>5</vt:i4>
      </vt:variant>
      <vt:variant>
        <vt:lpwstr/>
      </vt:variant>
      <vt:variant>
        <vt:lpwstr>_Toc333914602</vt:lpwstr>
      </vt:variant>
      <vt:variant>
        <vt:i4>1638455</vt:i4>
      </vt:variant>
      <vt:variant>
        <vt:i4>398</vt:i4>
      </vt:variant>
      <vt:variant>
        <vt:i4>0</vt:i4>
      </vt:variant>
      <vt:variant>
        <vt:i4>5</vt:i4>
      </vt:variant>
      <vt:variant>
        <vt:lpwstr/>
      </vt:variant>
      <vt:variant>
        <vt:lpwstr>_Toc333914601</vt:lpwstr>
      </vt:variant>
      <vt:variant>
        <vt:i4>1638455</vt:i4>
      </vt:variant>
      <vt:variant>
        <vt:i4>392</vt:i4>
      </vt:variant>
      <vt:variant>
        <vt:i4>0</vt:i4>
      </vt:variant>
      <vt:variant>
        <vt:i4>5</vt:i4>
      </vt:variant>
      <vt:variant>
        <vt:lpwstr/>
      </vt:variant>
      <vt:variant>
        <vt:lpwstr>_Toc333914600</vt:lpwstr>
      </vt:variant>
      <vt:variant>
        <vt:i4>1048628</vt:i4>
      </vt:variant>
      <vt:variant>
        <vt:i4>386</vt:i4>
      </vt:variant>
      <vt:variant>
        <vt:i4>0</vt:i4>
      </vt:variant>
      <vt:variant>
        <vt:i4>5</vt:i4>
      </vt:variant>
      <vt:variant>
        <vt:lpwstr/>
      </vt:variant>
      <vt:variant>
        <vt:lpwstr>_Toc333914599</vt:lpwstr>
      </vt:variant>
      <vt:variant>
        <vt:i4>1048628</vt:i4>
      </vt:variant>
      <vt:variant>
        <vt:i4>380</vt:i4>
      </vt:variant>
      <vt:variant>
        <vt:i4>0</vt:i4>
      </vt:variant>
      <vt:variant>
        <vt:i4>5</vt:i4>
      </vt:variant>
      <vt:variant>
        <vt:lpwstr/>
      </vt:variant>
      <vt:variant>
        <vt:lpwstr>_Toc333914598</vt:lpwstr>
      </vt:variant>
      <vt:variant>
        <vt:i4>1048628</vt:i4>
      </vt:variant>
      <vt:variant>
        <vt:i4>374</vt:i4>
      </vt:variant>
      <vt:variant>
        <vt:i4>0</vt:i4>
      </vt:variant>
      <vt:variant>
        <vt:i4>5</vt:i4>
      </vt:variant>
      <vt:variant>
        <vt:lpwstr/>
      </vt:variant>
      <vt:variant>
        <vt:lpwstr>_Toc333914597</vt:lpwstr>
      </vt:variant>
      <vt:variant>
        <vt:i4>1048628</vt:i4>
      </vt:variant>
      <vt:variant>
        <vt:i4>368</vt:i4>
      </vt:variant>
      <vt:variant>
        <vt:i4>0</vt:i4>
      </vt:variant>
      <vt:variant>
        <vt:i4>5</vt:i4>
      </vt:variant>
      <vt:variant>
        <vt:lpwstr/>
      </vt:variant>
      <vt:variant>
        <vt:lpwstr>_Toc333914596</vt:lpwstr>
      </vt:variant>
      <vt:variant>
        <vt:i4>1048628</vt:i4>
      </vt:variant>
      <vt:variant>
        <vt:i4>362</vt:i4>
      </vt:variant>
      <vt:variant>
        <vt:i4>0</vt:i4>
      </vt:variant>
      <vt:variant>
        <vt:i4>5</vt:i4>
      </vt:variant>
      <vt:variant>
        <vt:lpwstr/>
      </vt:variant>
      <vt:variant>
        <vt:lpwstr>_Toc333914595</vt:lpwstr>
      </vt:variant>
      <vt:variant>
        <vt:i4>1048628</vt:i4>
      </vt:variant>
      <vt:variant>
        <vt:i4>356</vt:i4>
      </vt:variant>
      <vt:variant>
        <vt:i4>0</vt:i4>
      </vt:variant>
      <vt:variant>
        <vt:i4>5</vt:i4>
      </vt:variant>
      <vt:variant>
        <vt:lpwstr/>
      </vt:variant>
      <vt:variant>
        <vt:lpwstr>_Toc333914594</vt:lpwstr>
      </vt:variant>
      <vt:variant>
        <vt:i4>1048628</vt:i4>
      </vt:variant>
      <vt:variant>
        <vt:i4>350</vt:i4>
      </vt:variant>
      <vt:variant>
        <vt:i4>0</vt:i4>
      </vt:variant>
      <vt:variant>
        <vt:i4>5</vt:i4>
      </vt:variant>
      <vt:variant>
        <vt:lpwstr/>
      </vt:variant>
      <vt:variant>
        <vt:lpwstr>_Toc333914593</vt:lpwstr>
      </vt:variant>
      <vt:variant>
        <vt:i4>1048628</vt:i4>
      </vt:variant>
      <vt:variant>
        <vt:i4>344</vt:i4>
      </vt:variant>
      <vt:variant>
        <vt:i4>0</vt:i4>
      </vt:variant>
      <vt:variant>
        <vt:i4>5</vt:i4>
      </vt:variant>
      <vt:variant>
        <vt:lpwstr/>
      </vt:variant>
      <vt:variant>
        <vt:lpwstr>_Toc333914592</vt:lpwstr>
      </vt:variant>
      <vt:variant>
        <vt:i4>1048628</vt:i4>
      </vt:variant>
      <vt:variant>
        <vt:i4>338</vt:i4>
      </vt:variant>
      <vt:variant>
        <vt:i4>0</vt:i4>
      </vt:variant>
      <vt:variant>
        <vt:i4>5</vt:i4>
      </vt:variant>
      <vt:variant>
        <vt:lpwstr/>
      </vt:variant>
      <vt:variant>
        <vt:lpwstr>_Toc333914591</vt:lpwstr>
      </vt:variant>
      <vt:variant>
        <vt:i4>1048628</vt:i4>
      </vt:variant>
      <vt:variant>
        <vt:i4>332</vt:i4>
      </vt:variant>
      <vt:variant>
        <vt:i4>0</vt:i4>
      </vt:variant>
      <vt:variant>
        <vt:i4>5</vt:i4>
      </vt:variant>
      <vt:variant>
        <vt:lpwstr/>
      </vt:variant>
      <vt:variant>
        <vt:lpwstr>_Toc333914590</vt:lpwstr>
      </vt:variant>
      <vt:variant>
        <vt:i4>1114164</vt:i4>
      </vt:variant>
      <vt:variant>
        <vt:i4>326</vt:i4>
      </vt:variant>
      <vt:variant>
        <vt:i4>0</vt:i4>
      </vt:variant>
      <vt:variant>
        <vt:i4>5</vt:i4>
      </vt:variant>
      <vt:variant>
        <vt:lpwstr/>
      </vt:variant>
      <vt:variant>
        <vt:lpwstr>_Toc333914589</vt:lpwstr>
      </vt:variant>
      <vt:variant>
        <vt:i4>1114164</vt:i4>
      </vt:variant>
      <vt:variant>
        <vt:i4>320</vt:i4>
      </vt:variant>
      <vt:variant>
        <vt:i4>0</vt:i4>
      </vt:variant>
      <vt:variant>
        <vt:i4>5</vt:i4>
      </vt:variant>
      <vt:variant>
        <vt:lpwstr/>
      </vt:variant>
      <vt:variant>
        <vt:lpwstr>_Toc333914588</vt:lpwstr>
      </vt:variant>
      <vt:variant>
        <vt:i4>1114164</vt:i4>
      </vt:variant>
      <vt:variant>
        <vt:i4>314</vt:i4>
      </vt:variant>
      <vt:variant>
        <vt:i4>0</vt:i4>
      </vt:variant>
      <vt:variant>
        <vt:i4>5</vt:i4>
      </vt:variant>
      <vt:variant>
        <vt:lpwstr/>
      </vt:variant>
      <vt:variant>
        <vt:lpwstr>_Toc333914587</vt:lpwstr>
      </vt:variant>
      <vt:variant>
        <vt:i4>1114164</vt:i4>
      </vt:variant>
      <vt:variant>
        <vt:i4>308</vt:i4>
      </vt:variant>
      <vt:variant>
        <vt:i4>0</vt:i4>
      </vt:variant>
      <vt:variant>
        <vt:i4>5</vt:i4>
      </vt:variant>
      <vt:variant>
        <vt:lpwstr/>
      </vt:variant>
      <vt:variant>
        <vt:lpwstr>_Toc333914586</vt:lpwstr>
      </vt:variant>
      <vt:variant>
        <vt:i4>1114164</vt:i4>
      </vt:variant>
      <vt:variant>
        <vt:i4>302</vt:i4>
      </vt:variant>
      <vt:variant>
        <vt:i4>0</vt:i4>
      </vt:variant>
      <vt:variant>
        <vt:i4>5</vt:i4>
      </vt:variant>
      <vt:variant>
        <vt:lpwstr/>
      </vt:variant>
      <vt:variant>
        <vt:lpwstr>_Toc333914585</vt:lpwstr>
      </vt:variant>
      <vt:variant>
        <vt:i4>1114164</vt:i4>
      </vt:variant>
      <vt:variant>
        <vt:i4>296</vt:i4>
      </vt:variant>
      <vt:variant>
        <vt:i4>0</vt:i4>
      </vt:variant>
      <vt:variant>
        <vt:i4>5</vt:i4>
      </vt:variant>
      <vt:variant>
        <vt:lpwstr/>
      </vt:variant>
      <vt:variant>
        <vt:lpwstr>_Toc333914584</vt:lpwstr>
      </vt:variant>
      <vt:variant>
        <vt:i4>1114164</vt:i4>
      </vt:variant>
      <vt:variant>
        <vt:i4>290</vt:i4>
      </vt:variant>
      <vt:variant>
        <vt:i4>0</vt:i4>
      </vt:variant>
      <vt:variant>
        <vt:i4>5</vt:i4>
      </vt:variant>
      <vt:variant>
        <vt:lpwstr/>
      </vt:variant>
      <vt:variant>
        <vt:lpwstr>_Toc333914583</vt:lpwstr>
      </vt:variant>
      <vt:variant>
        <vt:i4>1114164</vt:i4>
      </vt:variant>
      <vt:variant>
        <vt:i4>284</vt:i4>
      </vt:variant>
      <vt:variant>
        <vt:i4>0</vt:i4>
      </vt:variant>
      <vt:variant>
        <vt:i4>5</vt:i4>
      </vt:variant>
      <vt:variant>
        <vt:lpwstr/>
      </vt:variant>
      <vt:variant>
        <vt:lpwstr>_Toc333914582</vt:lpwstr>
      </vt:variant>
      <vt:variant>
        <vt:i4>1114164</vt:i4>
      </vt:variant>
      <vt:variant>
        <vt:i4>278</vt:i4>
      </vt:variant>
      <vt:variant>
        <vt:i4>0</vt:i4>
      </vt:variant>
      <vt:variant>
        <vt:i4>5</vt:i4>
      </vt:variant>
      <vt:variant>
        <vt:lpwstr/>
      </vt:variant>
      <vt:variant>
        <vt:lpwstr>_Toc333914581</vt:lpwstr>
      </vt:variant>
      <vt:variant>
        <vt:i4>1114164</vt:i4>
      </vt:variant>
      <vt:variant>
        <vt:i4>272</vt:i4>
      </vt:variant>
      <vt:variant>
        <vt:i4>0</vt:i4>
      </vt:variant>
      <vt:variant>
        <vt:i4>5</vt:i4>
      </vt:variant>
      <vt:variant>
        <vt:lpwstr/>
      </vt:variant>
      <vt:variant>
        <vt:lpwstr>_Toc333914580</vt:lpwstr>
      </vt:variant>
      <vt:variant>
        <vt:i4>1966132</vt:i4>
      </vt:variant>
      <vt:variant>
        <vt:i4>266</vt:i4>
      </vt:variant>
      <vt:variant>
        <vt:i4>0</vt:i4>
      </vt:variant>
      <vt:variant>
        <vt:i4>5</vt:i4>
      </vt:variant>
      <vt:variant>
        <vt:lpwstr/>
      </vt:variant>
      <vt:variant>
        <vt:lpwstr>_Toc333914579</vt:lpwstr>
      </vt:variant>
      <vt:variant>
        <vt:i4>1966132</vt:i4>
      </vt:variant>
      <vt:variant>
        <vt:i4>260</vt:i4>
      </vt:variant>
      <vt:variant>
        <vt:i4>0</vt:i4>
      </vt:variant>
      <vt:variant>
        <vt:i4>5</vt:i4>
      </vt:variant>
      <vt:variant>
        <vt:lpwstr/>
      </vt:variant>
      <vt:variant>
        <vt:lpwstr>_Toc333914578</vt:lpwstr>
      </vt:variant>
      <vt:variant>
        <vt:i4>1966132</vt:i4>
      </vt:variant>
      <vt:variant>
        <vt:i4>254</vt:i4>
      </vt:variant>
      <vt:variant>
        <vt:i4>0</vt:i4>
      </vt:variant>
      <vt:variant>
        <vt:i4>5</vt:i4>
      </vt:variant>
      <vt:variant>
        <vt:lpwstr/>
      </vt:variant>
      <vt:variant>
        <vt:lpwstr>_Toc333914577</vt:lpwstr>
      </vt:variant>
      <vt:variant>
        <vt:i4>1966132</vt:i4>
      </vt:variant>
      <vt:variant>
        <vt:i4>248</vt:i4>
      </vt:variant>
      <vt:variant>
        <vt:i4>0</vt:i4>
      </vt:variant>
      <vt:variant>
        <vt:i4>5</vt:i4>
      </vt:variant>
      <vt:variant>
        <vt:lpwstr/>
      </vt:variant>
      <vt:variant>
        <vt:lpwstr>_Toc333914576</vt:lpwstr>
      </vt:variant>
      <vt:variant>
        <vt:i4>1966132</vt:i4>
      </vt:variant>
      <vt:variant>
        <vt:i4>242</vt:i4>
      </vt:variant>
      <vt:variant>
        <vt:i4>0</vt:i4>
      </vt:variant>
      <vt:variant>
        <vt:i4>5</vt:i4>
      </vt:variant>
      <vt:variant>
        <vt:lpwstr/>
      </vt:variant>
      <vt:variant>
        <vt:lpwstr>_Toc333914575</vt:lpwstr>
      </vt:variant>
      <vt:variant>
        <vt:i4>1966132</vt:i4>
      </vt:variant>
      <vt:variant>
        <vt:i4>236</vt:i4>
      </vt:variant>
      <vt:variant>
        <vt:i4>0</vt:i4>
      </vt:variant>
      <vt:variant>
        <vt:i4>5</vt:i4>
      </vt:variant>
      <vt:variant>
        <vt:lpwstr/>
      </vt:variant>
      <vt:variant>
        <vt:lpwstr>_Toc333914574</vt:lpwstr>
      </vt:variant>
      <vt:variant>
        <vt:i4>1966132</vt:i4>
      </vt:variant>
      <vt:variant>
        <vt:i4>230</vt:i4>
      </vt:variant>
      <vt:variant>
        <vt:i4>0</vt:i4>
      </vt:variant>
      <vt:variant>
        <vt:i4>5</vt:i4>
      </vt:variant>
      <vt:variant>
        <vt:lpwstr/>
      </vt:variant>
      <vt:variant>
        <vt:lpwstr>_Toc333914573</vt:lpwstr>
      </vt:variant>
      <vt:variant>
        <vt:i4>1966132</vt:i4>
      </vt:variant>
      <vt:variant>
        <vt:i4>224</vt:i4>
      </vt:variant>
      <vt:variant>
        <vt:i4>0</vt:i4>
      </vt:variant>
      <vt:variant>
        <vt:i4>5</vt:i4>
      </vt:variant>
      <vt:variant>
        <vt:lpwstr/>
      </vt:variant>
      <vt:variant>
        <vt:lpwstr>_Toc333914572</vt:lpwstr>
      </vt:variant>
      <vt:variant>
        <vt:i4>1966132</vt:i4>
      </vt:variant>
      <vt:variant>
        <vt:i4>218</vt:i4>
      </vt:variant>
      <vt:variant>
        <vt:i4>0</vt:i4>
      </vt:variant>
      <vt:variant>
        <vt:i4>5</vt:i4>
      </vt:variant>
      <vt:variant>
        <vt:lpwstr/>
      </vt:variant>
      <vt:variant>
        <vt:lpwstr>_Toc333914571</vt:lpwstr>
      </vt:variant>
      <vt:variant>
        <vt:i4>1966132</vt:i4>
      </vt:variant>
      <vt:variant>
        <vt:i4>212</vt:i4>
      </vt:variant>
      <vt:variant>
        <vt:i4>0</vt:i4>
      </vt:variant>
      <vt:variant>
        <vt:i4>5</vt:i4>
      </vt:variant>
      <vt:variant>
        <vt:lpwstr/>
      </vt:variant>
      <vt:variant>
        <vt:lpwstr>_Toc333914570</vt:lpwstr>
      </vt:variant>
      <vt:variant>
        <vt:i4>2031668</vt:i4>
      </vt:variant>
      <vt:variant>
        <vt:i4>206</vt:i4>
      </vt:variant>
      <vt:variant>
        <vt:i4>0</vt:i4>
      </vt:variant>
      <vt:variant>
        <vt:i4>5</vt:i4>
      </vt:variant>
      <vt:variant>
        <vt:lpwstr/>
      </vt:variant>
      <vt:variant>
        <vt:lpwstr>_Toc333914569</vt:lpwstr>
      </vt:variant>
      <vt:variant>
        <vt:i4>2031668</vt:i4>
      </vt:variant>
      <vt:variant>
        <vt:i4>200</vt:i4>
      </vt:variant>
      <vt:variant>
        <vt:i4>0</vt:i4>
      </vt:variant>
      <vt:variant>
        <vt:i4>5</vt:i4>
      </vt:variant>
      <vt:variant>
        <vt:lpwstr/>
      </vt:variant>
      <vt:variant>
        <vt:lpwstr>_Toc333914568</vt:lpwstr>
      </vt:variant>
      <vt:variant>
        <vt:i4>2031668</vt:i4>
      </vt:variant>
      <vt:variant>
        <vt:i4>194</vt:i4>
      </vt:variant>
      <vt:variant>
        <vt:i4>0</vt:i4>
      </vt:variant>
      <vt:variant>
        <vt:i4>5</vt:i4>
      </vt:variant>
      <vt:variant>
        <vt:lpwstr/>
      </vt:variant>
      <vt:variant>
        <vt:lpwstr>_Toc333914567</vt:lpwstr>
      </vt:variant>
      <vt:variant>
        <vt:i4>2031668</vt:i4>
      </vt:variant>
      <vt:variant>
        <vt:i4>188</vt:i4>
      </vt:variant>
      <vt:variant>
        <vt:i4>0</vt:i4>
      </vt:variant>
      <vt:variant>
        <vt:i4>5</vt:i4>
      </vt:variant>
      <vt:variant>
        <vt:lpwstr/>
      </vt:variant>
      <vt:variant>
        <vt:lpwstr>_Toc333914566</vt:lpwstr>
      </vt:variant>
      <vt:variant>
        <vt:i4>2031668</vt:i4>
      </vt:variant>
      <vt:variant>
        <vt:i4>182</vt:i4>
      </vt:variant>
      <vt:variant>
        <vt:i4>0</vt:i4>
      </vt:variant>
      <vt:variant>
        <vt:i4>5</vt:i4>
      </vt:variant>
      <vt:variant>
        <vt:lpwstr/>
      </vt:variant>
      <vt:variant>
        <vt:lpwstr>_Toc333914565</vt:lpwstr>
      </vt:variant>
      <vt:variant>
        <vt:i4>2031668</vt:i4>
      </vt:variant>
      <vt:variant>
        <vt:i4>176</vt:i4>
      </vt:variant>
      <vt:variant>
        <vt:i4>0</vt:i4>
      </vt:variant>
      <vt:variant>
        <vt:i4>5</vt:i4>
      </vt:variant>
      <vt:variant>
        <vt:lpwstr/>
      </vt:variant>
      <vt:variant>
        <vt:lpwstr>_Toc333914564</vt:lpwstr>
      </vt:variant>
      <vt:variant>
        <vt:i4>2031668</vt:i4>
      </vt:variant>
      <vt:variant>
        <vt:i4>170</vt:i4>
      </vt:variant>
      <vt:variant>
        <vt:i4>0</vt:i4>
      </vt:variant>
      <vt:variant>
        <vt:i4>5</vt:i4>
      </vt:variant>
      <vt:variant>
        <vt:lpwstr/>
      </vt:variant>
      <vt:variant>
        <vt:lpwstr>_Toc333914563</vt:lpwstr>
      </vt:variant>
      <vt:variant>
        <vt:i4>2031668</vt:i4>
      </vt:variant>
      <vt:variant>
        <vt:i4>164</vt:i4>
      </vt:variant>
      <vt:variant>
        <vt:i4>0</vt:i4>
      </vt:variant>
      <vt:variant>
        <vt:i4>5</vt:i4>
      </vt:variant>
      <vt:variant>
        <vt:lpwstr/>
      </vt:variant>
      <vt:variant>
        <vt:lpwstr>_Toc333914562</vt:lpwstr>
      </vt:variant>
      <vt:variant>
        <vt:i4>2031668</vt:i4>
      </vt:variant>
      <vt:variant>
        <vt:i4>158</vt:i4>
      </vt:variant>
      <vt:variant>
        <vt:i4>0</vt:i4>
      </vt:variant>
      <vt:variant>
        <vt:i4>5</vt:i4>
      </vt:variant>
      <vt:variant>
        <vt:lpwstr/>
      </vt:variant>
      <vt:variant>
        <vt:lpwstr>_Toc333914561</vt:lpwstr>
      </vt:variant>
      <vt:variant>
        <vt:i4>2031668</vt:i4>
      </vt:variant>
      <vt:variant>
        <vt:i4>152</vt:i4>
      </vt:variant>
      <vt:variant>
        <vt:i4>0</vt:i4>
      </vt:variant>
      <vt:variant>
        <vt:i4>5</vt:i4>
      </vt:variant>
      <vt:variant>
        <vt:lpwstr/>
      </vt:variant>
      <vt:variant>
        <vt:lpwstr>_Toc333914560</vt:lpwstr>
      </vt:variant>
      <vt:variant>
        <vt:i4>1835060</vt:i4>
      </vt:variant>
      <vt:variant>
        <vt:i4>146</vt:i4>
      </vt:variant>
      <vt:variant>
        <vt:i4>0</vt:i4>
      </vt:variant>
      <vt:variant>
        <vt:i4>5</vt:i4>
      </vt:variant>
      <vt:variant>
        <vt:lpwstr/>
      </vt:variant>
      <vt:variant>
        <vt:lpwstr>_Toc333914559</vt:lpwstr>
      </vt:variant>
      <vt:variant>
        <vt:i4>1835060</vt:i4>
      </vt:variant>
      <vt:variant>
        <vt:i4>140</vt:i4>
      </vt:variant>
      <vt:variant>
        <vt:i4>0</vt:i4>
      </vt:variant>
      <vt:variant>
        <vt:i4>5</vt:i4>
      </vt:variant>
      <vt:variant>
        <vt:lpwstr/>
      </vt:variant>
      <vt:variant>
        <vt:lpwstr>_Toc333914558</vt:lpwstr>
      </vt:variant>
      <vt:variant>
        <vt:i4>1835060</vt:i4>
      </vt:variant>
      <vt:variant>
        <vt:i4>134</vt:i4>
      </vt:variant>
      <vt:variant>
        <vt:i4>0</vt:i4>
      </vt:variant>
      <vt:variant>
        <vt:i4>5</vt:i4>
      </vt:variant>
      <vt:variant>
        <vt:lpwstr/>
      </vt:variant>
      <vt:variant>
        <vt:lpwstr>_Toc333914557</vt:lpwstr>
      </vt:variant>
      <vt:variant>
        <vt:i4>1835060</vt:i4>
      </vt:variant>
      <vt:variant>
        <vt:i4>128</vt:i4>
      </vt:variant>
      <vt:variant>
        <vt:i4>0</vt:i4>
      </vt:variant>
      <vt:variant>
        <vt:i4>5</vt:i4>
      </vt:variant>
      <vt:variant>
        <vt:lpwstr/>
      </vt:variant>
      <vt:variant>
        <vt:lpwstr>_Toc333914556</vt:lpwstr>
      </vt:variant>
      <vt:variant>
        <vt:i4>1835060</vt:i4>
      </vt:variant>
      <vt:variant>
        <vt:i4>122</vt:i4>
      </vt:variant>
      <vt:variant>
        <vt:i4>0</vt:i4>
      </vt:variant>
      <vt:variant>
        <vt:i4>5</vt:i4>
      </vt:variant>
      <vt:variant>
        <vt:lpwstr/>
      </vt:variant>
      <vt:variant>
        <vt:lpwstr>_Toc333914555</vt:lpwstr>
      </vt:variant>
      <vt:variant>
        <vt:i4>1835060</vt:i4>
      </vt:variant>
      <vt:variant>
        <vt:i4>116</vt:i4>
      </vt:variant>
      <vt:variant>
        <vt:i4>0</vt:i4>
      </vt:variant>
      <vt:variant>
        <vt:i4>5</vt:i4>
      </vt:variant>
      <vt:variant>
        <vt:lpwstr/>
      </vt:variant>
      <vt:variant>
        <vt:lpwstr>_Toc333914554</vt:lpwstr>
      </vt:variant>
      <vt:variant>
        <vt:i4>1835060</vt:i4>
      </vt:variant>
      <vt:variant>
        <vt:i4>110</vt:i4>
      </vt:variant>
      <vt:variant>
        <vt:i4>0</vt:i4>
      </vt:variant>
      <vt:variant>
        <vt:i4>5</vt:i4>
      </vt:variant>
      <vt:variant>
        <vt:lpwstr/>
      </vt:variant>
      <vt:variant>
        <vt:lpwstr>_Toc333914553</vt:lpwstr>
      </vt:variant>
      <vt:variant>
        <vt:i4>1835060</vt:i4>
      </vt:variant>
      <vt:variant>
        <vt:i4>104</vt:i4>
      </vt:variant>
      <vt:variant>
        <vt:i4>0</vt:i4>
      </vt:variant>
      <vt:variant>
        <vt:i4>5</vt:i4>
      </vt:variant>
      <vt:variant>
        <vt:lpwstr/>
      </vt:variant>
      <vt:variant>
        <vt:lpwstr>_Toc333914552</vt:lpwstr>
      </vt:variant>
      <vt:variant>
        <vt:i4>1835060</vt:i4>
      </vt:variant>
      <vt:variant>
        <vt:i4>98</vt:i4>
      </vt:variant>
      <vt:variant>
        <vt:i4>0</vt:i4>
      </vt:variant>
      <vt:variant>
        <vt:i4>5</vt:i4>
      </vt:variant>
      <vt:variant>
        <vt:lpwstr/>
      </vt:variant>
      <vt:variant>
        <vt:lpwstr>_Toc333914551</vt:lpwstr>
      </vt:variant>
      <vt:variant>
        <vt:i4>1835060</vt:i4>
      </vt:variant>
      <vt:variant>
        <vt:i4>92</vt:i4>
      </vt:variant>
      <vt:variant>
        <vt:i4>0</vt:i4>
      </vt:variant>
      <vt:variant>
        <vt:i4>5</vt:i4>
      </vt:variant>
      <vt:variant>
        <vt:lpwstr/>
      </vt:variant>
      <vt:variant>
        <vt:lpwstr>_Toc333914550</vt:lpwstr>
      </vt:variant>
      <vt:variant>
        <vt:i4>1900596</vt:i4>
      </vt:variant>
      <vt:variant>
        <vt:i4>86</vt:i4>
      </vt:variant>
      <vt:variant>
        <vt:i4>0</vt:i4>
      </vt:variant>
      <vt:variant>
        <vt:i4>5</vt:i4>
      </vt:variant>
      <vt:variant>
        <vt:lpwstr/>
      </vt:variant>
      <vt:variant>
        <vt:lpwstr>_Toc333914549</vt:lpwstr>
      </vt:variant>
      <vt:variant>
        <vt:i4>1900596</vt:i4>
      </vt:variant>
      <vt:variant>
        <vt:i4>80</vt:i4>
      </vt:variant>
      <vt:variant>
        <vt:i4>0</vt:i4>
      </vt:variant>
      <vt:variant>
        <vt:i4>5</vt:i4>
      </vt:variant>
      <vt:variant>
        <vt:lpwstr/>
      </vt:variant>
      <vt:variant>
        <vt:lpwstr>_Toc333914548</vt:lpwstr>
      </vt:variant>
      <vt:variant>
        <vt:i4>1900596</vt:i4>
      </vt:variant>
      <vt:variant>
        <vt:i4>74</vt:i4>
      </vt:variant>
      <vt:variant>
        <vt:i4>0</vt:i4>
      </vt:variant>
      <vt:variant>
        <vt:i4>5</vt:i4>
      </vt:variant>
      <vt:variant>
        <vt:lpwstr/>
      </vt:variant>
      <vt:variant>
        <vt:lpwstr>_Toc333914547</vt:lpwstr>
      </vt:variant>
      <vt:variant>
        <vt:i4>1900596</vt:i4>
      </vt:variant>
      <vt:variant>
        <vt:i4>68</vt:i4>
      </vt:variant>
      <vt:variant>
        <vt:i4>0</vt:i4>
      </vt:variant>
      <vt:variant>
        <vt:i4>5</vt:i4>
      </vt:variant>
      <vt:variant>
        <vt:lpwstr/>
      </vt:variant>
      <vt:variant>
        <vt:lpwstr>_Toc333914546</vt:lpwstr>
      </vt:variant>
      <vt:variant>
        <vt:i4>1900596</vt:i4>
      </vt:variant>
      <vt:variant>
        <vt:i4>62</vt:i4>
      </vt:variant>
      <vt:variant>
        <vt:i4>0</vt:i4>
      </vt:variant>
      <vt:variant>
        <vt:i4>5</vt:i4>
      </vt:variant>
      <vt:variant>
        <vt:lpwstr/>
      </vt:variant>
      <vt:variant>
        <vt:lpwstr>_Toc333914545</vt:lpwstr>
      </vt:variant>
      <vt:variant>
        <vt:i4>1900596</vt:i4>
      </vt:variant>
      <vt:variant>
        <vt:i4>56</vt:i4>
      </vt:variant>
      <vt:variant>
        <vt:i4>0</vt:i4>
      </vt:variant>
      <vt:variant>
        <vt:i4>5</vt:i4>
      </vt:variant>
      <vt:variant>
        <vt:lpwstr/>
      </vt:variant>
      <vt:variant>
        <vt:lpwstr>_Toc333914544</vt:lpwstr>
      </vt:variant>
      <vt:variant>
        <vt:i4>1900596</vt:i4>
      </vt:variant>
      <vt:variant>
        <vt:i4>50</vt:i4>
      </vt:variant>
      <vt:variant>
        <vt:i4>0</vt:i4>
      </vt:variant>
      <vt:variant>
        <vt:i4>5</vt:i4>
      </vt:variant>
      <vt:variant>
        <vt:lpwstr/>
      </vt:variant>
      <vt:variant>
        <vt:lpwstr>_Toc333914543</vt:lpwstr>
      </vt:variant>
      <vt:variant>
        <vt:i4>1900596</vt:i4>
      </vt:variant>
      <vt:variant>
        <vt:i4>44</vt:i4>
      </vt:variant>
      <vt:variant>
        <vt:i4>0</vt:i4>
      </vt:variant>
      <vt:variant>
        <vt:i4>5</vt:i4>
      </vt:variant>
      <vt:variant>
        <vt:lpwstr/>
      </vt:variant>
      <vt:variant>
        <vt:lpwstr>_Toc333914542</vt:lpwstr>
      </vt:variant>
      <vt:variant>
        <vt:i4>1900596</vt:i4>
      </vt:variant>
      <vt:variant>
        <vt:i4>38</vt:i4>
      </vt:variant>
      <vt:variant>
        <vt:i4>0</vt:i4>
      </vt:variant>
      <vt:variant>
        <vt:i4>5</vt:i4>
      </vt:variant>
      <vt:variant>
        <vt:lpwstr/>
      </vt:variant>
      <vt:variant>
        <vt:lpwstr>_Toc333914541</vt:lpwstr>
      </vt:variant>
      <vt:variant>
        <vt:i4>1900596</vt:i4>
      </vt:variant>
      <vt:variant>
        <vt:i4>32</vt:i4>
      </vt:variant>
      <vt:variant>
        <vt:i4>0</vt:i4>
      </vt:variant>
      <vt:variant>
        <vt:i4>5</vt:i4>
      </vt:variant>
      <vt:variant>
        <vt:lpwstr/>
      </vt:variant>
      <vt:variant>
        <vt:lpwstr>_Toc333914540</vt:lpwstr>
      </vt:variant>
      <vt:variant>
        <vt:i4>1703988</vt:i4>
      </vt:variant>
      <vt:variant>
        <vt:i4>26</vt:i4>
      </vt:variant>
      <vt:variant>
        <vt:i4>0</vt:i4>
      </vt:variant>
      <vt:variant>
        <vt:i4>5</vt:i4>
      </vt:variant>
      <vt:variant>
        <vt:lpwstr/>
      </vt:variant>
      <vt:variant>
        <vt:lpwstr>_Toc333914539</vt:lpwstr>
      </vt:variant>
      <vt:variant>
        <vt:i4>1703988</vt:i4>
      </vt:variant>
      <vt:variant>
        <vt:i4>20</vt:i4>
      </vt:variant>
      <vt:variant>
        <vt:i4>0</vt:i4>
      </vt:variant>
      <vt:variant>
        <vt:i4>5</vt:i4>
      </vt:variant>
      <vt:variant>
        <vt:lpwstr/>
      </vt:variant>
      <vt:variant>
        <vt:lpwstr>_Toc333914538</vt:lpwstr>
      </vt:variant>
      <vt:variant>
        <vt:i4>1703988</vt:i4>
      </vt:variant>
      <vt:variant>
        <vt:i4>14</vt:i4>
      </vt:variant>
      <vt:variant>
        <vt:i4>0</vt:i4>
      </vt:variant>
      <vt:variant>
        <vt:i4>5</vt:i4>
      </vt:variant>
      <vt:variant>
        <vt:lpwstr/>
      </vt:variant>
      <vt:variant>
        <vt:lpwstr>_Toc333914537</vt:lpwstr>
      </vt:variant>
      <vt:variant>
        <vt:i4>1703988</vt:i4>
      </vt:variant>
      <vt:variant>
        <vt:i4>8</vt:i4>
      </vt:variant>
      <vt:variant>
        <vt:i4>0</vt:i4>
      </vt:variant>
      <vt:variant>
        <vt:i4>5</vt:i4>
      </vt:variant>
      <vt:variant>
        <vt:lpwstr/>
      </vt:variant>
      <vt:variant>
        <vt:lpwstr>_Toc333914536</vt:lpwstr>
      </vt:variant>
      <vt:variant>
        <vt:i4>1966146</vt:i4>
      </vt:variant>
      <vt:variant>
        <vt:i4>3</vt:i4>
      </vt:variant>
      <vt:variant>
        <vt:i4>0</vt:i4>
      </vt:variant>
      <vt:variant>
        <vt:i4>5</vt:i4>
      </vt:variant>
      <vt:variant>
        <vt:lpwstr>http://www-941.haw.ibm.com/collaboration/wiki/display/Wikiptype/nmonanalyser</vt:lpwstr>
      </vt:variant>
      <vt:variant>
        <vt:lpwstr/>
      </vt:variant>
      <vt:variant>
        <vt:i4>1245287</vt:i4>
      </vt:variant>
      <vt:variant>
        <vt:i4>0</vt:i4>
      </vt:variant>
      <vt:variant>
        <vt:i4>0</vt:i4>
      </vt:variant>
      <vt:variant>
        <vt:i4>5</vt:i4>
      </vt:variant>
      <vt:variant>
        <vt:lpwstr>mailto:nag@uk.ibm.com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NMON_Analyser User Guide for V2</dc:title>
  <dc:subject/>
  <dc:creator>IBM_User</dc:creator>
  <cp:keywords/>
  <cp:lastModifiedBy>Ron McCargar</cp:lastModifiedBy>
  <cp:revision>35</cp:revision>
  <cp:lastPrinted>2003-10-10T17:15:00Z</cp:lastPrinted>
  <dcterms:created xsi:type="dcterms:W3CDTF">2015-01-23T15:10:00Z</dcterms:created>
  <dcterms:modified xsi:type="dcterms:W3CDTF">2016-03-11T13:08:00Z</dcterms:modified>
</cp:coreProperties>
</file>