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27" w:rsidRPr="00EE10A5" w:rsidRDefault="00D11527" w:rsidP="00D1152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  <w:bCs/>
          <w:sz w:val="28"/>
          <w:u w:val="single"/>
        </w:rPr>
      </w:pPr>
      <w:bookmarkStart w:id="0" w:name="_GoBack"/>
      <w:r w:rsidRPr="00EE10A5">
        <w:rPr>
          <w:rFonts w:ascii="Arial" w:hAnsi="Arial" w:cs="Arial"/>
          <w:b/>
          <w:bCs/>
          <w:sz w:val="28"/>
          <w:u w:val="single"/>
        </w:rPr>
        <w:t xml:space="preserve">History of the </w:t>
      </w:r>
      <w:proofErr w:type="spellStart"/>
      <w:r w:rsidRPr="00EE10A5">
        <w:rPr>
          <w:rFonts w:ascii="Arial" w:hAnsi="Arial" w:cs="Arial"/>
          <w:b/>
          <w:bCs/>
          <w:sz w:val="28"/>
          <w:u w:val="single"/>
        </w:rPr>
        <w:t>Porche</w:t>
      </w:r>
      <w:proofErr w:type="spellEnd"/>
    </w:p>
    <w:bookmarkEnd w:id="0"/>
    <w:p w:rsidR="00D11527" w:rsidRPr="00EE10A5" w:rsidRDefault="00D11527" w:rsidP="00D1152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EE10A5">
        <w:rPr>
          <w:rFonts w:ascii="Arial" w:hAnsi="Arial" w:cs="Arial"/>
          <w:bCs/>
        </w:rPr>
        <w:t xml:space="preserve">Porsche </w:t>
      </w:r>
      <w:proofErr w:type="spellStart"/>
      <w:r w:rsidRPr="00EE10A5">
        <w:rPr>
          <w:rFonts w:ascii="Arial" w:hAnsi="Arial" w:cs="Arial"/>
          <w:bCs/>
        </w:rPr>
        <w:t>Automobil</w:t>
      </w:r>
      <w:proofErr w:type="spellEnd"/>
      <w:r w:rsidRPr="00EE10A5">
        <w:rPr>
          <w:rFonts w:ascii="Arial" w:hAnsi="Arial" w:cs="Arial"/>
          <w:bCs/>
        </w:rPr>
        <w:t xml:space="preserve"> Holding</w:t>
      </w:r>
      <w:r w:rsidRPr="00EE10A5">
        <w:rPr>
          <w:rStyle w:val="apple-converted-space"/>
          <w:rFonts w:ascii="Arial" w:hAnsi="Arial" w:cs="Arial"/>
          <w:bCs/>
        </w:rPr>
        <w:t> </w:t>
      </w:r>
      <w:hyperlink r:id="rId5" w:tooltip="European Company Regulation" w:history="1">
        <w:r w:rsidRPr="00EE10A5">
          <w:rPr>
            <w:rStyle w:val="Hyperlink"/>
            <w:rFonts w:ascii="Arial" w:hAnsi="Arial" w:cs="Arial"/>
            <w:bCs/>
            <w:color w:val="auto"/>
            <w:u w:val="none"/>
          </w:rPr>
          <w:t>SE</w:t>
        </w:r>
      </w:hyperlink>
      <w:r w:rsidRPr="00EE10A5">
        <w:rPr>
          <w:rFonts w:ascii="Arial" w:hAnsi="Arial" w:cs="Arial"/>
        </w:rPr>
        <w:t>, usually shortened to</w:t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  <w:bCs/>
        </w:rPr>
        <w:t>Porsche</w:t>
      </w:r>
      <w:r w:rsidRPr="00EE10A5">
        <w:rPr>
          <w:rFonts w:ascii="Arial" w:hAnsi="Arial" w:cs="Arial"/>
        </w:rPr>
        <w:t>, is a German</w:t>
      </w:r>
      <w:r w:rsidRPr="00EE10A5">
        <w:rPr>
          <w:rStyle w:val="apple-converted-space"/>
          <w:rFonts w:ascii="Arial" w:hAnsi="Arial" w:cs="Arial"/>
        </w:rPr>
        <w:t> </w:t>
      </w:r>
      <w:hyperlink r:id="rId6" w:tooltip="Holding company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holding company</w:t>
        </w:r>
      </w:hyperlink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with investments in the</w:t>
      </w:r>
      <w:r w:rsidRPr="00EE10A5">
        <w:rPr>
          <w:rStyle w:val="apple-converted-space"/>
          <w:rFonts w:ascii="Arial" w:hAnsi="Arial" w:cs="Arial"/>
        </w:rPr>
        <w:t> </w:t>
      </w:r>
      <w:hyperlink r:id="rId7" w:tooltip="Automotive industry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automotive industry</w:t>
        </w:r>
      </w:hyperlink>
      <w:r w:rsidRPr="00EE10A5">
        <w:rPr>
          <w:rFonts w:ascii="Arial" w:hAnsi="Arial" w:cs="Arial"/>
        </w:rPr>
        <w:t>.</w:t>
      </w:r>
    </w:p>
    <w:p w:rsidR="00D11527" w:rsidRPr="00EE10A5" w:rsidRDefault="00D11527" w:rsidP="00D1152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EE10A5">
        <w:rPr>
          <w:rFonts w:ascii="Arial" w:hAnsi="Arial" w:cs="Arial"/>
        </w:rPr>
        <w:t>Porsche SE is headquartered in</w:t>
      </w:r>
      <w:r w:rsidRPr="00EE10A5">
        <w:rPr>
          <w:rStyle w:val="apple-converted-space"/>
          <w:rFonts w:ascii="Arial" w:hAnsi="Arial" w:cs="Arial"/>
        </w:rPr>
        <w:t> </w:t>
      </w:r>
      <w:proofErr w:type="spellStart"/>
      <w:r w:rsidRPr="00EE10A5">
        <w:rPr>
          <w:rFonts w:ascii="Arial" w:hAnsi="Arial" w:cs="Arial"/>
        </w:rPr>
        <w:fldChar w:fldCharType="begin"/>
      </w:r>
      <w:r w:rsidRPr="00EE10A5">
        <w:rPr>
          <w:rFonts w:ascii="Arial" w:hAnsi="Arial" w:cs="Arial"/>
        </w:rPr>
        <w:instrText xml:space="preserve"> HYPERLINK "http://en.wikipedia.org/wiki/Zuffenhausen" \o "Zuffenhausen" </w:instrText>
      </w:r>
      <w:r w:rsidRPr="00EE10A5">
        <w:rPr>
          <w:rFonts w:ascii="Arial" w:hAnsi="Arial" w:cs="Arial"/>
        </w:rPr>
        <w:fldChar w:fldCharType="separate"/>
      </w:r>
      <w:r w:rsidRPr="00EE10A5">
        <w:rPr>
          <w:rStyle w:val="Hyperlink"/>
          <w:rFonts w:ascii="Arial" w:hAnsi="Arial" w:cs="Arial"/>
          <w:color w:val="auto"/>
          <w:u w:val="none"/>
        </w:rPr>
        <w:t>Zuffenhausen</w:t>
      </w:r>
      <w:proofErr w:type="spellEnd"/>
      <w:r w:rsidRPr="00EE10A5">
        <w:rPr>
          <w:rFonts w:ascii="Arial" w:hAnsi="Arial" w:cs="Arial"/>
        </w:rPr>
        <w:fldChar w:fldCharType="end"/>
      </w:r>
      <w:r w:rsidRPr="00EE10A5">
        <w:rPr>
          <w:rFonts w:ascii="Arial" w:hAnsi="Arial" w:cs="Arial"/>
        </w:rPr>
        <w:t>, a city district of</w:t>
      </w:r>
      <w:r w:rsidRPr="00EE10A5">
        <w:rPr>
          <w:rStyle w:val="apple-converted-space"/>
          <w:rFonts w:ascii="Arial" w:hAnsi="Arial" w:cs="Arial"/>
        </w:rPr>
        <w:t> </w:t>
      </w:r>
      <w:hyperlink r:id="rId8" w:tooltip="Stuttgart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Stuttgart</w:t>
        </w:r>
      </w:hyperlink>
      <w:r w:rsidRPr="00EE10A5">
        <w:rPr>
          <w:rFonts w:ascii="Arial" w:hAnsi="Arial" w:cs="Arial"/>
        </w:rPr>
        <w:t>,</w:t>
      </w:r>
      <w:r w:rsidRPr="00EE10A5">
        <w:rPr>
          <w:rStyle w:val="apple-converted-space"/>
          <w:rFonts w:ascii="Arial" w:hAnsi="Arial" w:cs="Arial"/>
        </w:rPr>
        <w:t> </w:t>
      </w:r>
      <w:hyperlink r:id="rId9" w:tooltip="Baden-Württemberg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Baden-Württemberg</w:t>
        </w:r>
      </w:hyperlink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and is owned by the</w:t>
      </w:r>
      <w:r w:rsidRPr="00EE10A5">
        <w:rPr>
          <w:rStyle w:val="apple-converted-space"/>
          <w:rFonts w:ascii="Arial" w:hAnsi="Arial" w:cs="Arial"/>
        </w:rPr>
        <w:t> </w:t>
      </w:r>
      <w:proofErr w:type="spellStart"/>
      <w:r w:rsidRPr="00EE10A5">
        <w:rPr>
          <w:rFonts w:ascii="Arial" w:hAnsi="Arial" w:cs="Arial"/>
        </w:rPr>
        <w:fldChar w:fldCharType="begin"/>
      </w:r>
      <w:r w:rsidRPr="00EE10A5">
        <w:rPr>
          <w:rFonts w:ascii="Arial" w:hAnsi="Arial" w:cs="Arial"/>
        </w:rPr>
        <w:instrText xml:space="preserve"> HYPERLINK "http://en.wikipedia.org/wiki/Louise_Pi%C3%ABch" \o "Louise Piëch" </w:instrText>
      </w:r>
      <w:r w:rsidRPr="00EE10A5">
        <w:rPr>
          <w:rFonts w:ascii="Arial" w:hAnsi="Arial" w:cs="Arial"/>
        </w:rPr>
        <w:fldChar w:fldCharType="separate"/>
      </w:r>
      <w:r w:rsidRPr="00EE10A5">
        <w:rPr>
          <w:rStyle w:val="Hyperlink"/>
          <w:rFonts w:ascii="Arial" w:hAnsi="Arial" w:cs="Arial"/>
          <w:color w:val="auto"/>
          <w:u w:val="none"/>
        </w:rPr>
        <w:t>Piëch</w:t>
      </w:r>
      <w:proofErr w:type="spellEnd"/>
      <w:r w:rsidRPr="00EE10A5">
        <w:rPr>
          <w:rFonts w:ascii="Arial" w:hAnsi="Arial" w:cs="Arial"/>
        </w:rPr>
        <w:fldChar w:fldCharType="end"/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and</w:t>
      </w:r>
      <w:r w:rsidRPr="00EE10A5">
        <w:rPr>
          <w:rStyle w:val="apple-converted-space"/>
          <w:rFonts w:ascii="Arial" w:hAnsi="Arial" w:cs="Arial"/>
        </w:rPr>
        <w:t> </w:t>
      </w:r>
      <w:hyperlink r:id="rId10" w:tooltip="Porsche family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Porsche</w:t>
        </w:r>
      </w:hyperlink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families. In July 2012, it was announced that Volkswagen</w:t>
      </w:r>
      <w:r w:rsidRPr="00EE10A5">
        <w:rPr>
          <w:rStyle w:val="apple-converted-space"/>
          <w:rFonts w:ascii="Arial" w:hAnsi="Arial" w:cs="Arial"/>
        </w:rPr>
        <w:t> </w:t>
      </w:r>
      <w:hyperlink r:id="rId11" w:tooltip="Aktiengesellschaft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AG</w:t>
        </w:r>
      </w:hyperlink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was taking over the Porsche automotive company completely, which bears the same name, but is only a subsidiary of Porsche SE.</w:t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In June 2013, Qatar Holdings, through the</w:t>
      </w:r>
      <w:r w:rsidRPr="00EE10A5">
        <w:rPr>
          <w:rStyle w:val="apple-converted-space"/>
          <w:rFonts w:ascii="Arial" w:hAnsi="Arial" w:cs="Arial"/>
        </w:rPr>
        <w:t> </w:t>
      </w:r>
      <w:hyperlink r:id="rId12" w:tooltip="Qatar Investment Authority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Qatar Investment Authority</w:t>
        </w:r>
      </w:hyperlink>
      <w:r w:rsidRPr="00EE10A5">
        <w:rPr>
          <w:rFonts w:ascii="Arial" w:hAnsi="Arial" w:cs="Arial"/>
        </w:rPr>
        <w:t>, sold its 10% holding back to the founding family, giving them 100% control.</w:t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Porsche owns 50.73% of the voting rights in</w:t>
      </w:r>
      <w:r w:rsidRPr="00EE10A5">
        <w:rPr>
          <w:rStyle w:val="apple-converted-space"/>
          <w:rFonts w:ascii="Arial" w:hAnsi="Arial" w:cs="Arial"/>
        </w:rPr>
        <w:t> </w:t>
      </w:r>
      <w:hyperlink r:id="rId13" w:tooltip="Volkswagen AG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Volkswagen AG</w:t>
        </w:r>
      </w:hyperlink>
      <w:r w:rsidRPr="00EE10A5">
        <w:rPr>
          <w:rFonts w:ascii="Arial" w:hAnsi="Arial" w:cs="Arial"/>
        </w:rPr>
        <w:t xml:space="preserve">. </w:t>
      </w:r>
    </w:p>
    <w:p w:rsidR="00D11527" w:rsidRPr="00EE10A5" w:rsidRDefault="00D11527" w:rsidP="00D1152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EE10A5">
        <w:rPr>
          <w:rFonts w:ascii="Arial" w:hAnsi="Arial" w:cs="Arial"/>
        </w:rPr>
        <w:t>The company was founded in Stuttgart as</w:t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  <w:iCs/>
        </w:rPr>
        <w:t xml:space="preserve">Dr. </w:t>
      </w:r>
      <w:proofErr w:type="spellStart"/>
      <w:r w:rsidRPr="00EE10A5">
        <w:rPr>
          <w:rFonts w:ascii="Arial" w:hAnsi="Arial" w:cs="Arial"/>
          <w:iCs/>
        </w:rPr>
        <w:t>Ing</w:t>
      </w:r>
      <w:proofErr w:type="spellEnd"/>
      <w:r w:rsidRPr="00EE10A5">
        <w:rPr>
          <w:rFonts w:ascii="Arial" w:hAnsi="Arial" w:cs="Arial"/>
          <w:iCs/>
        </w:rPr>
        <w:t xml:space="preserve">. </w:t>
      </w:r>
      <w:proofErr w:type="spellStart"/>
      <w:r w:rsidRPr="00EE10A5">
        <w:rPr>
          <w:rFonts w:ascii="Arial" w:hAnsi="Arial" w:cs="Arial"/>
          <w:iCs/>
        </w:rPr>
        <w:t>h.c</w:t>
      </w:r>
      <w:proofErr w:type="spellEnd"/>
      <w:r w:rsidRPr="00EE10A5">
        <w:rPr>
          <w:rFonts w:ascii="Arial" w:hAnsi="Arial" w:cs="Arial"/>
          <w:iCs/>
        </w:rPr>
        <w:t>. F. Porsche</w:t>
      </w:r>
      <w:r w:rsidRPr="00EE10A5">
        <w:rPr>
          <w:rStyle w:val="apple-converted-space"/>
          <w:rFonts w:ascii="Arial" w:hAnsi="Arial" w:cs="Arial"/>
          <w:iCs/>
        </w:rPr>
        <w:t> </w:t>
      </w:r>
      <w:hyperlink r:id="rId14" w:tooltip="Gesellschaft mit beschränkter Haftung" w:history="1">
        <w:r w:rsidRPr="00EE10A5">
          <w:rPr>
            <w:rStyle w:val="Hyperlink"/>
            <w:rFonts w:ascii="Arial" w:hAnsi="Arial" w:cs="Arial"/>
            <w:iCs/>
            <w:color w:val="auto"/>
            <w:u w:val="none"/>
          </w:rPr>
          <w:t>GmbH</w:t>
        </w:r>
      </w:hyperlink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in 1931 by</w:t>
      </w:r>
      <w:r w:rsidRPr="00EE10A5">
        <w:rPr>
          <w:rStyle w:val="apple-converted-space"/>
          <w:rFonts w:ascii="Arial" w:hAnsi="Arial" w:cs="Arial"/>
        </w:rPr>
        <w:t> </w:t>
      </w:r>
      <w:hyperlink r:id="rId15" w:tooltip="Ferdinand Porsche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Ferdinand Porsche</w:t>
        </w:r>
      </w:hyperlink>
      <w:r w:rsidRPr="00EE10A5">
        <w:rPr>
          <w:rFonts w:ascii="Arial" w:hAnsi="Arial" w:cs="Arial"/>
        </w:rPr>
        <w:t>,</w:t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 xml:space="preserve">an Austrian engineer born in </w:t>
      </w:r>
      <w:proofErr w:type="spellStart"/>
      <w:r w:rsidRPr="00EE10A5">
        <w:rPr>
          <w:rFonts w:ascii="Arial" w:hAnsi="Arial" w:cs="Arial"/>
        </w:rPr>
        <w:t>Maffersdorf</w:t>
      </w:r>
      <w:proofErr w:type="spellEnd"/>
      <w:r w:rsidRPr="00EE10A5">
        <w:rPr>
          <w:rFonts w:ascii="Arial" w:hAnsi="Arial" w:cs="Arial"/>
        </w:rPr>
        <w:t>, during the time of the</w:t>
      </w:r>
      <w:r w:rsidRPr="00EE10A5">
        <w:rPr>
          <w:rStyle w:val="apple-converted-space"/>
          <w:rFonts w:ascii="Arial" w:hAnsi="Arial" w:cs="Arial"/>
        </w:rPr>
        <w:t> </w:t>
      </w:r>
      <w:hyperlink r:id="rId16" w:tooltip="Austria-Hungary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Austro-Hungarian Empire</w:t>
        </w:r>
      </w:hyperlink>
      <w:r w:rsidRPr="00EE10A5">
        <w:rPr>
          <w:rFonts w:ascii="Arial" w:hAnsi="Arial" w:cs="Arial"/>
        </w:rPr>
        <w:t>, and Porsche's son-in-law</w:t>
      </w:r>
      <w:r w:rsidRPr="00EE10A5">
        <w:rPr>
          <w:rStyle w:val="apple-converted-space"/>
          <w:rFonts w:ascii="Arial" w:hAnsi="Arial" w:cs="Arial"/>
        </w:rPr>
        <w:t> </w:t>
      </w:r>
      <w:hyperlink r:id="rId17" w:tooltip="Anton Piëch (page does not exist)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 xml:space="preserve">Anton </w:t>
        </w:r>
        <w:proofErr w:type="spellStart"/>
        <w:r w:rsidRPr="00EE10A5">
          <w:rPr>
            <w:rStyle w:val="Hyperlink"/>
            <w:rFonts w:ascii="Arial" w:hAnsi="Arial" w:cs="Arial"/>
            <w:color w:val="auto"/>
            <w:u w:val="none"/>
          </w:rPr>
          <w:t>Piëch</w:t>
        </w:r>
        <w:proofErr w:type="spellEnd"/>
      </w:hyperlink>
      <w:r w:rsidRPr="00EE10A5">
        <w:rPr>
          <w:rFonts w:ascii="Arial" w:hAnsi="Arial" w:cs="Arial"/>
        </w:rPr>
        <w:t>, an Austrian lawyer.</w:t>
      </w:r>
    </w:p>
    <w:p w:rsidR="00D11527" w:rsidRPr="00EE10A5" w:rsidRDefault="00D11527" w:rsidP="00D1152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EE10A5">
        <w:rPr>
          <w:rFonts w:ascii="Arial" w:hAnsi="Arial" w:cs="Arial"/>
        </w:rPr>
        <w:t xml:space="preserve">Porsche SE is the owner of Dr. </w:t>
      </w:r>
      <w:proofErr w:type="spellStart"/>
      <w:r w:rsidRPr="00EE10A5">
        <w:rPr>
          <w:rFonts w:ascii="Arial" w:hAnsi="Arial" w:cs="Arial"/>
        </w:rPr>
        <w:t>Ing</w:t>
      </w:r>
      <w:proofErr w:type="spellEnd"/>
      <w:r w:rsidRPr="00EE10A5">
        <w:rPr>
          <w:rFonts w:ascii="Arial" w:hAnsi="Arial" w:cs="Arial"/>
        </w:rPr>
        <w:t xml:space="preserve">. </w:t>
      </w:r>
      <w:proofErr w:type="spellStart"/>
      <w:proofErr w:type="gramStart"/>
      <w:r w:rsidRPr="00EE10A5">
        <w:rPr>
          <w:rFonts w:ascii="Arial" w:hAnsi="Arial" w:cs="Arial"/>
        </w:rPr>
        <w:t>h.c</w:t>
      </w:r>
      <w:proofErr w:type="spellEnd"/>
      <w:proofErr w:type="gramEnd"/>
      <w:r w:rsidRPr="00EE10A5">
        <w:rPr>
          <w:rFonts w:ascii="Arial" w:hAnsi="Arial" w:cs="Arial"/>
        </w:rPr>
        <w:t>. F. Porsche AG (</w:t>
      </w:r>
      <w:r w:rsidRPr="00EE10A5">
        <w:rPr>
          <w:rFonts w:ascii="Arial" w:hAnsi="Arial" w:cs="Arial"/>
          <w:bCs/>
        </w:rPr>
        <w:t>Porsche AG</w:t>
      </w:r>
      <w:r w:rsidRPr="00EE10A5">
        <w:rPr>
          <w:rFonts w:ascii="Arial" w:hAnsi="Arial" w:cs="Arial"/>
        </w:rPr>
        <w:t xml:space="preserve">), and in June 2007 became a holding company for its stake in Porsche </w:t>
      </w:r>
      <w:proofErr w:type="spellStart"/>
      <w:r w:rsidRPr="00EE10A5">
        <w:rPr>
          <w:rFonts w:ascii="Arial" w:hAnsi="Arial" w:cs="Arial"/>
        </w:rPr>
        <w:t>Zwischenholding</w:t>
      </w:r>
      <w:proofErr w:type="spellEnd"/>
      <w:r w:rsidRPr="00EE10A5">
        <w:rPr>
          <w:rFonts w:ascii="Arial" w:hAnsi="Arial" w:cs="Arial"/>
        </w:rPr>
        <w:t xml:space="preserve"> GmbH (50.1%) (</w:t>
      </w:r>
      <w:proofErr w:type="gramStart"/>
      <w:r w:rsidRPr="00EE10A5">
        <w:rPr>
          <w:rFonts w:ascii="Arial" w:hAnsi="Arial" w:cs="Arial"/>
        </w:rPr>
        <w:t>which</w:t>
      </w:r>
      <w:proofErr w:type="gramEnd"/>
      <w:r w:rsidRPr="00EE10A5">
        <w:rPr>
          <w:rFonts w:ascii="Arial" w:hAnsi="Arial" w:cs="Arial"/>
        </w:rPr>
        <w:t xml:space="preserve"> in turn holds 100% of Porsche AG) and Volkswagen AG (50.7%).</w:t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In August 2009, Porsche SE and</w:t>
      </w:r>
      <w:r w:rsidRPr="00EE10A5">
        <w:rPr>
          <w:rStyle w:val="apple-converted-space"/>
          <w:rFonts w:ascii="Arial" w:hAnsi="Arial" w:cs="Arial"/>
        </w:rPr>
        <w:t> </w:t>
      </w:r>
      <w:hyperlink r:id="rId18" w:tooltip="Volkswagen Group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Volkswagen AG</w:t>
        </w:r>
      </w:hyperlink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reached an agreement that the two companies would merge in 2011, to form an "Integrated Automotive Group".</w:t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 xml:space="preserve">During December 2009, Porsche SE lost control of Porsche </w:t>
      </w:r>
      <w:proofErr w:type="spellStart"/>
      <w:r w:rsidRPr="00EE10A5">
        <w:rPr>
          <w:rFonts w:ascii="Arial" w:hAnsi="Arial" w:cs="Arial"/>
        </w:rPr>
        <w:t>Zwischenholding</w:t>
      </w:r>
      <w:proofErr w:type="spellEnd"/>
      <w:r w:rsidRPr="00EE10A5">
        <w:rPr>
          <w:rFonts w:ascii="Arial" w:hAnsi="Arial" w:cs="Arial"/>
        </w:rPr>
        <w:t xml:space="preserve"> GmbH, which as a result is now a joint venture between Porsche SE and Volkswagen AG. As of 5 July 2012, Volkswagen is to acquire the 50.1 percent in Porsche's capital that it doesn't already hold from holding company Porsche SE for €4.46 billion plus one Volkswagen share.</w:t>
      </w:r>
    </w:p>
    <w:p w:rsidR="00D11527" w:rsidRPr="00EE10A5" w:rsidRDefault="00D11527" w:rsidP="00D1152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EE10A5">
        <w:rPr>
          <w:rFonts w:ascii="Arial" w:hAnsi="Arial" w:cs="Arial"/>
          <w:bCs/>
        </w:rPr>
        <w:t xml:space="preserve">Dr. </w:t>
      </w:r>
      <w:proofErr w:type="spellStart"/>
      <w:r w:rsidRPr="00EE10A5">
        <w:rPr>
          <w:rFonts w:ascii="Arial" w:hAnsi="Arial" w:cs="Arial"/>
          <w:bCs/>
        </w:rPr>
        <w:t>Ing</w:t>
      </w:r>
      <w:proofErr w:type="spellEnd"/>
      <w:r w:rsidRPr="00EE10A5">
        <w:rPr>
          <w:rFonts w:ascii="Arial" w:hAnsi="Arial" w:cs="Arial"/>
          <w:bCs/>
        </w:rPr>
        <w:t xml:space="preserve">. </w:t>
      </w:r>
      <w:proofErr w:type="spellStart"/>
      <w:proofErr w:type="gramStart"/>
      <w:r w:rsidRPr="00EE10A5">
        <w:rPr>
          <w:rFonts w:ascii="Arial" w:hAnsi="Arial" w:cs="Arial"/>
          <w:bCs/>
        </w:rPr>
        <w:t>h.c</w:t>
      </w:r>
      <w:proofErr w:type="spellEnd"/>
      <w:proofErr w:type="gramEnd"/>
      <w:r w:rsidRPr="00EE10A5">
        <w:rPr>
          <w:rFonts w:ascii="Arial" w:hAnsi="Arial" w:cs="Arial"/>
          <w:bCs/>
        </w:rPr>
        <w:t>. F. Porsche AG</w:t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(which stands for</w:t>
      </w:r>
      <w:r w:rsidRPr="00EE10A5">
        <w:rPr>
          <w:rStyle w:val="apple-converted-space"/>
          <w:rFonts w:ascii="Arial" w:hAnsi="Arial" w:cs="Arial"/>
        </w:rPr>
        <w:t> </w:t>
      </w:r>
      <w:proofErr w:type="spellStart"/>
      <w:r w:rsidRPr="00EE10A5">
        <w:rPr>
          <w:rFonts w:ascii="Arial" w:hAnsi="Arial" w:cs="Arial"/>
          <w:iCs/>
        </w:rPr>
        <w:t>Doktor</w:t>
      </w:r>
      <w:proofErr w:type="spellEnd"/>
      <w:r w:rsidRPr="00EE10A5">
        <w:rPr>
          <w:rFonts w:ascii="Arial" w:hAnsi="Arial" w:cs="Arial"/>
          <w:iCs/>
        </w:rPr>
        <w:t xml:space="preserve"> </w:t>
      </w:r>
      <w:proofErr w:type="spellStart"/>
      <w:r w:rsidRPr="00EE10A5">
        <w:rPr>
          <w:rFonts w:ascii="Arial" w:hAnsi="Arial" w:cs="Arial"/>
          <w:iCs/>
        </w:rPr>
        <w:t>Ingenieur</w:t>
      </w:r>
      <w:proofErr w:type="spellEnd"/>
      <w:r w:rsidRPr="00EE10A5">
        <w:rPr>
          <w:rStyle w:val="apple-converted-space"/>
          <w:rFonts w:ascii="Arial" w:hAnsi="Arial" w:cs="Arial"/>
          <w:iCs/>
        </w:rPr>
        <w:t> </w:t>
      </w:r>
      <w:proofErr w:type="spellStart"/>
      <w:r w:rsidRPr="00EE10A5">
        <w:rPr>
          <w:rFonts w:ascii="Arial" w:hAnsi="Arial" w:cs="Arial"/>
          <w:iCs/>
        </w:rPr>
        <w:fldChar w:fldCharType="begin"/>
      </w:r>
      <w:r w:rsidRPr="00EE10A5">
        <w:rPr>
          <w:rFonts w:ascii="Arial" w:hAnsi="Arial" w:cs="Arial"/>
          <w:iCs/>
        </w:rPr>
        <w:instrText xml:space="preserve"> HYPERLINK "http://en.wikipedia.org/wiki/Honorary_degree" \o "Honorary degree" </w:instrText>
      </w:r>
      <w:r w:rsidRPr="00EE10A5">
        <w:rPr>
          <w:rFonts w:ascii="Arial" w:hAnsi="Arial" w:cs="Arial"/>
          <w:iCs/>
        </w:rPr>
        <w:fldChar w:fldCharType="separate"/>
      </w:r>
      <w:r w:rsidRPr="00EE10A5">
        <w:rPr>
          <w:rStyle w:val="Hyperlink"/>
          <w:rFonts w:ascii="Arial" w:hAnsi="Arial" w:cs="Arial"/>
          <w:iCs/>
          <w:color w:val="auto"/>
          <w:u w:val="none"/>
        </w:rPr>
        <w:t>honoris</w:t>
      </w:r>
      <w:proofErr w:type="spellEnd"/>
      <w:r w:rsidRPr="00EE10A5">
        <w:rPr>
          <w:rStyle w:val="Hyperlink"/>
          <w:rFonts w:ascii="Arial" w:hAnsi="Arial" w:cs="Arial"/>
          <w:iCs/>
          <w:color w:val="auto"/>
          <w:u w:val="none"/>
        </w:rPr>
        <w:t xml:space="preserve"> </w:t>
      </w:r>
      <w:proofErr w:type="spellStart"/>
      <w:r w:rsidRPr="00EE10A5">
        <w:rPr>
          <w:rStyle w:val="Hyperlink"/>
          <w:rFonts w:ascii="Arial" w:hAnsi="Arial" w:cs="Arial"/>
          <w:iCs/>
          <w:color w:val="auto"/>
          <w:u w:val="none"/>
        </w:rPr>
        <w:t>causa</w:t>
      </w:r>
      <w:proofErr w:type="spellEnd"/>
      <w:r w:rsidRPr="00EE10A5">
        <w:rPr>
          <w:rFonts w:ascii="Arial" w:hAnsi="Arial" w:cs="Arial"/>
          <w:iCs/>
        </w:rPr>
        <w:fldChar w:fldCharType="end"/>
      </w:r>
      <w:r w:rsidRPr="00EE10A5">
        <w:rPr>
          <w:rStyle w:val="apple-converted-space"/>
          <w:rFonts w:ascii="Arial" w:hAnsi="Arial" w:cs="Arial"/>
          <w:iCs/>
        </w:rPr>
        <w:t> </w:t>
      </w:r>
      <w:r w:rsidRPr="00EE10A5">
        <w:rPr>
          <w:rFonts w:ascii="Arial" w:hAnsi="Arial" w:cs="Arial"/>
          <w:iCs/>
        </w:rPr>
        <w:t>Ferdinand Porsche</w:t>
      </w:r>
      <w:r w:rsidRPr="00EE10A5">
        <w:rPr>
          <w:rStyle w:val="apple-converted-space"/>
          <w:rFonts w:ascii="Arial" w:hAnsi="Arial" w:cs="Arial"/>
          <w:iCs/>
        </w:rPr>
        <w:t> </w:t>
      </w:r>
      <w:proofErr w:type="spellStart"/>
      <w:r w:rsidRPr="00EE10A5">
        <w:rPr>
          <w:rFonts w:ascii="Arial" w:hAnsi="Arial" w:cs="Arial"/>
          <w:iCs/>
        </w:rPr>
        <w:fldChar w:fldCharType="begin"/>
      </w:r>
      <w:r w:rsidRPr="00EE10A5">
        <w:rPr>
          <w:rFonts w:ascii="Arial" w:hAnsi="Arial" w:cs="Arial"/>
          <w:iCs/>
        </w:rPr>
        <w:instrText xml:space="preserve"> HYPERLINK "http://en.wikipedia.org/wiki/Aktiengesellschaft" \o "Aktiengesellschaft" </w:instrText>
      </w:r>
      <w:r w:rsidRPr="00EE10A5">
        <w:rPr>
          <w:rFonts w:ascii="Arial" w:hAnsi="Arial" w:cs="Arial"/>
          <w:iCs/>
        </w:rPr>
        <w:fldChar w:fldCharType="separate"/>
      </w:r>
      <w:r w:rsidRPr="00EE10A5">
        <w:rPr>
          <w:rStyle w:val="Hyperlink"/>
          <w:rFonts w:ascii="Arial" w:hAnsi="Arial" w:cs="Arial"/>
          <w:iCs/>
          <w:color w:val="auto"/>
          <w:u w:val="none"/>
        </w:rPr>
        <w:t>Aktiengesellschaft</w:t>
      </w:r>
      <w:proofErr w:type="spellEnd"/>
      <w:r w:rsidRPr="00EE10A5">
        <w:rPr>
          <w:rFonts w:ascii="Arial" w:hAnsi="Arial" w:cs="Arial"/>
          <w:iCs/>
        </w:rPr>
        <w:fldChar w:fldCharType="end"/>
      </w:r>
      <w:r w:rsidRPr="00EE10A5">
        <w:rPr>
          <w:rFonts w:ascii="Arial" w:hAnsi="Arial" w:cs="Arial"/>
        </w:rPr>
        <w:t>), is responsible for the actual production and manufacture of the Porsche automobile line. The company currently produces</w:t>
      </w:r>
      <w:r w:rsidRPr="00EE10A5">
        <w:rPr>
          <w:rStyle w:val="apple-converted-space"/>
          <w:rFonts w:ascii="Arial" w:hAnsi="Arial" w:cs="Arial"/>
        </w:rPr>
        <w:t> </w:t>
      </w:r>
      <w:hyperlink r:id="rId19" w:tooltip="Porsche 911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Porsche 911</w:t>
        </w:r>
      </w:hyperlink>
      <w:r w:rsidRPr="00EE10A5">
        <w:rPr>
          <w:rFonts w:ascii="Arial" w:hAnsi="Arial" w:cs="Arial"/>
        </w:rPr>
        <w:t>,</w:t>
      </w:r>
      <w:r w:rsidRPr="00EE10A5">
        <w:rPr>
          <w:rStyle w:val="apple-converted-space"/>
          <w:rFonts w:ascii="Arial" w:hAnsi="Arial" w:cs="Arial"/>
        </w:rPr>
        <w:t> </w:t>
      </w:r>
      <w:proofErr w:type="spellStart"/>
      <w:r w:rsidRPr="00EE10A5">
        <w:rPr>
          <w:rFonts w:ascii="Arial" w:hAnsi="Arial" w:cs="Arial"/>
        </w:rPr>
        <w:fldChar w:fldCharType="begin"/>
      </w:r>
      <w:r w:rsidRPr="00EE10A5">
        <w:rPr>
          <w:rFonts w:ascii="Arial" w:hAnsi="Arial" w:cs="Arial"/>
        </w:rPr>
        <w:instrText xml:space="preserve"> HYPERLINK "http://en.wikipedia.org/wiki/Porsche_Boxster" \o "Porsche Boxster" </w:instrText>
      </w:r>
      <w:r w:rsidRPr="00EE10A5">
        <w:rPr>
          <w:rFonts w:ascii="Arial" w:hAnsi="Arial" w:cs="Arial"/>
        </w:rPr>
        <w:fldChar w:fldCharType="separate"/>
      </w:r>
      <w:r w:rsidRPr="00EE10A5">
        <w:rPr>
          <w:rStyle w:val="Hyperlink"/>
          <w:rFonts w:ascii="Arial" w:hAnsi="Arial" w:cs="Arial"/>
          <w:color w:val="auto"/>
          <w:u w:val="none"/>
        </w:rPr>
        <w:t>Boxster</w:t>
      </w:r>
      <w:proofErr w:type="spellEnd"/>
      <w:r w:rsidRPr="00EE10A5">
        <w:rPr>
          <w:rFonts w:ascii="Arial" w:hAnsi="Arial" w:cs="Arial"/>
        </w:rPr>
        <w:fldChar w:fldCharType="end"/>
      </w:r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and</w:t>
      </w:r>
      <w:r w:rsidRPr="00EE10A5">
        <w:rPr>
          <w:rStyle w:val="apple-converted-space"/>
          <w:rFonts w:ascii="Arial" w:hAnsi="Arial" w:cs="Arial"/>
        </w:rPr>
        <w:t> </w:t>
      </w:r>
      <w:hyperlink r:id="rId20" w:tooltip="Porsche Cayman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Cayman</w:t>
        </w:r>
      </w:hyperlink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sports cars, the</w:t>
      </w:r>
      <w:r w:rsidRPr="00EE10A5">
        <w:rPr>
          <w:rStyle w:val="apple-converted-space"/>
          <w:rFonts w:ascii="Arial" w:hAnsi="Arial" w:cs="Arial"/>
        </w:rPr>
        <w:t> </w:t>
      </w:r>
      <w:hyperlink r:id="rId21" w:tooltip="Porsche Cayenne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Cayenne</w:t>
        </w:r>
      </w:hyperlink>
      <w:r w:rsidRPr="00EE10A5">
        <w:rPr>
          <w:rStyle w:val="apple-converted-space"/>
          <w:rFonts w:ascii="Arial" w:hAnsi="Arial" w:cs="Arial"/>
        </w:rPr>
        <w:t> </w:t>
      </w:r>
      <w:hyperlink r:id="rId22" w:tooltip="Sport utility vehicle" w:history="1">
        <w:r w:rsidRPr="00EE10A5">
          <w:rPr>
            <w:rStyle w:val="Hyperlink"/>
            <w:rFonts w:ascii="Arial" w:hAnsi="Arial" w:cs="Arial"/>
            <w:color w:val="auto"/>
            <w:u w:val="none"/>
          </w:rPr>
          <w:t>sport utility vehicle</w:t>
        </w:r>
      </w:hyperlink>
      <w:r w:rsidRPr="00EE10A5">
        <w:rPr>
          <w:rStyle w:val="apple-converted-space"/>
          <w:rFonts w:ascii="Arial" w:hAnsi="Arial" w:cs="Arial"/>
        </w:rPr>
        <w:t> </w:t>
      </w:r>
      <w:r w:rsidRPr="00EE10A5">
        <w:rPr>
          <w:rFonts w:ascii="Arial" w:hAnsi="Arial" w:cs="Arial"/>
        </w:rPr>
        <w:t>and the four-door</w:t>
      </w:r>
      <w:r w:rsidRPr="00EE10A5">
        <w:rPr>
          <w:rStyle w:val="apple-converted-space"/>
          <w:rFonts w:ascii="Arial" w:hAnsi="Arial" w:cs="Arial"/>
        </w:rPr>
        <w:t> </w:t>
      </w:r>
      <w:proofErr w:type="spellStart"/>
      <w:r w:rsidRPr="00EE10A5">
        <w:rPr>
          <w:rFonts w:ascii="Arial" w:hAnsi="Arial" w:cs="Arial"/>
        </w:rPr>
        <w:fldChar w:fldCharType="begin"/>
      </w:r>
      <w:r w:rsidRPr="00EE10A5">
        <w:rPr>
          <w:rFonts w:ascii="Arial" w:hAnsi="Arial" w:cs="Arial"/>
        </w:rPr>
        <w:instrText xml:space="preserve"> HYPERLINK "http://en.wikipedia.org/wiki/Porsche_Panamera" \o "Porsche Panamera" </w:instrText>
      </w:r>
      <w:r w:rsidRPr="00EE10A5">
        <w:rPr>
          <w:rFonts w:ascii="Arial" w:hAnsi="Arial" w:cs="Arial"/>
        </w:rPr>
        <w:fldChar w:fldCharType="separate"/>
      </w:r>
      <w:r w:rsidRPr="00EE10A5">
        <w:rPr>
          <w:rStyle w:val="Hyperlink"/>
          <w:rFonts w:ascii="Arial" w:hAnsi="Arial" w:cs="Arial"/>
          <w:color w:val="auto"/>
          <w:u w:val="none"/>
        </w:rPr>
        <w:t>Panamera</w:t>
      </w:r>
      <w:proofErr w:type="spellEnd"/>
      <w:r w:rsidRPr="00EE10A5">
        <w:rPr>
          <w:rFonts w:ascii="Arial" w:hAnsi="Arial" w:cs="Arial"/>
        </w:rPr>
        <w:fldChar w:fldCharType="end"/>
      </w:r>
      <w:r w:rsidRPr="00EE10A5">
        <w:rPr>
          <w:rFonts w:ascii="Arial" w:hAnsi="Arial" w:cs="Arial"/>
        </w:rPr>
        <w:t>.</w:t>
      </w:r>
    </w:p>
    <w:p w:rsidR="005D1EC4" w:rsidRPr="00EE10A5" w:rsidRDefault="00EE10A5">
      <w:pPr>
        <w:rPr>
          <w:rFonts w:ascii="Arial" w:hAnsi="Arial" w:cs="Arial"/>
          <w:sz w:val="24"/>
          <w:szCs w:val="24"/>
        </w:rPr>
      </w:pPr>
    </w:p>
    <w:sectPr w:rsidR="005D1EC4" w:rsidRPr="00EE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27"/>
    <w:rsid w:val="0022294D"/>
    <w:rsid w:val="00654080"/>
    <w:rsid w:val="00D11527"/>
    <w:rsid w:val="00E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1527"/>
  </w:style>
  <w:style w:type="character" w:styleId="Hyperlink">
    <w:name w:val="Hyperlink"/>
    <w:basedOn w:val="DefaultParagraphFont"/>
    <w:uiPriority w:val="99"/>
    <w:semiHidden/>
    <w:unhideWhenUsed/>
    <w:rsid w:val="00D11527"/>
    <w:rPr>
      <w:color w:val="0000FF"/>
      <w:u w:val="single"/>
    </w:rPr>
  </w:style>
  <w:style w:type="character" w:customStyle="1" w:styleId="ipa">
    <w:name w:val="ipa"/>
    <w:basedOn w:val="DefaultParagraphFont"/>
    <w:rsid w:val="00D11527"/>
  </w:style>
  <w:style w:type="paragraph" w:styleId="BalloonText">
    <w:name w:val="Balloon Text"/>
    <w:basedOn w:val="Normal"/>
    <w:link w:val="BalloonTextChar"/>
    <w:uiPriority w:val="99"/>
    <w:semiHidden/>
    <w:unhideWhenUsed/>
    <w:rsid w:val="00D1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1527"/>
  </w:style>
  <w:style w:type="character" w:styleId="Hyperlink">
    <w:name w:val="Hyperlink"/>
    <w:basedOn w:val="DefaultParagraphFont"/>
    <w:uiPriority w:val="99"/>
    <w:semiHidden/>
    <w:unhideWhenUsed/>
    <w:rsid w:val="00D11527"/>
    <w:rPr>
      <w:color w:val="0000FF"/>
      <w:u w:val="single"/>
    </w:rPr>
  </w:style>
  <w:style w:type="character" w:customStyle="1" w:styleId="ipa">
    <w:name w:val="ipa"/>
    <w:basedOn w:val="DefaultParagraphFont"/>
    <w:rsid w:val="00D11527"/>
  </w:style>
  <w:style w:type="paragraph" w:styleId="BalloonText">
    <w:name w:val="Balloon Text"/>
    <w:basedOn w:val="Normal"/>
    <w:link w:val="BalloonTextChar"/>
    <w:uiPriority w:val="99"/>
    <w:semiHidden/>
    <w:unhideWhenUsed/>
    <w:rsid w:val="00D1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uttgart" TargetMode="External"/><Relationship Id="rId13" Type="http://schemas.openxmlformats.org/officeDocument/2006/relationships/hyperlink" Target="http://en.wikipedia.org/wiki/Volkswagen_AG" TargetMode="External"/><Relationship Id="rId18" Type="http://schemas.openxmlformats.org/officeDocument/2006/relationships/hyperlink" Target="http://en.wikipedia.org/wiki/Volkswagen_Gro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Porsche_Cayenne" TargetMode="External"/><Relationship Id="rId7" Type="http://schemas.openxmlformats.org/officeDocument/2006/relationships/hyperlink" Target="http://en.wikipedia.org/wiki/Automotive_industry" TargetMode="External"/><Relationship Id="rId12" Type="http://schemas.openxmlformats.org/officeDocument/2006/relationships/hyperlink" Target="http://en.wikipedia.org/wiki/Qatar_Investment_Authority" TargetMode="External"/><Relationship Id="rId17" Type="http://schemas.openxmlformats.org/officeDocument/2006/relationships/hyperlink" Target="http://en.wikipedia.org/w/index.php?title=Anton_Pi%C3%ABch&amp;action=edit&amp;redlink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Austria-Hungary" TargetMode="External"/><Relationship Id="rId20" Type="http://schemas.openxmlformats.org/officeDocument/2006/relationships/hyperlink" Target="http://en.wikipedia.org/wiki/Porsche_Cayma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Holding_company" TargetMode="External"/><Relationship Id="rId11" Type="http://schemas.openxmlformats.org/officeDocument/2006/relationships/hyperlink" Target="http://en.wikipedia.org/wiki/Aktiengesellschaf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pedia.org/wiki/European_Company_Regulation" TargetMode="External"/><Relationship Id="rId15" Type="http://schemas.openxmlformats.org/officeDocument/2006/relationships/hyperlink" Target="http://en.wikipedia.org/wiki/Ferdinand_Porsch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Porsche_family" TargetMode="External"/><Relationship Id="rId19" Type="http://schemas.openxmlformats.org/officeDocument/2006/relationships/hyperlink" Target="http://en.wikipedia.org/wiki/Porsche_9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aden-W%C3%BCrttemberg" TargetMode="External"/><Relationship Id="rId14" Type="http://schemas.openxmlformats.org/officeDocument/2006/relationships/hyperlink" Target="http://en.wikipedia.org/wiki/Gesellschaft_mit_beschr%C3%A4nkter_Haftung" TargetMode="External"/><Relationship Id="rId22" Type="http://schemas.openxmlformats.org/officeDocument/2006/relationships/hyperlink" Target="http://en.wikipedia.org/wiki/Sport_utility_veh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2013-10-02T12:42:00Z</dcterms:created>
  <dcterms:modified xsi:type="dcterms:W3CDTF">2013-10-02T16:50:00Z</dcterms:modified>
</cp:coreProperties>
</file>