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EBC" w:rsidRPr="00C53EBC" w:rsidRDefault="00C53EBC" w:rsidP="00C53EB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</w:pPr>
      <w:r w:rsidRPr="00C53EBC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>Задание №1</w:t>
      </w:r>
    </w:p>
    <w:p w:rsidR="00C53EBC" w:rsidRPr="00C53EBC" w:rsidRDefault="00C53EBC" w:rsidP="00C53EB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Провести анализ предметной области и выделить:</w:t>
      </w:r>
    </w:p>
    <w:p w:rsidR="00C53EBC" w:rsidRPr="00C53EBC" w:rsidRDefault="00C53EBC" w:rsidP="00C53EB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Цель и задачи проекта:</w:t>
      </w:r>
    </w:p>
    <w:p w:rsidR="00C53EBC" w:rsidRPr="00C53EBC" w:rsidRDefault="00C53EBC" w:rsidP="00C53E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Основная цель (одно предложение)</w:t>
      </w:r>
    </w:p>
    <w:p w:rsidR="00C53EBC" w:rsidRPr="00C53EBC" w:rsidRDefault="00C53EBC" w:rsidP="00C53EB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Основные задачи (список из нескольких пунктов)</w:t>
      </w:r>
    </w:p>
    <w:p w:rsidR="00C53EBC" w:rsidRPr="00C53EBC" w:rsidRDefault="00C53EBC" w:rsidP="00C53EB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Основные требования</w:t>
      </w:r>
    </w:p>
    <w:p w:rsidR="00C53EBC" w:rsidRPr="00C53EBC" w:rsidRDefault="00C53EBC" w:rsidP="00C53EB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Основная функциональность проекта (обязательная минимальная функциональность, без подробностей)</w:t>
      </w:r>
    </w:p>
    <w:p w:rsidR="00C53EBC" w:rsidRPr="00C53EBC" w:rsidRDefault="00C53EBC" w:rsidP="00C53EB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Дополнительные требования и ограничения (</w:t>
      </w:r>
      <w:proofErr w:type="gramStart"/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например</w:t>
      </w:r>
      <w:proofErr w:type="gramEnd"/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дизайн, платформа)</w:t>
      </w:r>
    </w:p>
    <w:p w:rsidR="00C53EBC" w:rsidRPr="00C53EBC" w:rsidRDefault="00C53EBC" w:rsidP="00C53EB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Целевая аудитория проекта</w:t>
      </w:r>
    </w:p>
    <w:p w:rsidR="00C53EBC" w:rsidRPr="00C53EBC" w:rsidRDefault="00C53EBC" w:rsidP="00C53EB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C53EB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Основные хранимые сущности</w:t>
      </w:r>
    </w:p>
    <w:p w:rsidR="00ED2499" w:rsidRPr="00CC7116" w:rsidRDefault="00C53EBC">
      <w:pPr>
        <w:rPr>
          <w:rFonts w:ascii="Times New Roman" w:hAnsi="Times New Roman" w:cs="Times New Roman"/>
          <w:b/>
        </w:rPr>
      </w:pPr>
      <w:r w:rsidRPr="00C53EBC">
        <w:rPr>
          <w:rFonts w:ascii="Times New Roman" w:hAnsi="Times New Roman" w:cs="Times New Roman"/>
        </w:rPr>
        <w:br/>
      </w:r>
      <w:r w:rsidRPr="00CC7116">
        <w:rPr>
          <w:rFonts w:ascii="Times New Roman" w:hAnsi="Times New Roman" w:cs="Times New Roman"/>
          <w:b/>
          <w:sz w:val="28"/>
        </w:rPr>
        <w:t>Вариант №15</w:t>
      </w:r>
    </w:p>
    <w:p w:rsidR="00C53EBC" w:rsidRPr="00C53EBC" w:rsidRDefault="00C53EBC" w:rsidP="00C53EBC">
      <w:pPr>
        <w:pStyle w:val="4"/>
        <w:shd w:val="clear" w:color="auto" w:fill="FFFFFF"/>
        <w:spacing w:before="240" w:after="120"/>
        <w:rPr>
          <w:rFonts w:ascii="Times New Roman" w:hAnsi="Times New Roman" w:cs="Times New Roman"/>
          <w:i w:val="0"/>
          <w:color w:val="0F1115"/>
          <w:sz w:val="28"/>
        </w:rPr>
      </w:pPr>
      <w:r w:rsidRPr="00C53EBC">
        <w:rPr>
          <w:rStyle w:val="a4"/>
          <w:rFonts w:ascii="Times New Roman" w:hAnsi="Times New Roman" w:cs="Times New Roman"/>
          <w:b w:val="0"/>
          <w:bCs w:val="0"/>
          <w:i w:val="0"/>
          <w:color w:val="0F1115"/>
          <w:sz w:val="28"/>
        </w:rPr>
        <w:t>1. Цель и задачи проекта</w:t>
      </w:r>
    </w:p>
    <w:p w:rsidR="00C53EBC" w:rsidRPr="00CC7116" w:rsidRDefault="00C53EBC" w:rsidP="00C53EB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C7116">
        <w:rPr>
          <w:rStyle w:val="a4"/>
          <w:color w:val="0F1115"/>
        </w:rPr>
        <w:t xml:space="preserve">Основная </w:t>
      </w:r>
      <w:r w:rsidRPr="00CC7116">
        <w:rPr>
          <w:rStyle w:val="a4"/>
          <w:color w:val="0F1115"/>
        </w:rPr>
        <w:t>цель:</w:t>
      </w:r>
    </w:p>
    <w:p w:rsidR="00C53EBC" w:rsidRPr="00C53EBC" w:rsidRDefault="00C53EBC" w:rsidP="00C53EBC">
      <w:pPr>
        <w:pStyle w:val="ds-markdown-paragraph"/>
        <w:shd w:val="clear" w:color="auto" w:fill="FFFFFF"/>
        <w:spacing w:before="0" w:beforeAutospacing="0" w:after="0" w:afterAutospacing="0"/>
        <w:ind w:left="-360" w:firstLine="360"/>
        <w:rPr>
          <w:color w:val="0F1115"/>
        </w:rPr>
      </w:pPr>
      <w:r w:rsidRPr="00C53EBC">
        <w:rPr>
          <w:color w:val="0F1115"/>
        </w:rPr>
        <w:t>Разработать</w:t>
      </w:r>
      <w:r w:rsidRPr="00C53EBC">
        <w:rPr>
          <w:color w:val="0F1115"/>
        </w:rPr>
        <w:t xml:space="preserve"> информационную систему для автоматизации и оптимизации ключевых бизнес-процессов аптеки, включая управление складом медикаментов и компонентов, изготовление лекарств по рецептам, ведение учёта заказов и клиентов, а также формирование аналитической отчётности.</w:t>
      </w:r>
    </w:p>
    <w:p w:rsidR="00C53EBC" w:rsidRPr="00CC7116" w:rsidRDefault="00C53EBC" w:rsidP="00C53EBC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color w:val="0F1115"/>
        </w:rPr>
      </w:pPr>
      <w:r w:rsidRPr="00CC7116">
        <w:rPr>
          <w:rStyle w:val="a4"/>
          <w:color w:val="0F1115"/>
        </w:rPr>
        <w:t>Основные задачи:</w:t>
      </w:r>
    </w:p>
    <w:p w:rsidR="00C53EBC" w:rsidRPr="00C53EBC" w:rsidRDefault="00C53EBC" w:rsidP="00C53EB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Управление рецептами и заказами:</w:t>
      </w:r>
      <w:r w:rsidRPr="00C53EBC">
        <w:rPr>
          <w:color w:val="0F1115"/>
        </w:rPr>
        <w:t> Регистрация рецептов от врачей, приём заказов от пациентов, контроль выполнения и выдачи готовых лекарств.</w:t>
      </w:r>
    </w:p>
    <w:p w:rsidR="00C53EBC" w:rsidRPr="00C53EBC" w:rsidRDefault="00C53EBC" w:rsidP="00C53EB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Автоматизация складского учёта:</w:t>
      </w:r>
      <w:r w:rsidRPr="00C53EBC">
        <w:rPr>
          <w:color w:val="0F1115"/>
        </w:rPr>
        <w:t> Контроль остатков, отслеживание критического минимума компонентов и готовых лекарств, автоматическое формирование заявок на пополнение запасов.</w:t>
      </w:r>
    </w:p>
    <w:p w:rsidR="00C53EBC" w:rsidRPr="00C53EBC" w:rsidRDefault="00C53EBC" w:rsidP="00C53EB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Поддержка технологических процессов:</w:t>
      </w:r>
      <w:r w:rsidRPr="00C53EBC">
        <w:rPr>
          <w:color w:val="0F1115"/>
        </w:rPr>
        <w:t> Учёт различных типов лекарств, их атрибутов, способов приготовления и времени изготовления на основе справочника технологий.</w:t>
      </w:r>
    </w:p>
    <w:p w:rsidR="00C53EBC" w:rsidRPr="00C53EBC" w:rsidRDefault="00C53EBC" w:rsidP="00C53EB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Работа с клиентами:</w:t>
      </w:r>
      <w:r w:rsidRPr="00C53EBC">
        <w:rPr>
          <w:color w:val="0F1115"/>
        </w:rPr>
        <w:t> Фиксация контактных данных клиентов, информирование их о готовности заказа или отсутствии компонентов, ведение истории обращений.</w:t>
      </w:r>
    </w:p>
    <w:p w:rsidR="00C53EBC" w:rsidRPr="00C53EBC" w:rsidRDefault="00C53EBC" w:rsidP="00C53EB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Формирование аналитической отчётности:</w:t>
      </w:r>
      <w:r w:rsidRPr="00C53EBC">
        <w:rPr>
          <w:color w:val="0F1115"/>
        </w:rPr>
        <w:t> Получение статистики по использованию медикаментов, популярности лекарств, дисциплинированности клиентов и другим бизнес-показателям.</w:t>
      </w:r>
    </w:p>
    <w:p w:rsidR="00C53EBC" w:rsidRPr="00C53EBC" w:rsidRDefault="00C53EBC" w:rsidP="00C53EBC">
      <w:pPr>
        <w:pStyle w:val="4"/>
        <w:shd w:val="clear" w:color="auto" w:fill="FFFFFF"/>
        <w:spacing w:before="240" w:after="120"/>
        <w:rPr>
          <w:rFonts w:ascii="Times New Roman" w:hAnsi="Times New Roman" w:cs="Times New Roman"/>
          <w:i w:val="0"/>
          <w:color w:val="0F1115"/>
          <w:sz w:val="28"/>
        </w:rPr>
      </w:pPr>
      <w:r w:rsidRPr="00C53EBC">
        <w:rPr>
          <w:rStyle w:val="a4"/>
          <w:rFonts w:ascii="Times New Roman" w:hAnsi="Times New Roman" w:cs="Times New Roman"/>
          <w:b w:val="0"/>
          <w:bCs w:val="0"/>
          <w:i w:val="0"/>
          <w:color w:val="0F1115"/>
          <w:sz w:val="28"/>
        </w:rPr>
        <w:t>2. Основные требования</w:t>
      </w:r>
    </w:p>
    <w:p w:rsidR="00C53EBC" w:rsidRPr="00C53EBC" w:rsidRDefault="00C53EBC" w:rsidP="00C53EBC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Основная функциональность: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color w:val="0F1115"/>
        </w:rPr>
        <w:t>Справочники: лекарства (с типами и атрибутами), компоненты, технологии приготовления, врачи.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color w:val="0F1115"/>
        </w:rPr>
        <w:t>Учёт рецептов и оформление заказов с привязкой к пациенту.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color w:val="0F1115"/>
        </w:rPr>
        <w:t>Управление складом: учёт остатков готовых лекарств и компонентов, контроль критической нормы, сроков годности.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color w:val="0F1115"/>
        </w:rPr>
        <w:t>Управление статусами заказов («Ожидание компонентов», «В производстве», «Готов к выдаче», «Выдан», «Просрочен»).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color w:val="0F1115"/>
        </w:rPr>
        <w:lastRenderedPageBreak/>
        <w:t>Автоматическое резервирование компонентов при приёме заказа.</w:t>
      </w:r>
    </w:p>
    <w:p w:rsidR="00C53EBC" w:rsidRPr="00C53EBC" w:rsidRDefault="00C53EBC" w:rsidP="00C53EBC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bookmarkStart w:id="0" w:name="_GoBack"/>
      <w:r w:rsidRPr="00C53EBC">
        <w:rPr>
          <w:color w:val="0F1115"/>
        </w:rPr>
        <w:t xml:space="preserve">Формирование отчётов и выполнение заданных видов запросов </w:t>
      </w:r>
    </w:p>
    <w:bookmarkEnd w:id="0"/>
    <w:p w:rsidR="00C53EBC" w:rsidRPr="00C53EBC" w:rsidRDefault="00C53EBC" w:rsidP="00CC7116">
      <w:pPr>
        <w:pStyle w:val="ds-markdown-paragraph"/>
        <w:numPr>
          <w:ilvl w:val="1"/>
          <w:numId w:val="3"/>
        </w:numPr>
        <w:shd w:val="clear" w:color="auto" w:fill="FFFFFF"/>
        <w:spacing w:after="240" w:afterAutospacing="0"/>
        <w:ind w:left="0"/>
        <w:rPr>
          <w:color w:val="0F1115"/>
        </w:rPr>
      </w:pPr>
      <w:r w:rsidRPr="00C53EBC">
        <w:rPr>
          <w:color w:val="0F1115"/>
        </w:rPr>
        <w:t>Регистрация фактов оплаты и выдачи лекарства.</w:t>
      </w:r>
    </w:p>
    <w:p w:rsidR="00C53EBC" w:rsidRPr="00C53EBC" w:rsidRDefault="00C53EBC" w:rsidP="00C53EBC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Дополнительные требования и ограничения:</w:t>
      </w:r>
    </w:p>
    <w:p w:rsidR="00C53EBC" w:rsidRPr="00C53EBC" w:rsidRDefault="00C53EBC" w:rsidP="003638F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Надёжность и отказоустойчивость:</w:t>
      </w:r>
      <w:r w:rsidRPr="00C53EBC">
        <w:rPr>
          <w:color w:val="0F1115"/>
        </w:rPr>
        <w:t> Система должна обеспечивать сохранность и целостность данных о заказах, рецептах и складских остатках.</w:t>
      </w:r>
    </w:p>
    <w:p w:rsidR="00C53EBC" w:rsidRPr="00C53EBC" w:rsidRDefault="00C53EBC" w:rsidP="003638F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Производительность:</w:t>
      </w:r>
      <w:r w:rsidRPr="00C53EBC">
        <w:rPr>
          <w:color w:val="0F1115"/>
        </w:rPr>
        <w:t> Быстрый отклик при проверке наличия компонентов и формировании отчётов.</w:t>
      </w:r>
    </w:p>
    <w:p w:rsidR="00C53EBC" w:rsidRPr="00C53EBC" w:rsidRDefault="00C53EBC" w:rsidP="003638F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Безопасность:</w:t>
      </w:r>
      <w:r w:rsidRPr="00C53EBC">
        <w:rPr>
          <w:color w:val="0F1115"/>
        </w:rPr>
        <w:t> Разграничение прав доступа для разных ролей (регистратор, фармацевт-технолог, заведующий аптекой, кладовщик).</w:t>
      </w:r>
    </w:p>
    <w:p w:rsidR="00C53EBC" w:rsidRPr="00C53EBC" w:rsidRDefault="00C53EBC" w:rsidP="003638F1">
      <w:pPr>
        <w:pStyle w:val="ds-markdown-paragraph"/>
        <w:numPr>
          <w:ilvl w:val="1"/>
          <w:numId w:val="7"/>
        </w:numPr>
        <w:shd w:val="clear" w:color="auto" w:fill="FFFFFF"/>
        <w:tabs>
          <w:tab w:val="clear" w:pos="1440"/>
          <w:tab w:val="num" w:pos="1134"/>
        </w:tabs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Платформа:</w:t>
      </w:r>
      <w:r w:rsidRPr="00C53EBC">
        <w:rPr>
          <w:color w:val="0F1115"/>
        </w:rPr>
        <w:t> Клиент-серверная или веб-архитектура для обеспечения многопользовательской работы с единой базой данных.</w:t>
      </w:r>
    </w:p>
    <w:p w:rsidR="00C53EBC" w:rsidRPr="00C53EBC" w:rsidRDefault="00C53EBC" w:rsidP="00C53EBC">
      <w:pPr>
        <w:pStyle w:val="4"/>
        <w:shd w:val="clear" w:color="auto" w:fill="FFFFFF"/>
        <w:spacing w:before="240" w:after="120"/>
        <w:rPr>
          <w:rFonts w:ascii="Times New Roman" w:hAnsi="Times New Roman" w:cs="Times New Roman"/>
          <w:i w:val="0"/>
          <w:color w:val="0F1115"/>
          <w:sz w:val="28"/>
        </w:rPr>
      </w:pPr>
      <w:r w:rsidRPr="00C53EBC">
        <w:rPr>
          <w:rStyle w:val="a4"/>
          <w:rFonts w:ascii="Times New Roman" w:hAnsi="Times New Roman" w:cs="Times New Roman"/>
          <w:b w:val="0"/>
          <w:bCs w:val="0"/>
          <w:i w:val="0"/>
          <w:color w:val="0F1115"/>
          <w:sz w:val="28"/>
        </w:rPr>
        <w:t xml:space="preserve">3. Целевая аудитория проекта </w:t>
      </w:r>
    </w:p>
    <w:p w:rsidR="00C53EBC" w:rsidRPr="00C53EBC" w:rsidRDefault="00C53EBC" w:rsidP="00C53E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Регистратор:</w:t>
      </w:r>
      <w:r w:rsidRPr="00C53EBC">
        <w:rPr>
          <w:color w:val="0F1115"/>
        </w:rPr>
        <w:t> Принимает рецепты, создаёт заказы, общается с клиентами, фиксирует оплату.</w:t>
      </w:r>
    </w:p>
    <w:p w:rsidR="00C53EBC" w:rsidRPr="00C53EBC" w:rsidRDefault="00C53EBC" w:rsidP="00C53E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Фармацевт-технолог:</w:t>
      </w:r>
      <w:r w:rsidRPr="00C53EBC">
        <w:rPr>
          <w:color w:val="0F1115"/>
        </w:rPr>
        <w:t> Изготавливает лекарства, использует справочник технологий, списывает компоненты со склада, меняет статус заказа.</w:t>
      </w:r>
    </w:p>
    <w:p w:rsidR="00C53EBC" w:rsidRPr="00C53EBC" w:rsidRDefault="00C53EBC" w:rsidP="00C53E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Заведующий аптекой:</w:t>
      </w:r>
      <w:r w:rsidRPr="00C53EBC">
        <w:rPr>
          <w:color w:val="0F1115"/>
        </w:rPr>
        <w:t> Формирует аналитические отчёты, контролирует остатки и критические нормы, управляет справочниками, проводит инвентаризацию.</w:t>
      </w:r>
    </w:p>
    <w:p w:rsidR="00C53EBC" w:rsidRPr="00C53EBC" w:rsidRDefault="00C53EBC" w:rsidP="00C53E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Кладовщик:</w:t>
      </w:r>
      <w:r w:rsidRPr="00C53EBC">
        <w:rPr>
          <w:color w:val="0F1115"/>
        </w:rPr>
        <w:t> Отвечает за приём и учёт поставок медикаментов и компонентов, информирует систему о поступлениях.</w:t>
      </w:r>
    </w:p>
    <w:p w:rsidR="00C53EBC" w:rsidRPr="00C53EBC" w:rsidRDefault="00C53EBC" w:rsidP="00C53EBC">
      <w:pPr>
        <w:pStyle w:val="4"/>
        <w:shd w:val="clear" w:color="auto" w:fill="FFFFFF"/>
        <w:spacing w:before="240" w:after="120"/>
        <w:rPr>
          <w:rFonts w:ascii="Times New Roman" w:hAnsi="Times New Roman" w:cs="Times New Roman"/>
          <w:i w:val="0"/>
          <w:color w:val="0F1115"/>
          <w:sz w:val="28"/>
        </w:rPr>
      </w:pPr>
      <w:r w:rsidRPr="00C53EBC">
        <w:rPr>
          <w:rStyle w:val="a4"/>
          <w:rFonts w:ascii="Times New Roman" w:hAnsi="Times New Roman" w:cs="Times New Roman"/>
          <w:b w:val="0"/>
          <w:bCs w:val="0"/>
          <w:i w:val="0"/>
          <w:color w:val="0F1115"/>
          <w:sz w:val="28"/>
        </w:rPr>
        <w:t xml:space="preserve">4. Основные хранимые сущности </w:t>
      </w:r>
    </w:p>
    <w:p w:rsidR="00C53EBC" w:rsidRPr="00C53EBC" w:rsidRDefault="00CC7116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rStyle w:val="a4"/>
          <w:color w:val="0F1115"/>
        </w:rPr>
        <w:t>Клиент</w:t>
      </w:r>
      <w:r w:rsidR="00C53EBC" w:rsidRPr="00C53EBC">
        <w:rPr>
          <w:rStyle w:val="a4"/>
          <w:color w:val="0F1115"/>
        </w:rPr>
        <w:t>:</w:t>
      </w:r>
      <w:r w:rsidR="00C53EBC" w:rsidRPr="00C53EBC">
        <w:rPr>
          <w:color w:val="0F1115"/>
        </w:rPr>
        <w:t> ФИО, контактные данные (адрес, телефон), история заказов.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Врач:</w:t>
      </w:r>
      <w:r w:rsidRPr="00C53EBC">
        <w:rPr>
          <w:color w:val="0F1115"/>
        </w:rPr>
        <w:t> ФИО, подпись, печать (сканы/данные).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Рецепт:</w:t>
      </w:r>
      <w:r w:rsidRPr="00C53EBC">
        <w:rPr>
          <w:color w:val="0F1115"/>
        </w:rPr>
        <w:t> Уникальный номер, дата, врач, пациент, диагноз, назначенные лекарства, срок действия.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Лекарство:</w:t>
      </w:r>
      <w:r w:rsidRPr="00C53EBC">
        <w:rPr>
          <w:color w:val="0F1115"/>
        </w:rPr>
        <w:t> ID, название, тип (готовое/изготовляемое: таблетки, мазь, микстура и т.д.), способ применения (</w:t>
      </w:r>
      <w:proofErr w:type="spellStart"/>
      <w:proofErr w:type="gramStart"/>
      <w:r w:rsidRPr="00C53EBC">
        <w:rPr>
          <w:color w:val="0F1115"/>
        </w:rPr>
        <w:t>внутр</w:t>
      </w:r>
      <w:proofErr w:type="spellEnd"/>
      <w:r w:rsidRPr="00C53EBC">
        <w:rPr>
          <w:color w:val="0F1115"/>
        </w:rPr>
        <w:t>./</w:t>
      </w:r>
      <w:proofErr w:type="gramEnd"/>
      <w:r w:rsidRPr="00C53EBC">
        <w:rPr>
          <w:color w:val="0F1115"/>
        </w:rPr>
        <w:t>нар.), способ приготовления, время приготовления, срок хранения, критическая норма остатка.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 xml:space="preserve">Компонент </w:t>
      </w:r>
      <w:r w:rsidRPr="00C53EBC">
        <w:rPr>
          <w:color w:val="0F1115"/>
        </w:rPr>
        <w:t>ID, название, единица измерения, текущий остаток на складе, критическая норма, срок годности.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Технология приготовления:</w:t>
      </w:r>
      <w:r w:rsidRPr="00C53EBC">
        <w:rPr>
          <w:color w:val="0F1115"/>
        </w:rPr>
        <w:t> ID, описание способа приготовления, требуемые компоненты с указанием количества.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Заказ:</w:t>
      </w:r>
      <w:r w:rsidRPr="00C53EBC">
        <w:rPr>
          <w:color w:val="0F1115"/>
        </w:rPr>
        <w:t> Номер, дата создания, статус, рецепт (ссылка), пациент, назначенное время готовности, время фактической выдачи, общая стоимость.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Позиция заказа:</w:t>
      </w:r>
      <w:r w:rsidRPr="00C53EBC">
        <w:rPr>
          <w:color w:val="0F1115"/>
        </w:rPr>
        <w:t> Ссылка на заказ, ссылка на лекарство, количество, статус изготовления («в ожидании», «в производстве», «готово»).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Складская транзакция:</w:t>
      </w:r>
      <w:r w:rsidRPr="00C53EBC">
        <w:rPr>
          <w:color w:val="0F1115"/>
        </w:rPr>
        <w:t> Тип (приход, расход, списание), компонент/лекарство, количество, дата, ссылка на заказ или накладную.</w:t>
      </w:r>
    </w:p>
    <w:p w:rsidR="00C53EBC" w:rsidRPr="00C53EBC" w:rsidRDefault="00C53EBC" w:rsidP="00C53E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C53EBC">
        <w:rPr>
          <w:rStyle w:val="a4"/>
          <w:color w:val="0F1115"/>
        </w:rPr>
        <w:t>Накладная (Заявка на поставку):</w:t>
      </w:r>
      <w:r w:rsidRPr="00C53EBC">
        <w:rPr>
          <w:color w:val="0F1115"/>
        </w:rPr>
        <w:t> Номер, дата, статус (создана, выполнена), список требуемых компонентов/лекарств, поставщик.</w:t>
      </w:r>
    </w:p>
    <w:p w:rsidR="00C53EBC" w:rsidRPr="00C53EBC" w:rsidRDefault="00C53EBC">
      <w:pPr>
        <w:rPr>
          <w:rFonts w:ascii="Times New Roman" w:hAnsi="Times New Roman" w:cs="Times New Roman"/>
        </w:rPr>
      </w:pPr>
    </w:p>
    <w:sectPr w:rsidR="00C53EBC" w:rsidRPr="00C53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A1137"/>
    <w:multiLevelType w:val="multilevel"/>
    <w:tmpl w:val="625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47361"/>
    <w:multiLevelType w:val="multilevel"/>
    <w:tmpl w:val="228CD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E7826"/>
    <w:multiLevelType w:val="multilevel"/>
    <w:tmpl w:val="54D6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47C68"/>
    <w:multiLevelType w:val="multilevel"/>
    <w:tmpl w:val="0A46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83FDD"/>
    <w:multiLevelType w:val="multilevel"/>
    <w:tmpl w:val="8C3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1A7"/>
    <w:multiLevelType w:val="multilevel"/>
    <w:tmpl w:val="ADB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B87"/>
    <w:rsid w:val="0001799E"/>
    <w:rsid w:val="000365B6"/>
    <w:rsid w:val="00045557"/>
    <w:rsid w:val="00045616"/>
    <w:rsid w:val="00084A39"/>
    <w:rsid w:val="00091B92"/>
    <w:rsid w:val="000B1682"/>
    <w:rsid w:val="000E0DB7"/>
    <w:rsid w:val="000E5B09"/>
    <w:rsid w:val="000F4BAA"/>
    <w:rsid w:val="001369C5"/>
    <w:rsid w:val="0015572D"/>
    <w:rsid w:val="00197033"/>
    <w:rsid w:val="001C4607"/>
    <w:rsid w:val="001E20D0"/>
    <w:rsid w:val="00211D09"/>
    <w:rsid w:val="0022296D"/>
    <w:rsid w:val="002B6BB9"/>
    <w:rsid w:val="002C6697"/>
    <w:rsid w:val="003014A1"/>
    <w:rsid w:val="00314F4A"/>
    <w:rsid w:val="00317AC2"/>
    <w:rsid w:val="0033695E"/>
    <w:rsid w:val="003638F1"/>
    <w:rsid w:val="00395B20"/>
    <w:rsid w:val="00424D3B"/>
    <w:rsid w:val="0049452B"/>
    <w:rsid w:val="004B1A56"/>
    <w:rsid w:val="004B742A"/>
    <w:rsid w:val="004E5801"/>
    <w:rsid w:val="005E0CF1"/>
    <w:rsid w:val="00610090"/>
    <w:rsid w:val="006B46D0"/>
    <w:rsid w:val="006B7096"/>
    <w:rsid w:val="006C6D0A"/>
    <w:rsid w:val="006D4C75"/>
    <w:rsid w:val="00742B94"/>
    <w:rsid w:val="007558D4"/>
    <w:rsid w:val="00757145"/>
    <w:rsid w:val="00821D67"/>
    <w:rsid w:val="00931E39"/>
    <w:rsid w:val="009A6D27"/>
    <w:rsid w:val="009B2630"/>
    <w:rsid w:val="00A40733"/>
    <w:rsid w:val="00A94D8E"/>
    <w:rsid w:val="00AA3273"/>
    <w:rsid w:val="00AB575F"/>
    <w:rsid w:val="00B56E9D"/>
    <w:rsid w:val="00B70FA8"/>
    <w:rsid w:val="00BC71FB"/>
    <w:rsid w:val="00BE01C7"/>
    <w:rsid w:val="00BE6511"/>
    <w:rsid w:val="00BF5524"/>
    <w:rsid w:val="00C37A7F"/>
    <w:rsid w:val="00C40F10"/>
    <w:rsid w:val="00C53EBC"/>
    <w:rsid w:val="00C950FD"/>
    <w:rsid w:val="00C9788E"/>
    <w:rsid w:val="00CC7116"/>
    <w:rsid w:val="00CC7845"/>
    <w:rsid w:val="00D06D3E"/>
    <w:rsid w:val="00D12B87"/>
    <w:rsid w:val="00D72103"/>
    <w:rsid w:val="00D752E0"/>
    <w:rsid w:val="00D945A1"/>
    <w:rsid w:val="00DA4C6D"/>
    <w:rsid w:val="00E8470C"/>
    <w:rsid w:val="00EB5158"/>
    <w:rsid w:val="00EC60A1"/>
    <w:rsid w:val="00ED3FCE"/>
    <w:rsid w:val="00EE0959"/>
    <w:rsid w:val="00F53F2E"/>
    <w:rsid w:val="00F67CB3"/>
    <w:rsid w:val="00FB0182"/>
    <w:rsid w:val="00FC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E7EFA4-A9E0-4BB1-9D03-617FAB42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3E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3E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5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53EB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C53EBC"/>
    <w:rPr>
      <w:b/>
      <w:bCs/>
    </w:rPr>
  </w:style>
  <w:style w:type="paragraph" w:customStyle="1" w:styleId="ds-markdown-paragraph">
    <w:name w:val="ds-markdown-paragraph"/>
    <w:basedOn w:val="a"/>
    <w:rsid w:val="00C5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53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53E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6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Алексей</dc:creator>
  <cp:keywords/>
  <dc:description/>
  <cp:lastModifiedBy>Попов Алексей</cp:lastModifiedBy>
  <cp:revision>4</cp:revision>
  <dcterms:created xsi:type="dcterms:W3CDTF">2026-02-10T04:10:00Z</dcterms:created>
  <dcterms:modified xsi:type="dcterms:W3CDTF">2026-02-10T04:49:00Z</dcterms:modified>
</cp:coreProperties>
</file>