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72F2" w14:textId="006394E4" w:rsidR="00B50A5B" w:rsidRDefault="00B50A5B" w:rsidP="00B50A5B">
      <w:pPr>
        <w:jc w:val="center"/>
      </w:pPr>
      <w:r>
        <w:t>Exercício 1</w:t>
      </w:r>
    </w:p>
    <w:p w14:paraId="75B7996F" w14:textId="7C2A5DF6" w:rsidR="00B50A5B" w:rsidRPr="00B50A5B" w:rsidRDefault="00B50A5B" w:rsidP="00B50A5B">
      <w:pPr>
        <w:rPr>
          <w:b/>
          <w:bCs/>
        </w:rPr>
      </w:pPr>
      <w:r w:rsidRPr="00B50A5B">
        <w:rPr>
          <w:b/>
          <w:bCs/>
        </w:rPr>
        <w:t>1) Cite as fases constituintes de um compilador, indicando seus respectivos objetivos. Escreva com as suas palavras. Não é necessário citar as fases que são opcionais.</w:t>
      </w:r>
    </w:p>
    <w:p w14:paraId="1F862A44" w14:textId="77777777" w:rsidR="00B50A5B" w:rsidRDefault="00B50A5B" w:rsidP="00B50A5B">
      <w:pPr>
        <w:pStyle w:val="PargrafodaLista"/>
        <w:numPr>
          <w:ilvl w:val="0"/>
          <w:numId w:val="3"/>
        </w:numPr>
      </w:pPr>
      <w:r>
        <w:t>Para construir um compilador, precisamos saber qual é sua estrutura. O compilador tem duas funcionalidades principais: fazer análise e fazer síntese.</w:t>
      </w:r>
    </w:p>
    <w:p w14:paraId="79103EC1" w14:textId="6D6DC4F5" w:rsidR="00B50A5B" w:rsidRDefault="00B50A5B" w:rsidP="00B50A5B">
      <w:r>
        <w:t xml:space="preserve">A fase de análise é </w:t>
      </w:r>
      <w:r>
        <w:t>dividida em</w:t>
      </w:r>
      <w:r>
        <w:t xml:space="preserve"> três:</w:t>
      </w:r>
    </w:p>
    <w:p w14:paraId="7F4459F6" w14:textId="77777777" w:rsidR="00B50A5B" w:rsidRDefault="00B50A5B" w:rsidP="00B50A5B">
      <w:pPr>
        <w:pStyle w:val="PargrafodaLista"/>
        <w:numPr>
          <w:ilvl w:val="0"/>
          <w:numId w:val="1"/>
        </w:numPr>
      </w:pPr>
      <w:r>
        <w:t>Análise léxica: resume-se a ler o carácter do código fonte formando os lexemas para poder entregar os tokens para o analisador sintático.</w:t>
      </w:r>
    </w:p>
    <w:p w14:paraId="7C3C2946" w14:textId="77777777" w:rsidR="00B50A5B" w:rsidRDefault="00B50A5B" w:rsidP="00B50A5B">
      <w:pPr>
        <w:pStyle w:val="PargrafodaLista"/>
        <w:numPr>
          <w:ilvl w:val="0"/>
          <w:numId w:val="1"/>
        </w:numPr>
      </w:pPr>
      <w:r>
        <w:t>Análise sintática: resume se a reconhecer se a sequência de token é válida para a linguagem.</w:t>
      </w:r>
    </w:p>
    <w:p w14:paraId="2B086CD3" w14:textId="77777777" w:rsidR="00B50A5B" w:rsidRDefault="00B50A5B" w:rsidP="00B50A5B">
      <w:pPr>
        <w:pStyle w:val="PargrafodaLista"/>
        <w:numPr>
          <w:ilvl w:val="0"/>
          <w:numId w:val="1"/>
        </w:numPr>
      </w:pPr>
      <w:r>
        <w:t>Análise semântica: resume a validar as regras que a sintática não consegue ou até o momento não pode analisar.</w:t>
      </w:r>
    </w:p>
    <w:p w14:paraId="7D43A102" w14:textId="77777777" w:rsidR="00B50A5B" w:rsidRDefault="00B50A5B" w:rsidP="00B50A5B">
      <w:r>
        <w:t>A fase de síntese:</w:t>
      </w:r>
    </w:p>
    <w:p w14:paraId="2684B912" w14:textId="77777777" w:rsidR="00B50A5B" w:rsidRDefault="00B50A5B" w:rsidP="00B50A5B">
      <w:pPr>
        <w:pStyle w:val="PargrafodaLista"/>
        <w:numPr>
          <w:ilvl w:val="0"/>
          <w:numId w:val="2"/>
        </w:numPr>
      </w:pPr>
      <w:r>
        <w:t>Síntese: é o último processo de um compilador. Ela é responsável por gerar um código objeto.</w:t>
      </w:r>
    </w:p>
    <w:p w14:paraId="4CBCBE61" w14:textId="77777777" w:rsidR="00B50A5B" w:rsidRDefault="00B50A5B" w:rsidP="00B50A5B"/>
    <w:p w14:paraId="7FE07D14" w14:textId="078B3216" w:rsidR="00B50A5B" w:rsidRPr="00B50A5B" w:rsidRDefault="00B50A5B" w:rsidP="00B50A5B">
      <w:pPr>
        <w:rPr>
          <w:b/>
          <w:bCs/>
        </w:rPr>
      </w:pPr>
      <w:r w:rsidRPr="00B50A5B">
        <w:rPr>
          <w:b/>
          <w:bCs/>
        </w:rPr>
        <w:t xml:space="preserve">2) No trecho de programa em C a seguir, indique a sequência de tokens que seria reconhecida pelo </w:t>
      </w:r>
      <w:r w:rsidRPr="00B50A5B">
        <w:rPr>
          <w:b/>
          <w:bCs/>
        </w:rPr>
        <w:t>Analisador Léxico</w:t>
      </w:r>
      <w:r w:rsidRPr="00B50A5B">
        <w:rPr>
          <w:b/>
          <w:bCs/>
        </w:rPr>
        <w:t xml:space="preserve">: </w:t>
      </w:r>
    </w:p>
    <w:p w14:paraId="622B7368" w14:textId="77777777" w:rsidR="00B50A5B" w:rsidRPr="00B50A5B" w:rsidRDefault="00B50A5B" w:rsidP="00B50A5B">
      <w:pPr>
        <w:rPr>
          <w:b/>
          <w:bCs/>
        </w:rPr>
      </w:pPr>
      <w:r w:rsidRPr="00B50A5B">
        <w:rPr>
          <w:b/>
          <w:bCs/>
        </w:rPr>
        <w:t xml:space="preserve">y = fatorial(n); </w:t>
      </w:r>
    </w:p>
    <w:p w14:paraId="397112BF" w14:textId="3B3AF603" w:rsidR="008F7B89" w:rsidRDefault="00B50A5B" w:rsidP="008F7B89">
      <w:pPr>
        <w:pStyle w:val="PargrafodaLista"/>
        <w:numPr>
          <w:ilvl w:val="0"/>
          <w:numId w:val="5"/>
        </w:numPr>
        <w:rPr>
          <w:i/>
          <w:iCs/>
        </w:rPr>
      </w:pPr>
      <w:r w:rsidRPr="00B50A5B">
        <w:rPr>
          <w:i/>
          <w:iCs/>
        </w:rPr>
        <w:t>&lt;id,1&gt;</w:t>
      </w:r>
    </w:p>
    <w:p w14:paraId="51143440" w14:textId="77777777" w:rsidR="008F7B89" w:rsidRDefault="00B50A5B" w:rsidP="008F7B89">
      <w:pPr>
        <w:pStyle w:val="PargrafodaLista"/>
        <w:numPr>
          <w:ilvl w:val="0"/>
          <w:numId w:val="5"/>
        </w:numPr>
        <w:rPr>
          <w:i/>
          <w:iCs/>
        </w:rPr>
      </w:pPr>
      <w:r w:rsidRPr="00B50A5B">
        <w:rPr>
          <w:i/>
          <w:iCs/>
        </w:rPr>
        <w:t>&lt;=,&gt;</w:t>
      </w:r>
    </w:p>
    <w:p w14:paraId="5E5A4A1B" w14:textId="5FFCA04A" w:rsidR="008F7B89" w:rsidRDefault="00B50A5B" w:rsidP="008F7B89">
      <w:pPr>
        <w:pStyle w:val="PargrafodaLista"/>
        <w:numPr>
          <w:ilvl w:val="0"/>
          <w:numId w:val="5"/>
        </w:numPr>
        <w:rPr>
          <w:i/>
          <w:iCs/>
        </w:rPr>
      </w:pPr>
      <w:r w:rsidRPr="00B50A5B">
        <w:rPr>
          <w:i/>
          <w:iCs/>
        </w:rPr>
        <w:t>&lt;id,2&gt;</w:t>
      </w:r>
    </w:p>
    <w:p w14:paraId="5ED220AE" w14:textId="77777777" w:rsidR="008F7B89" w:rsidRDefault="00B50A5B" w:rsidP="008F7B89">
      <w:pPr>
        <w:pStyle w:val="PargrafodaLista"/>
        <w:numPr>
          <w:ilvl w:val="0"/>
          <w:numId w:val="5"/>
        </w:numPr>
        <w:rPr>
          <w:i/>
          <w:iCs/>
        </w:rPr>
      </w:pPr>
      <w:r w:rsidRPr="00B50A5B">
        <w:rPr>
          <w:i/>
          <w:iCs/>
        </w:rPr>
        <w:t>&lt;(,&gt;</w:t>
      </w:r>
    </w:p>
    <w:p w14:paraId="5D8C9715" w14:textId="77777777" w:rsidR="008F7B89" w:rsidRDefault="00B50A5B" w:rsidP="008F7B89">
      <w:pPr>
        <w:pStyle w:val="PargrafodaLista"/>
        <w:numPr>
          <w:ilvl w:val="0"/>
          <w:numId w:val="5"/>
        </w:numPr>
        <w:rPr>
          <w:i/>
          <w:iCs/>
        </w:rPr>
      </w:pPr>
      <w:r w:rsidRPr="00B50A5B">
        <w:rPr>
          <w:i/>
          <w:iCs/>
        </w:rPr>
        <w:t>&lt;id,3&gt;</w:t>
      </w:r>
    </w:p>
    <w:p w14:paraId="37F74276" w14:textId="6D7FF844" w:rsidR="00B50A5B" w:rsidRDefault="00B50A5B" w:rsidP="008F7B89">
      <w:pPr>
        <w:pStyle w:val="PargrafodaLista"/>
        <w:numPr>
          <w:ilvl w:val="0"/>
          <w:numId w:val="5"/>
        </w:numPr>
        <w:rPr>
          <w:i/>
          <w:iCs/>
        </w:rPr>
      </w:pPr>
      <w:r w:rsidRPr="00B50A5B">
        <w:rPr>
          <w:i/>
          <w:iCs/>
        </w:rPr>
        <w:t>&lt;),&gt;</w:t>
      </w:r>
    </w:p>
    <w:p w14:paraId="61642936" w14:textId="59C54F05" w:rsidR="008F7B89" w:rsidRPr="00B50A5B" w:rsidRDefault="008F7B89" w:rsidP="008F7B89">
      <w:pPr>
        <w:pStyle w:val="PargrafodaLista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&lt;;,&gt;</w:t>
      </w:r>
    </w:p>
    <w:p w14:paraId="23BD6F01" w14:textId="65E58665" w:rsidR="00B50A5B" w:rsidRPr="00601929" w:rsidRDefault="00B50A5B" w:rsidP="00B50A5B">
      <w:pPr>
        <w:rPr>
          <w:b/>
          <w:bCs/>
        </w:rPr>
      </w:pPr>
      <w:r w:rsidRPr="00601929">
        <w:rPr>
          <w:b/>
          <w:bCs/>
        </w:rPr>
        <w:t xml:space="preserve">3) As descrições abaixo definem o padrão de formação de tokens. Para cada uma delas, mostre uma </w:t>
      </w:r>
      <w:r w:rsidR="00601929" w:rsidRPr="00601929">
        <w:rPr>
          <w:b/>
          <w:bCs/>
        </w:rPr>
        <w:t>expressão regular</w:t>
      </w:r>
      <w:r w:rsidRPr="00601929">
        <w:rPr>
          <w:b/>
          <w:bCs/>
        </w:rPr>
        <w:t xml:space="preserve"> e/ou um AFD (autômato finito determinístico) correspondente. </w:t>
      </w:r>
    </w:p>
    <w:p w14:paraId="35582D70" w14:textId="77777777" w:rsidR="00B50A5B" w:rsidRPr="00527357" w:rsidRDefault="00B50A5B" w:rsidP="00B50A5B">
      <w:pPr>
        <w:rPr>
          <w:b/>
          <w:bCs/>
          <w:i/>
          <w:iCs/>
        </w:rPr>
      </w:pPr>
      <w:r w:rsidRPr="00527357">
        <w:rPr>
          <w:b/>
          <w:bCs/>
          <w:i/>
          <w:iCs/>
        </w:rPr>
        <w:t xml:space="preserve">a) Identificadores devem iniciar com $, seguido de pelo menos uma letra, que pode vir seguida de </w:t>
      </w:r>
      <w:proofErr w:type="gramStart"/>
      <w:r w:rsidRPr="00527357">
        <w:rPr>
          <w:b/>
          <w:bCs/>
          <w:i/>
          <w:iCs/>
        </w:rPr>
        <w:t>uma  sequência</w:t>
      </w:r>
      <w:proofErr w:type="gramEnd"/>
      <w:r w:rsidRPr="00527357">
        <w:rPr>
          <w:b/>
          <w:bCs/>
          <w:i/>
          <w:iCs/>
        </w:rPr>
        <w:t xml:space="preserve"> de letras e/ou dígitos. </w:t>
      </w:r>
    </w:p>
    <w:p w14:paraId="12D404BF" w14:textId="2FE2470B" w:rsidR="00B50A5B" w:rsidRDefault="00B50A5B" w:rsidP="00601929">
      <w:pPr>
        <w:pStyle w:val="PargrafodaLista"/>
        <w:numPr>
          <w:ilvl w:val="0"/>
          <w:numId w:val="4"/>
        </w:numPr>
        <w:rPr>
          <w:u w:val="single"/>
        </w:rPr>
      </w:pPr>
      <w:r w:rsidRPr="0054137D">
        <w:rPr>
          <w:u w:val="single"/>
        </w:rPr>
        <w:t>$[a-</w:t>
      </w:r>
      <w:proofErr w:type="spellStart"/>
      <w:r w:rsidRPr="0054137D">
        <w:rPr>
          <w:u w:val="single"/>
        </w:rPr>
        <w:t>zA</w:t>
      </w:r>
      <w:proofErr w:type="spellEnd"/>
      <w:r w:rsidRPr="0054137D">
        <w:rPr>
          <w:u w:val="single"/>
        </w:rPr>
        <w:t>-</w:t>
      </w:r>
      <w:proofErr w:type="gramStart"/>
      <w:r w:rsidRPr="0054137D">
        <w:rPr>
          <w:u w:val="single"/>
        </w:rPr>
        <w:t>Z]</w:t>
      </w:r>
      <w:r w:rsidR="008F7B89">
        <w:rPr>
          <w:u w:val="single"/>
          <w:vertAlign w:val="superscript"/>
        </w:rPr>
        <w:t>+</w:t>
      </w:r>
      <w:proofErr w:type="gramEnd"/>
      <w:r w:rsidRPr="0054137D">
        <w:rPr>
          <w:u w:val="single"/>
        </w:rPr>
        <w:t>[a-zA-Z0-9]</w:t>
      </w:r>
      <w:r w:rsidR="008F7B89">
        <w:rPr>
          <w:u w:val="single"/>
          <w:vertAlign w:val="superscript"/>
        </w:rPr>
        <w:t>*</w:t>
      </w:r>
    </w:p>
    <w:p w14:paraId="7AAA636E" w14:textId="31B7E6B8" w:rsidR="00255F9C" w:rsidRPr="00255F9C" w:rsidRDefault="00255F9C" w:rsidP="00255F9C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771AFAE8" wp14:editId="581FC60F">
            <wp:extent cx="3305636" cy="1714739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CBCE" w14:textId="55FE14ED" w:rsidR="00B50A5B" w:rsidRDefault="00B50A5B" w:rsidP="00B50A5B">
      <w:pPr>
        <w:rPr>
          <w:b/>
          <w:bCs/>
          <w:i/>
          <w:iCs/>
        </w:rPr>
      </w:pPr>
      <w:r w:rsidRPr="00527357">
        <w:rPr>
          <w:b/>
          <w:bCs/>
          <w:i/>
          <w:iCs/>
        </w:rPr>
        <w:t>b) Operadores: &lt;, &lt;&lt;, &gt;, &gt;&gt;, &gt;=, &lt;=</w:t>
      </w:r>
      <w:proofErr w:type="gramStart"/>
      <w:r w:rsidRPr="00527357">
        <w:rPr>
          <w:b/>
          <w:bCs/>
          <w:i/>
          <w:iCs/>
        </w:rPr>
        <w:t>, !</w:t>
      </w:r>
      <w:proofErr w:type="gramEnd"/>
      <w:r w:rsidRPr="00527357">
        <w:rPr>
          <w:b/>
          <w:bCs/>
          <w:i/>
          <w:iCs/>
        </w:rPr>
        <w:t xml:space="preserve">= e ==. Neste item não é necessário mostrar a expressão regular. </w:t>
      </w:r>
    </w:p>
    <w:p w14:paraId="0F759C05" w14:textId="4C1434F3" w:rsidR="00255F9C" w:rsidRPr="00527357" w:rsidRDefault="00255F9C" w:rsidP="00B50A5B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3E402545" wp14:editId="29B9292B">
            <wp:extent cx="5400040" cy="50260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956B" w14:textId="77777777" w:rsidR="00B50A5B" w:rsidRDefault="00B50A5B" w:rsidP="00B50A5B"/>
    <w:p w14:paraId="0AC2262E" w14:textId="77777777" w:rsidR="00B50A5B" w:rsidRPr="00527357" w:rsidRDefault="00B50A5B" w:rsidP="00B50A5B">
      <w:pPr>
        <w:rPr>
          <w:b/>
          <w:bCs/>
          <w:i/>
          <w:iCs/>
        </w:rPr>
      </w:pPr>
      <w:r w:rsidRPr="00527357">
        <w:rPr>
          <w:b/>
          <w:bCs/>
          <w:i/>
          <w:iCs/>
        </w:rPr>
        <w:t xml:space="preserve">c) Constantes do tipo </w:t>
      </w:r>
      <w:proofErr w:type="spellStart"/>
      <w:r w:rsidRPr="00527357">
        <w:rPr>
          <w:b/>
          <w:bCs/>
          <w:i/>
          <w:iCs/>
        </w:rPr>
        <w:t>float</w:t>
      </w:r>
      <w:proofErr w:type="spellEnd"/>
      <w:r w:rsidRPr="00527357">
        <w:rPr>
          <w:b/>
          <w:bCs/>
          <w:i/>
          <w:iCs/>
        </w:rPr>
        <w:t xml:space="preserve"> são sequências de pelo menos um dígito seguida por um ponto (‘.’</w:t>
      </w:r>
      <w:proofErr w:type="gramStart"/>
      <w:r w:rsidRPr="00527357">
        <w:rPr>
          <w:b/>
          <w:bCs/>
          <w:i/>
          <w:iCs/>
        </w:rPr>
        <w:t>) ,</w:t>
      </w:r>
      <w:proofErr w:type="gramEnd"/>
      <w:r w:rsidRPr="00527357">
        <w:rPr>
          <w:b/>
          <w:bCs/>
          <w:i/>
          <w:iCs/>
        </w:rPr>
        <w:t xml:space="preserve"> seguido por pelo menos  um dígito e terminadas com a letra 'f'. </w:t>
      </w:r>
    </w:p>
    <w:p w14:paraId="553F734C" w14:textId="46339CD7" w:rsidR="00B50A5B" w:rsidRDefault="00B50A5B" w:rsidP="00255F9C">
      <w:pPr>
        <w:pStyle w:val="PargrafodaLista"/>
        <w:numPr>
          <w:ilvl w:val="0"/>
          <w:numId w:val="4"/>
        </w:numPr>
      </w:pPr>
      <w:r>
        <w:t>[0-</w:t>
      </w:r>
      <w:proofErr w:type="gramStart"/>
      <w:r>
        <w:t>9]</w:t>
      </w:r>
      <w:r w:rsidR="008F7B89">
        <w:rPr>
          <w:vertAlign w:val="superscript"/>
        </w:rPr>
        <w:t>+</w:t>
      </w:r>
      <w:proofErr w:type="gramEnd"/>
      <w:r>
        <w:t>.[0-9]</w:t>
      </w:r>
      <w:r w:rsidR="008F7B89">
        <w:rPr>
          <w:vertAlign w:val="superscript"/>
        </w:rPr>
        <w:t>+</w:t>
      </w:r>
      <w:r w:rsidR="008F7B89">
        <w:t>f</w:t>
      </w:r>
    </w:p>
    <w:p w14:paraId="72D65316" w14:textId="1AAEB7BB" w:rsidR="008F7B89" w:rsidRDefault="008F7B89" w:rsidP="008F7B89">
      <w:pPr>
        <w:ind w:left="360"/>
      </w:pPr>
      <w:r>
        <w:rPr>
          <w:noProof/>
        </w:rPr>
        <w:lastRenderedPageBreak/>
        <w:drawing>
          <wp:inline distT="0" distB="0" distL="0" distR="0" wp14:anchorId="3BCB47BE" wp14:editId="338B1DF8">
            <wp:extent cx="5068007" cy="229584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1A79" w14:textId="77777777" w:rsidR="00B50A5B" w:rsidRDefault="00B50A5B" w:rsidP="00B50A5B"/>
    <w:p w14:paraId="22FF9B6E" w14:textId="77777777" w:rsidR="00B50A5B" w:rsidRPr="00601929" w:rsidRDefault="00B50A5B" w:rsidP="00B50A5B">
      <w:pPr>
        <w:rPr>
          <w:b/>
          <w:bCs/>
        </w:rPr>
      </w:pPr>
      <w:r w:rsidRPr="00601929">
        <w:rPr>
          <w:b/>
          <w:bCs/>
        </w:rPr>
        <w:t>4) Mostre uma implementação (em C/C++, Java ou pseudocódigo) do método</w:t>
      </w:r>
      <w:r w:rsidRPr="00601929">
        <w:rPr>
          <w:b/>
          <w:bCs/>
          <w:i/>
          <w:iCs/>
        </w:rPr>
        <w:t xml:space="preserve"> </w:t>
      </w:r>
      <w:proofErr w:type="spellStart"/>
      <w:r w:rsidRPr="00601929">
        <w:rPr>
          <w:b/>
          <w:bCs/>
          <w:i/>
          <w:iCs/>
        </w:rPr>
        <w:t>public</w:t>
      </w:r>
      <w:proofErr w:type="spellEnd"/>
      <w:r w:rsidRPr="00601929">
        <w:rPr>
          <w:b/>
          <w:bCs/>
          <w:i/>
          <w:iCs/>
        </w:rPr>
        <w:t xml:space="preserve"> Token </w:t>
      </w:r>
      <w:proofErr w:type="spellStart"/>
      <w:r w:rsidRPr="00601929">
        <w:rPr>
          <w:b/>
          <w:bCs/>
          <w:i/>
          <w:iCs/>
        </w:rPr>
        <w:t>scan</w:t>
      </w:r>
      <w:proofErr w:type="spellEnd"/>
      <w:r w:rsidRPr="00601929">
        <w:rPr>
          <w:b/>
          <w:bCs/>
          <w:i/>
          <w:iCs/>
        </w:rPr>
        <w:t xml:space="preserve"> ()</w:t>
      </w:r>
      <w:r w:rsidRPr="00601929">
        <w:rPr>
          <w:b/>
          <w:bCs/>
        </w:rPr>
        <w:t xml:space="preserve"> que </w:t>
      </w:r>
      <w:proofErr w:type="gramStart"/>
      <w:r w:rsidRPr="00601929">
        <w:rPr>
          <w:b/>
          <w:bCs/>
        </w:rPr>
        <w:t>reconheça  as</w:t>
      </w:r>
      <w:proofErr w:type="gramEnd"/>
      <w:r w:rsidRPr="00601929">
        <w:rPr>
          <w:b/>
          <w:bCs/>
        </w:rPr>
        <w:t xml:space="preserve"> construções a seguir.  </w:t>
      </w:r>
    </w:p>
    <w:p w14:paraId="42FA8E06" w14:textId="77777777" w:rsidR="00B50A5B" w:rsidRDefault="00B50A5B" w:rsidP="00B50A5B"/>
    <w:p w14:paraId="21274576" w14:textId="4F61B72A" w:rsidR="00B50A5B" w:rsidRDefault="00B50A5B" w:rsidP="00255F9C">
      <w:pPr>
        <w:pStyle w:val="PargrafodaLista"/>
        <w:numPr>
          <w:ilvl w:val="0"/>
          <w:numId w:val="4"/>
        </w:numPr>
      </w:pPr>
      <w:r>
        <w:t xml:space="preserve">Operadores </w:t>
      </w:r>
      <w:proofErr w:type="gramStart"/>
      <w:r>
        <w:t>‘!,</w:t>
      </w:r>
      <w:proofErr w:type="gramEnd"/>
      <w:r>
        <w:t xml:space="preserve"> ‘!=’, ‘&gt;’ e ‘&gt;&gt;’ ∙ </w:t>
      </w:r>
      <w:r w:rsidR="00255F9C">
        <w:t>Considere a forma de implementação do Analisador Léxico do  livro texto.</w:t>
      </w:r>
    </w:p>
    <w:p w14:paraId="263D428A" w14:textId="6A7FCA31" w:rsidR="00342D01" w:rsidRDefault="00342D01" w:rsidP="00B50A5B">
      <w:r>
        <w:rPr>
          <w:noProof/>
        </w:rPr>
        <w:lastRenderedPageBreak/>
        <w:drawing>
          <wp:inline distT="0" distB="0" distL="0" distR="0" wp14:anchorId="437CB0C9" wp14:editId="5E161CAE">
            <wp:extent cx="5400040" cy="66884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82F8" w14:textId="396A62F0" w:rsidR="00527357" w:rsidRDefault="00527357" w:rsidP="00527357">
      <w:pPr>
        <w:pStyle w:val="PargrafodaLista"/>
        <w:numPr>
          <w:ilvl w:val="0"/>
          <w:numId w:val="4"/>
        </w:numPr>
      </w:pPr>
      <w:r w:rsidRPr="00527357">
        <w:t>Identificadores conforme descrito no item 3.a.</w:t>
      </w:r>
    </w:p>
    <w:p w14:paraId="02805C3C" w14:textId="566747A5" w:rsidR="00527357" w:rsidRDefault="009F7DAF" w:rsidP="00527357">
      <w:r>
        <w:rPr>
          <w:noProof/>
        </w:rPr>
        <w:lastRenderedPageBreak/>
        <w:drawing>
          <wp:inline distT="0" distB="0" distL="0" distR="0" wp14:anchorId="533467EC" wp14:editId="0F1E825D">
            <wp:extent cx="5400040" cy="841883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1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357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5AEC8" w14:textId="77777777" w:rsidR="00380160" w:rsidRDefault="00380160" w:rsidP="00B50A5B">
      <w:pPr>
        <w:spacing w:after="0" w:line="240" w:lineRule="auto"/>
      </w:pPr>
      <w:r>
        <w:separator/>
      </w:r>
    </w:p>
  </w:endnote>
  <w:endnote w:type="continuationSeparator" w:id="0">
    <w:p w14:paraId="13D14332" w14:textId="77777777" w:rsidR="00380160" w:rsidRDefault="00380160" w:rsidP="00B50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E6B2F" w14:textId="77777777" w:rsidR="00380160" w:rsidRDefault="00380160" w:rsidP="00B50A5B">
      <w:pPr>
        <w:spacing w:after="0" w:line="240" w:lineRule="auto"/>
      </w:pPr>
      <w:r>
        <w:separator/>
      </w:r>
    </w:p>
  </w:footnote>
  <w:footnote w:type="continuationSeparator" w:id="0">
    <w:p w14:paraId="34FE7477" w14:textId="77777777" w:rsidR="00380160" w:rsidRDefault="00380160" w:rsidP="00B50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D7844" w14:textId="77777777" w:rsidR="00B50A5B" w:rsidRDefault="00B50A5B" w:rsidP="00B50A5B">
    <w:pPr>
      <w:pStyle w:val="Cabealho"/>
      <w:jc w:val="both"/>
      <w:rPr>
        <w:rFonts w:ascii="Calibri" w:hAnsi="Calibri" w:cs="Calibri"/>
        <w:color w:val="000000"/>
      </w:rPr>
    </w:pPr>
  </w:p>
  <w:p w14:paraId="3385D95F" w14:textId="77777777" w:rsidR="00B50A5B" w:rsidRDefault="00B50A5B" w:rsidP="00B50A5B">
    <w:pPr>
      <w:pStyle w:val="Cabealho"/>
      <w:jc w:val="both"/>
      <w:rPr>
        <w:rFonts w:ascii="Calibri" w:hAnsi="Calibri" w:cs="Calibri"/>
        <w:color w:val="000000"/>
      </w:rPr>
    </w:pPr>
  </w:p>
  <w:p w14:paraId="0AC7D8CF" w14:textId="45CBB905" w:rsidR="00B50A5B" w:rsidRDefault="00B50A5B" w:rsidP="00B50A5B">
    <w:pPr>
      <w:pStyle w:val="Cabealho"/>
      <w:jc w:val="both"/>
      <w:rPr>
        <w:rFonts w:ascii="Calibri" w:hAnsi="Calibri" w:cs="Calibri"/>
        <w:color w:val="000000"/>
      </w:rPr>
    </w:pPr>
    <w:r>
      <w:rPr>
        <w:rFonts w:ascii="Calibri" w:hAnsi="Calibri" w:cs="Calibri"/>
        <w:color w:val="000000"/>
      </w:rPr>
      <w:t>Centro Federal de Educação Tecnológica de Minas Gerais – DECOM - Engenharia de Computação</w:t>
    </w:r>
  </w:p>
  <w:p w14:paraId="25EF8101" w14:textId="0A1B6BB6" w:rsidR="00B50A5B" w:rsidRDefault="00B50A5B" w:rsidP="00B50A5B">
    <w:pPr>
      <w:pStyle w:val="Cabealho"/>
      <w:jc w:val="center"/>
      <w:rPr>
        <w:rFonts w:ascii="Calibri" w:hAnsi="Calibri" w:cs="Calibri"/>
        <w:color w:val="000000"/>
      </w:rPr>
    </w:pPr>
    <w:r>
      <w:rPr>
        <w:rFonts w:ascii="Calibri" w:hAnsi="Calibri" w:cs="Calibri"/>
        <w:b/>
        <w:bCs/>
        <w:color w:val="000000"/>
      </w:rPr>
      <w:t xml:space="preserve">Compiladores </w:t>
    </w:r>
    <w:r>
      <w:rPr>
        <w:rFonts w:ascii="Calibri" w:hAnsi="Calibri" w:cs="Calibri"/>
        <w:color w:val="000000"/>
      </w:rPr>
      <w:t xml:space="preserve">– Prof.ª </w:t>
    </w:r>
    <w:proofErr w:type="spellStart"/>
    <w:r>
      <w:rPr>
        <w:rFonts w:ascii="Calibri" w:hAnsi="Calibri" w:cs="Calibri"/>
        <w:color w:val="000000"/>
      </w:rPr>
      <w:t>Kecia</w:t>
    </w:r>
    <w:proofErr w:type="spellEnd"/>
    <w:r>
      <w:rPr>
        <w:rFonts w:ascii="Calibri" w:hAnsi="Calibri" w:cs="Calibri"/>
        <w:color w:val="000000"/>
      </w:rPr>
      <w:t xml:space="preserve"> Marques</w:t>
    </w:r>
  </w:p>
  <w:p w14:paraId="58FFDF69" w14:textId="77777777" w:rsidR="00B50A5B" w:rsidRDefault="00B50A5B" w:rsidP="00B50A5B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7935"/>
    <w:multiLevelType w:val="hybridMultilevel"/>
    <w:tmpl w:val="89F63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251C7"/>
    <w:multiLevelType w:val="hybridMultilevel"/>
    <w:tmpl w:val="EA00C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41BCD"/>
    <w:multiLevelType w:val="hybridMultilevel"/>
    <w:tmpl w:val="041A99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B32E3"/>
    <w:multiLevelType w:val="hybridMultilevel"/>
    <w:tmpl w:val="E5769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D3FEB"/>
    <w:multiLevelType w:val="hybridMultilevel"/>
    <w:tmpl w:val="A2F63BD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5B"/>
    <w:rsid w:val="000A4055"/>
    <w:rsid w:val="00255F9C"/>
    <w:rsid w:val="00342D01"/>
    <w:rsid w:val="00380160"/>
    <w:rsid w:val="00527357"/>
    <w:rsid w:val="0054137D"/>
    <w:rsid w:val="00601929"/>
    <w:rsid w:val="008F7B89"/>
    <w:rsid w:val="009507A2"/>
    <w:rsid w:val="009F7DAF"/>
    <w:rsid w:val="00AB1100"/>
    <w:rsid w:val="00B50A5B"/>
    <w:rsid w:val="00DD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836DA8"/>
  <w15:chartTrackingRefBased/>
  <w15:docId w15:val="{D4397349-61D9-4631-803E-9028F437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0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0A5B"/>
  </w:style>
  <w:style w:type="paragraph" w:styleId="Rodap">
    <w:name w:val="footer"/>
    <w:basedOn w:val="Normal"/>
    <w:link w:val="RodapChar"/>
    <w:uiPriority w:val="99"/>
    <w:unhideWhenUsed/>
    <w:rsid w:val="00B50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0A5B"/>
  </w:style>
  <w:style w:type="paragraph" w:styleId="PargrafodaLista">
    <w:name w:val="List Paragraph"/>
    <w:basedOn w:val="Normal"/>
    <w:uiPriority w:val="34"/>
    <w:qFormat/>
    <w:rsid w:val="00B50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Abdul-Kevin Alexis</dc:creator>
  <cp:keywords/>
  <dc:description/>
  <cp:lastModifiedBy>Abdul-Kevin Alexis</cp:lastModifiedBy>
  <cp:revision>5</cp:revision>
  <cp:lastPrinted>2022-04-27T15:18:00Z</cp:lastPrinted>
  <dcterms:created xsi:type="dcterms:W3CDTF">2022-04-27T13:21:00Z</dcterms:created>
  <dcterms:modified xsi:type="dcterms:W3CDTF">2022-04-27T15:25:00Z</dcterms:modified>
</cp:coreProperties>
</file>