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Theme="minorEastAsia"/>
          <w:sz w:val="28"/>
          <w:szCs w:val="28"/>
        </w:rPr>
      </w:pPr>
      <w:bookmarkStart w:id="40" w:name="_GoBack"/>
      <w:bookmarkEnd w:id="40"/>
    </w:p>
    <w:p>
      <w:pPr>
        <w:jc w:val="center"/>
        <w:rPr>
          <w:rFonts w:eastAsiaTheme="minorEastAsia"/>
          <w:b/>
          <w:bCs/>
          <w:sz w:val="40"/>
          <w:szCs w:val="40"/>
        </w:rPr>
      </w:pPr>
      <w:r>
        <w:rPr>
          <w:rFonts w:hint="eastAsia" w:eastAsiaTheme="minorEastAsia"/>
          <w:b/>
          <w:bCs/>
          <w:sz w:val="40"/>
          <w:szCs w:val="40"/>
        </w:rPr>
        <w:t>Git</w:t>
      </w:r>
      <w:r>
        <w:rPr>
          <w:rFonts w:eastAsiaTheme="minorEastAsia"/>
          <w:b/>
          <w:bCs/>
          <w:sz w:val="40"/>
          <w:szCs w:val="40"/>
        </w:rPr>
        <w:t xml:space="preserve"> </w:t>
      </w:r>
      <w:r>
        <w:rPr>
          <w:rFonts w:hint="eastAsia" w:eastAsiaTheme="minorEastAsia"/>
          <w:b/>
          <w:bCs/>
          <w:sz w:val="40"/>
          <w:szCs w:val="40"/>
        </w:rPr>
        <w:t>Folw</w:t>
      </w:r>
      <w:r>
        <w:rPr>
          <w:rFonts w:eastAsiaTheme="minorEastAsia"/>
          <w:b/>
          <w:bCs/>
          <w:sz w:val="40"/>
          <w:szCs w:val="40"/>
        </w:rPr>
        <w:t xml:space="preserve"> </w:t>
      </w:r>
      <w:r>
        <w:rPr>
          <w:rFonts w:hint="eastAsia" w:eastAsiaTheme="minorEastAsia"/>
          <w:b/>
          <w:bCs/>
          <w:sz w:val="40"/>
          <w:szCs w:val="40"/>
        </w:rPr>
        <w:t>说明及操作规范</w:t>
      </w:r>
    </w:p>
    <w:p>
      <w:pPr>
        <w:jc w:val="center"/>
        <w:rPr>
          <w:rFonts w:eastAsiaTheme="minorEastAsia"/>
          <w:sz w:val="28"/>
          <w:szCs w:val="28"/>
        </w:rPr>
      </w:pPr>
    </w:p>
    <w:sdt>
      <w:sdtPr>
        <w:rPr>
          <w:rFonts w:ascii="Helvetica Neue" w:hAnsi="Helvetica Neue" w:eastAsia="Arial Unicode MS" w:cs="Arial Unicode MS"/>
          <w:color w:val="000000"/>
          <w:sz w:val="22"/>
          <w:szCs w:val="22"/>
          <w:lang w:val="zh-CN"/>
        </w:rPr>
        <w:id w:val="638923019"/>
        <w:docPartObj>
          <w:docPartGallery w:val="Table of Contents"/>
          <w:docPartUnique/>
        </w:docPartObj>
      </w:sdtPr>
      <w:sdtEndPr>
        <w:rPr>
          <w:rFonts w:ascii="Helvetica Neue" w:hAnsi="Helvetica Neue" w:eastAsia="Arial Unicode MS" w:cs="Arial Unicode MS"/>
          <w:b/>
          <w:bCs/>
          <w:color w:val="000000"/>
          <w:sz w:val="22"/>
          <w:szCs w:val="22"/>
          <w:lang w:val="zh-CN"/>
        </w:rPr>
      </w:sdtEndPr>
      <w:sdtContent>
        <w:p>
          <w:pPr>
            <w:pStyle w:val="21"/>
            <w:jc w:val="center"/>
            <w:rPr>
              <w:lang w:val="zh-CN"/>
            </w:rPr>
          </w:pPr>
          <w:r>
            <w:rPr>
              <w:lang w:val="zh-CN"/>
            </w:rPr>
            <w:t>目录</w:t>
          </w:r>
        </w:p>
        <w:p>
          <w:pPr>
            <w:rPr>
              <w:rFonts w:eastAsiaTheme="minorEastAsia"/>
            </w:rPr>
          </w:pPr>
        </w:p>
        <w:p>
          <w:pPr>
            <w:rPr>
              <w:rFonts w:eastAsiaTheme="minorEastAsia"/>
            </w:rPr>
          </w:pPr>
        </w:p>
        <w:p>
          <w:pPr>
            <w:pStyle w:val="6"/>
            <w:tabs>
              <w:tab w:val="left" w:pos="440"/>
              <w:tab w:val="right" w:leader="dot" w:pos="9628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"_Toc38290412"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</w:rPr>
            <w:t>1.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2"/>
              <w:rFonts w:ascii="宋体" w:hAnsi="宋体" w:cs="宋体"/>
              <w:b/>
              <w:bCs/>
            </w:rPr>
            <w:t>Git Flow原理介绍</w:t>
          </w:r>
          <w:r>
            <w:tab/>
          </w:r>
          <w:r>
            <w:fldChar w:fldCharType="begin"/>
          </w:r>
          <w:r>
            <w:instrText xml:space="preserve"> PAGEREF _Toc38290412 \h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40"/>
              <w:tab w:val="right" w:leader="dot" w:pos="9628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"_Toc38290413"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</w:rPr>
            <w:t>2.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2"/>
              <w:rFonts w:ascii="宋体" w:hAnsi="宋体" w:cs="宋体"/>
              <w:b/>
              <w:bCs/>
            </w:rPr>
            <w:t>Git的常用分支介绍</w:t>
          </w:r>
          <w:r>
            <w:tab/>
          </w:r>
          <w:r>
            <w:fldChar w:fldCharType="begin"/>
          </w:r>
          <w:r>
            <w:instrText xml:space="preserve"> PAGEREF _Toc38290413 \h </w:instrText>
          </w:r>
          <w:r>
            <w:fldChar w:fldCharType="separate"/>
          </w:r>
          <w:r>
            <w:rPr>
              <w:rFonts w:hint="eastAsia"/>
            </w:rP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"_Toc38290414"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2.1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 xml:space="preserve">Production 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"_Toc38290415"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2.2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 xml:space="preserve">Develop 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"_Toc38290416"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2.3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 xml:space="preserve">Feature 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"_Toc38290417"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2.4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Release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"_Toc38290418"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2.5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Hotfix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40"/>
              <w:tab w:val="right" w:leader="dot" w:pos="9628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"_Toc38290419"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</w:rPr>
            <w:t>3.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2"/>
              <w:rFonts w:ascii="宋体" w:hAnsi="宋体" w:cs="宋体"/>
              <w:b/>
              <w:bCs/>
            </w:rPr>
            <w:t>Git Flow 各分支操作原理示意</w:t>
          </w:r>
          <w:r>
            <w:tab/>
          </w:r>
          <w:r>
            <w:fldChar w:fldCharType="begin"/>
          </w:r>
          <w:r>
            <w:instrText xml:space="preserve"> PAGEREF _Toc38290419 \h </w:instrText>
          </w:r>
          <w:r>
            <w:fldChar w:fldCharType="separate"/>
          </w:r>
          <w:r>
            <w:rPr>
              <w:rFonts w:hint="eastAsia"/>
            </w:rP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"_Toc38290420"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3.1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 xml:space="preserve">Master/Develop 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"_Toc38290421"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3.2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 xml:space="preserve">Feature 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"_Toc38290422"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3.3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 xml:space="preserve">Release 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"_Toc38290423"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3.4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 xml:space="preserve">Hotfix 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_Toc38290423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40"/>
              <w:tab w:val="right" w:leader="dot" w:pos="9628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"_Toc38290424"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</w:rPr>
            <w:t>4.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2"/>
              <w:rFonts w:ascii="宋体" w:hAnsi="宋体" w:cs="宋体"/>
              <w:b/>
              <w:bCs/>
            </w:rPr>
            <w:t>Git Flow 命令示例</w:t>
          </w:r>
          <w:r>
            <w:tab/>
          </w:r>
          <w:r>
            <w:fldChar w:fldCharType="begin"/>
          </w:r>
          <w:r>
            <w:instrText xml:space="preserve"> PAGEREF _Toc38290424 \h </w:instrText>
          </w:r>
          <w:r>
            <w:fldChar w:fldCharType="separate"/>
          </w:r>
          <w:r>
            <w:rPr>
              <w:rFonts w:hint="eastAsia"/>
            </w:rP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"_Toc38290425"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4.1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Develop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相关</w:t>
          </w:r>
          <w:r>
            <w:tab/>
          </w:r>
          <w:r>
            <w:fldChar w:fldCharType="begin"/>
          </w:r>
          <w:r>
            <w:instrText xml:space="preserve"> PAGEREF _Toc38290425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"_Toc38290426"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4.2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Feature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相关</w:t>
          </w:r>
          <w:r>
            <w:tab/>
          </w:r>
          <w:r>
            <w:fldChar w:fldCharType="begin"/>
          </w:r>
          <w:r>
            <w:instrText xml:space="preserve"> PAGEREF _Toc38290426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"_Toc38290427"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4.3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Release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相关</w:t>
          </w:r>
          <w:r>
            <w:tab/>
          </w:r>
          <w:r>
            <w:fldChar w:fldCharType="begin"/>
          </w:r>
          <w:r>
            <w:instrText xml:space="preserve"> PAGEREF _Toc38290427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"_Toc38290428"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4.4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Hotfix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相关</w:t>
          </w:r>
          <w:r>
            <w:tab/>
          </w:r>
          <w:r>
            <w:fldChar w:fldCharType="begin"/>
          </w:r>
          <w:r>
            <w:instrText xml:space="preserve"> PAGEREF _Toc38290428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40"/>
              <w:tab w:val="right" w:leader="dot" w:pos="9628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"_Toc38290429"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</w:rPr>
            <w:t>5.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2"/>
              <w:rFonts w:ascii="宋体" w:hAnsi="宋体" w:cs="宋体"/>
              <w:b/>
              <w:bCs/>
            </w:rPr>
            <w:t>Source Tree使用示例</w:t>
          </w:r>
          <w:r>
            <w:tab/>
          </w:r>
          <w:r>
            <w:fldChar w:fldCharType="begin"/>
          </w:r>
          <w:r>
            <w:instrText xml:space="preserve"> PAGEREF _Toc38290429 \h </w:instrText>
          </w:r>
          <w:r>
            <w:fldChar w:fldCharType="separate"/>
          </w:r>
          <w:r>
            <w:rPr>
              <w:rFonts w:hint="eastAsia"/>
            </w:rP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"_Toc38290430"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5.1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Feature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相关</w:t>
          </w:r>
          <w:r>
            <w:tab/>
          </w:r>
          <w:r>
            <w:fldChar w:fldCharType="begin"/>
          </w:r>
          <w:r>
            <w:instrText xml:space="preserve"> PAGEREF _Toc38290430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"_Toc38290431"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5.2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Release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相关</w:t>
          </w:r>
          <w:r>
            <w:tab/>
          </w:r>
          <w:r>
            <w:fldChar w:fldCharType="begin"/>
          </w:r>
          <w:r>
            <w:instrText xml:space="preserve"> PAGEREF _Toc38290431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HYPERLINK \l "_Toc38290432" </w:instrText>
          </w:r>
          <w:r>
            <w:fldChar w:fldCharType="separate"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5.3</w:t>
          </w:r>
          <w:r>
            <w:rPr>
              <w:rFonts w:asciiTheme="minorHAnsi" w:hAnsiTheme="minorHAnsi" w:eastAsiaTheme="minorEastAsia" w:cstheme="minorBidi"/>
              <w:color w:val="auto"/>
              <w:kern w:val="2"/>
              <w:sz w:val="21"/>
              <w:lang w:val="en-US"/>
            </w:rPr>
            <w:tab/>
          </w:r>
          <w:r>
            <w:rPr>
              <w:rStyle w:val="12"/>
              <w:rFonts w:ascii="宋体" w:hAnsi="宋体" w:cs="宋体"/>
              <w:b/>
              <w:bCs/>
              <w:lang w:val="en-US"/>
            </w:rPr>
            <w:t>Hotfix</w:t>
          </w:r>
          <w:r>
            <w:rPr>
              <w:rStyle w:val="12"/>
              <w:rFonts w:hint="eastAsia" w:ascii="宋体" w:hAnsi="宋体" w:eastAsia="宋体" w:cs="宋体"/>
              <w:b/>
              <w:bCs/>
              <w:lang w:val="en-US"/>
            </w:rPr>
            <w:t>相关</w:t>
          </w:r>
          <w:r>
            <w:tab/>
          </w:r>
          <w:r>
            <w:fldChar w:fldCharType="begin"/>
          </w:r>
          <w:r>
            <w:instrText xml:space="preserve"> PAGEREF _Toc38290432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pStyle w:val="21"/>
        <w:rPr>
          <w:rFonts w:eastAsiaTheme="minorEastAsia"/>
          <w:sz w:val="28"/>
          <w:szCs w:val="28"/>
        </w:rPr>
      </w:pPr>
    </w:p>
    <w:p>
      <w:pPr>
        <w:rPr>
          <w:rFonts w:eastAsiaTheme="minorEastAsia"/>
          <w:lang w:val="en-US"/>
        </w:rPr>
      </w:pPr>
    </w:p>
    <w:p>
      <w:pPr>
        <w:rPr>
          <w:rFonts w:eastAsiaTheme="minorEastAsia"/>
          <w:lang w:val="en-US"/>
        </w:rPr>
      </w:pPr>
    </w:p>
    <w:p>
      <w:pPr>
        <w:rPr>
          <w:rFonts w:eastAsiaTheme="minorEastAsia"/>
          <w:lang w:val="en-US"/>
        </w:rPr>
      </w:pPr>
    </w:p>
    <w:p>
      <w:pPr>
        <w:rPr>
          <w:rFonts w:eastAsiaTheme="minorEastAsia"/>
          <w:lang w:val="en-US"/>
        </w:rPr>
      </w:pPr>
    </w:p>
    <w:p>
      <w:pPr>
        <w:rPr>
          <w:rFonts w:eastAsiaTheme="minorEastAsia"/>
          <w:lang w:val="en-US"/>
        </w:rPr>
      </w:pPr>
    </w:p>
    <w:p>
      <w:pPr>
        <w:rPr>
          <w:rFonts w:eastAsiaTheme="minorEastAsia"/>
          <w:sz w:val="28"/>
          <w:szCs w:val="28"/>
        </w:rPr>
      </w:pPr>
    </w:p>
    <w:p>
      <w:pPr>
        <w:rPr>
          <w:rFonts w:eastAsiaTheme="minorEastAsia"/>
          <w:sz w:val="28"/>
          <w:szCs w:val="28"/>
        </w:rPr>
      </w:pPr>
    </w:p>
    <w:p>
      <w:pPr>
        <w:rPr>
          <w:rFonts w:eastAsiaTheme="minorEastAsia"/>
          <w:sz w:val="28"/>
          <w:szCs w:val="28"/>
        </w:rPr>
      </w:pPr>
    </w:p>
    <w:p>
      <w:pPr>
        <w:pStyle w:val="19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Chars="0"/>
        <w:outlineLvl w:val="0"/>
        <w:rPr>
          <w:rFonts w:ascii="宋体" w:hAnsi="宋体" w:cs="宋体" w:eastAsiaTheme="minorEastAsia"/>
          <w:b/>
          <w:bCs/>
          <w:sz w:val="32"/>
          <w:szCs w:val="32"/>
        </w:rPr>
      </w:pPr>
      <w:bookmarkStart w:id="0" w:name="_Toc38290412"/>
      <w:bookmarkStart w:id="1" w:name="_Toc38286533"/>
      <w:r>
        <w:rPr>
          <w:rFonts w:hint="eastAsia" w:ascii="宋体" w:hAnsi="宋体" w:cs="宋体" w:eastAsiaTheme="minorEastAsia"/>
          <w:b/>
          <w:bCs/>
          <w:sz w:val="32"/>
          <w:szCs w:val="32"/>
        </w:rPr>
        <w:t>Git</w:t>
      </w:r>
      <w:r>
        <w:rPr>
          <w:rFonts w:ascii="宋体" w:hAnsi="宋体" w:cs="宋体" w:eastAsiaTheme="minorEastAsia"/>
          <w:b/>
          <w:bCs/>
          <w:sz w:val="32"/>
          <w:szCs w:val="32"/>
        </w:rPr>
        <w:t xml:space="preserve"> </w:t>
      </w:r>
      <w:r>
        <w:rPr>
          <w:rFonts w:hint="eastAsia" w:ascii="宋体" w:hAnsi="宋体" w:cs="宋体" w:eastAsiaTheme="minorEastAsia"/>
          <w:b/>
          <w:bCs/>
          <w:sz w:val="32"/>
          <w:szCs w:val="32"/>
        </w:rPr>
        <w:t>Flow原理介绍</w:t>
      </w:r>
      <w:bookmarkEnd w:id="0"/>
      <w:bookmarkEnd w:id="1"/>
    </w:p>
    <w:p>
      <w:pPr>
        <w:spacing w:before="120" w:beforeLines="50" w:line="340" w:lineRule="exact"/>
        <w:ind w:firstLine="440" w:firstLineChars="200"/>
        <w:rPr>
          <w:rFonts w:ascii="宋体" w:hAnsi="宋体" w:eastAsia="宋体" w:cs="宋体"/>
        </w:rPr>
      </w:pPr>
      <w:r>
        <w:rPr>
          <w:rFonts w:eastAsiaTheme="minorEastAsia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377825</wp:posOffset>
            </wp:positionH>
            <wp:positionV relativeFrom="paragraph">
              <wp:posOffset>1232535</wp:posOffset>
            </wp:positionV>
            <wp:extent cx="5306695" cy="7153910"/>
            <wp:effectExtent l="0" t="0" r="8255" b="889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t>在使用</w:t>
      </w:r>
      <w:r>
        <w:rPr>
          <w:rFonts w:ascii="宋体" w:hAnsi="宋体" w:eastAsia="宋体" w:cs="宋体"/>
        </w:rPr>
        <w:t>Git</w:t>
      </w:r>
      <w:r>
        <w:rPr>
          <w:rFonts w:hint="eastAsia" w:ascii="宋体" w:hAnsi="宋体" w:eastAsia="宋体" w:cs="宋体"/>
        </w:rPr>
        <w:t>的过程中如果没有清晰流程和规划，否则</w:t>
      </w:r>
      <w:r>
        <w:rPr>
          <w:rFonts w:ascii="宋体" w:hAnsi="宋体" w:eastAsia="宋体" w:cs="宋体"/>
        </w:rPr>
        <w:t>,</w:t>
      </w:r>
      <w:r>
        <w:rPr>
          <w:rFonts w:hint="eastAsia" w:ascii="宋体" w:hAnsi="宋体" w:eastAsia="宋体" w:cs="宋体"/>
        </w:rPr>
        <w:t>每个人都提交一堆杂乱无章的</w:t>
      </w:r>
      <w:r>
        <w:rPr>
          <w:rFonts w:ascii="宋体" w:hAnsi="宋体" w:eastAsia="宋体" w:cs="宋体"/>
        </w:rPr>
        <w:t>commit,</w:t>
      </w:r>
      <w:r>
        <w:rPr>
          <w:rFonts w:hint="eastAsia" w:ascii="宋体" w:hAnsi="宋体" w:eastAsia="宋体" w:cs="宋体"/>
        </w:rPr>
        <w:t>项目很快就会变得难以协调和维护。</w:t>
      </w:r>
      <w:r>
        <w:rPr>
          <w:rFonts w:ascii="宋体" w:hAnsi="宋体" w:eastAsia="宋体" w:cs="宋体"/>
        </w:rPr>
        <w:br w:type="textWrapping"/>
      </w:r>
      <w:r>
        <w:rPr>
          <w:rFonts w:ascii="宋体" w:hAnsi="宋体" w:eastAsia="宋体" w:cs="宋体"/>
        </w:rPr>
        <w:t xml:space="preserve">    Git</w:t>
      </w:r>
      <w:r>
        <w:rPr>
          <w:rFonts w:hint="eastAsia" w:ascii="宋体" w:hAnsi="宋体" w:eastAsia="宋体" w:cs="宋体"/>
        </w:rPr>
        <w:t>版本管理同样需要一个清晰的流程和规范，</w:t>
      </w:r>
      <w:r>
        <w:rPr>
          <w:rFonts w:ascii="宋体" w:hAnsi="宋体" w:eastAsia="宋体" w:cs="宋体"/>
        </w:rPr>
        <w:t xml:space="preserve">Vincent Driessen </w:t>
      </w:r>
      <w:r>
        <w:rPr>
          <w:rFonts w:hint="eastAsia" w:ascii="宋体" w:hAnsi="宋体" w:eastAsia="宋体" w:cs="宋体"/>
        </w:rPr>
        <w:t>为了解决这个问题提出了</w:t>
      </w:r>
      <w:r>
        <w:rPr>
          <w:rFonts w:ascii="宋体" w:hAnsi="宋体" w:eastAsia="宋体" w:cs="宋体"/>
        </w:rPr>
        <w:t xml:space="preserve"> </w:t>
      </w:r>
      <w:r>
        <w:fldChar w:fldCharType="begin"/>
      </w:r>
      <w:r>
        <w:instrText xml:space="preserve"> HYPERLINK "https://links.jianshu.com/go?to=http%3A%2F%2Fnvie.com%2Fposts%2Fa-successful-git-branching-model%2F" \t "_blank" </w:instrText>
      </w:r>
      <w:r>
        <w:fldChar w:fldCharType="separate"/>
      </w:r>
      <w:r>
        <w:rPr>
          <w:rFonts w:ascii="宋体" w:hAnsi="宋体" w:eastAsia="宋体" w:cs="宋体"/>
        </w:rPr>
        <w:t>A Successful Git Branching Model</w:t>
      </w:r>
      <w:r>
        <w:rPr>
          <w:rFonts w:ascii="宋体" w:hAnsi="宋体" w:eastAsia="宋体" w:cs="宋体"/>
        </w:rPr>
        <w:fldChar w:fldCharType="end"/>
      </w:r>
      <w:r>
        <w:rPr>
          <w:rFonts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 xml:space="preserve"> </w:t>
      </w:r>
      <w:r>
        <w:rPr>
          <w:rFonts w:ascii="宋体" w:hAnsi="宋体" w:eastAsia="宋体" w:cs="宋体"/>
        </w:rPr>
        <w:t xml:space="preserve">   </w:t>
      </w:r>
      <w:r>
        <w:rPr>
          <w:rFonts w:hint="eastAsia" w:ascii="宋体" w:hAnsi="宋体" w:eastAsia="宋体" w:cs="宋体"/>
        </w:rPr>
        <w:t>以下是基于</w:t>
      </w:r>
      <w:r>
        <w:rPr>
          <w:rFonts w:ascii="宋体" w:hAnsi="宋体" w:eastAsia="宋体" w:cs="宋体"/>
        </w:rPr>
        <w:t>Vincent Driessen</w:t>
      </w:r>
      <w:r>
        <w:rPr>
          <w:rFonts w:hint="eastAsia" w:ascii="宋体" w:hAnsi="宋体" w:eastAsia="宋体" w:cs="宋体"/>
        </w:rPr>
        <w:t>提出的</w:t>
      </w:r>
      <w:r>
        <w:rPr>
          <w:rFonts w:ascii="宋体" w:hAnsi="宋体" w:eastAsia="宋体" w:cs="宋体"/>
        </w:rPr>
        <w:t xml:space="preserve">Git Flow </w:t>
      </w:r>
      <w:r>
        <w:rPr>
          <w:rFonts w:hint="eastAsia" w:ascii="宋体" w:hAnsi="宋体" w:eastAsia="宋体" w:cs="宋体"/>
        </w:rPr>
        <w:t>流程图：</w: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pStyle w:val="19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Chars="0"/>
        <w:outlineLvl w:val="0"/>
        <w:rPr>
          <w:rFonts w:ascii="宋体" w:hAnsi="宋体" w:cs="宋体" w:eastAsiaTheme="minorEastAsia"/>
          <w:b/>
          <w:bCs/>
          <w:sz w:val="32"/>
          <w:szCs w:val="32"/>
        </w:rPr>
      </w:pPr>
      <w:bookmarkStart w:id="2" w:name="_Toc38286534"/>
      <w:bookmarkStart w:id="3" w:name="_Toc38290413"/>
      <w:r>
        <w:rPr>
          <w:rFonts w:ascii="宋体" w:hAnsi="宋体" w:cs="宋体" w:eastAsiaTheme="minorEastAsia"/>
          <w:b/>
          <w:bCs/>
          <w:sz w:val="32"/>
          <w:szCs w:val="32"/>
        </w:rPr>
        <w:t>Git的常用分支</w:t>
      </w:r>
      <w:r>
        <w:rPr>
          <w:rFonts w:hint="eastAsia" w:ascii="宋体" w:hAnsi="宋体" w:cs="宋体" w:eastAsiaTheme="minorEastAsia"/>
          <w:b/>
          <w:bCs/>
          <w:sz w:val="32"/>
          <w:szCs w:val="32"/>
        </w:rPr>
        <w:t>介绍</w:t>
      </w:r>
      <w:bookmarkEnd w:id="2"/>
      <w:bookmarkEnd w:id="3"/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4" w:name="_Toc38286535"/>
      <w:bookmarkStart w:id="5" w:name="_Toc38290414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Production 分支</w:t>
      </w:r>
      <w:bookmarkEnd w:id="4"/>
      <w:bookmarkEnd w:id="5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也就是我们经常使用的Master分支，这个分支最近发布到生产环境的代码，最近发布的Release， 这个分支只能从其他分支合并，不能在这个分支直接修改</w:t>
      </w:r>
      <w:r>
        <w:rPr>
          <w:rFonts w:hint="eastAsia" w:ascii="宋体" w:hAnsi="宋体" w:eastAsia="宋体" w:cs="宋体"/>
        </w:rPr>
        <w:t>。</w:t>
      </w: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6" w:name="_Toc38286536"/>
      <w:bookmarkStart w:id="7" w:name="_Toc38290415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Develop 分支</w:t>
      </w:r>
      <w:bookmarkEnd w:id="6"/>
      <w:bookmarkEnd w:id="7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这个分支是我们是我们的主开发分支，包含所有要发布到下一个Release的代码，这个主要合并与其他分支，比如Feature分支</w:t>
      </w:r>
      <w:r>
        <w:rPr>
          <w:rFonts w:hint="eastAsia" w:ascii="宋体" w:hAnsi="宋体" w:eastAsia="宋体" w:cs="宋体"/>
        </w:rPr>
        <w:t>。</w:t>
      </w: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8" w:name="_Toc38290416"/>
      <w:bookmarkStart w:id="9" w:name="_Toc38286537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Feature 分支</w:t>
      </w:r>
      <w:bookmarkEnd w:id="8"/>
      <w:bookmarkEnd w:id="9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这个分支主要是用来开发一个新的功能，一旦开发完成，我们合并回Develop分支进入下一个Release</w:t>
      </w:r>
      <w:r>
        <w:rPr>
          <w:rFonts w:hint="eastAsia" w:ascii="宋体" w:hAnsi="宋体" w:eastAsia="宋体" w:cs="宋体"/>
        </w:rPr>
        <w:t>。</w:t>
      </w: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10" w:name="_Toc38286538"/>
      <w:bookmarkStart w:id="11" w:name="_Toc38290417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Release分支</w:t>
      </w:r>
      <w:bookmarkEnd w:id="10"/>
      <w:bookmarkEnd w:id="11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当你需要一个发布一个新Release的时候，我们基于Develop分支创建一个Release分支，完成Release后，我们合并到Master和Develop分支</w:t>
      </w:r>
      <w:r>
        <w:rPr>
          <w:rFonts w:hint="eastAsia" w:ascii="宋体" w:hAnsi="宋体" w:eastAsia="宋体" w:cs="宋体"/>
        </w:rPr>
        <w:t>。</w:t>
      </w: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12" w:name="_Toc38286539"/>
      <w:bookmarkStart w:id="13" w:name="_Toc38290418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Hotfix分支</w:t>
      </w:r>
      <w:bookmarkEnd w:id="12"/>
      <w:bookmarkEnd w:id="13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当我们在Production发现新的Bug时候，我们需要创建一个Hotfix, 完成Hotfix后，我们合并回Master和Develop分支，所以Hotfix的改动会进入下一个Release</w:t>
      </w:r>
      <w:r>
        <w:rPr>
          <w:rFonts w:hint="eastAsia" w:ascii="宋体" w:hAnsi="宋体" w:eastAsia="宋体" w:cs="宋体"/>
        </w:rPr>
        <w:t>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="宋体" w:cs="宋体"/>
        </w:rPr>
      </w:pPr>
    </w:p>
    <w:p>
      <w:pPr>
        <w:pStyle w:val="19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Chars="0"/>
        <w:outlineLvl w:val="0"/>
        <w:rPr>
          <w:rFonts w:ascii="宋体" w:hAnsi="宋体" w:cs="宋体" w:eastAsiaTheme="minorEastAsia"/>
          <w:b/>
          <w:bCs/>
          <w:sz w:val="32"/>
          <w:szCs w:val="32"/>
        </w:rPr>
      </w:pPr>
      <w:bookmarkStart w:id="14" w:name="_Toc38290419"/>
      <w:bookmarkStart w:id="15" w:name="_Toc38286540"/>
      <w:r>
        <w:rPr>
          <w:rFonts w:ascii="宋体" w:hAnsi="宋体" w:cs="宋体" w:eastAsiaTheme="minorEastAsia"/>
          <w:b/>
          <w:bCs/>
          <w:sz w:val="32"/>
          <w:szCs w:val="32"/>
        </w:rPr>
        <w:t xml:space="preserve">Git Flow </w:t>
      </w:r>
      <w:r>
        <w:rPr>
          <w:rFonts w:hint="eastAsia" w:ascii="宋体" w:hAnsi="宋体" w:cs="宋体" w:eastAsiaTheme="minorEastAsia"/>
          <w:b/>
          <w:bCs/>
          <w:sz w:val="32"/>
          <w:szCs w:val="32"/>
        </w:rPr>
        <w:t>各分支操作原理示意</w:t>
      </w:r>
      <w:bookmarkEnd w:id="14"/>
      <w:bookmarkEnd w:id="15"/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16" w:name="_Toc38286541"/>
      <w:bookmarkStart w:id="17" w:name="_Toc38290420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Master/Dev</w:t>
      </w:r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e</w:t>
      </w:r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lop 分支</w:t>
      </w:r>
      <w:bookmarkEnd w:id="16"/>
      <w:bookmarkEnd w:id="17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所有在Master分支上的Commit应该打上Tag，一般情况下Master不存在Commit，Dev</w:t>
      </w:r>
      <w:r>
        <w:rPr>
          <w:rFonts w:hint="eastAsia" w:ascii="宋体" w:hAnsi="宋体" w:eastAsia="宋体" w:cs="宋体"/>
        </w:rPr>
        <w:t>e</w:t>
      </w:r>
      <w:r>
        <w:rPr>
          <w:rFonts w:ascii="宋体" w:hAnsi="宋体" w:eastAsia="宋体" w:cs="宋体"/>
        </w:rPr>
        <w:t>lop分支基于Master分支创建</w:t>
      </w:r>
      <w:r>
        <w:rPr>
          <w:rFonts w:hint="eastAsia" w:ascii="宋体" w:hAnsi="宋体" w:eastAsia="宋体" w:cs="宋体"/>
        </w:rPr>
        <w:t>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120130" cy="1481455"/>
            <wp:effectExtent l="0" t="0" r="0" b="444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18" w:name="_Toc38286542"/>
      <w:bookmarkStart w:id="19" w:name="_Toc38290421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Feature 分支</w:t>
      </w:r>
      <w:bookmarkEnd w:id="18"/>
      <w:bookmarkEnd w:id="19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Theme="minorEastAsia"/>
        </w:rPr>
      </w:pPr>
      <w:r>
        <w:rPr>
          <w:rFonts w:eastAsiaTheme="minorEastAsia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648970</wp:posOffset>
            </wp:positionV>
            <wp:extent cx="6120130" cy="265112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lang w:val="en-US"/>
        </w:rPr>
        <w:t>Feature</w:t>
      </w:r>
      <w:r>
        <w:rPr>
          <w:rFonts w:ascii="宋体" w:hAnsi="宋体"/>
        </w:rPr>
        <w:t>分支做完后</w:t>
      </w:r>
      <w:r>
        <w:rPr>
          <w:rFonts w:ascii="宋体" w:hAnsi="宋体"/>
          <w:lang w:val="en-US"/>
        </w:rPr>
        <w:t>，</w:t>
      </w:r>
      <w:r>
        <w:rPr>
          <w:rFonts w:ascii="宋体" w:hAnsi="宋体"/>
        </w:rPr>
        <w:t>必须合并回</w:t>
      </w:r>
      <w:r>
        <w:rPr>
          <w:rFonts w:ascii="宋体" w:hAnsi="宋体"/>
          <w:lang w:val="en-US"/>
        </w:rPr>
        <w:t>Develop</w:t>
      </w:r>
      <w:r>
        <w:rPr>
          <w:rFonts w:ascii="宋体" w:hAnsi="宋体"/>
        </w:rPr>
        <w:t>分支</w:t>
      </w:r>
      <w:r>
        <w:rPr>
          <w:rFonts w:ascii="宋体" w:hAnsi="宋体"/>
          <w:lang w:val="en-US"/>
        </w:rPr>
        <w:t xml:space="preserve">, </w:t>
      </w:r>
      <w:r>
        <w:rPr>
          <w:rFonts w:ascii="宋体" w:hAnsi="宋体"/>
        </w:rPr>
        <w:t>合并完分支后一般会删点这个</w:t>
      </w:r>
      <w:r>
        <w:rPr>
          <w:rFonts w:ascii="宋体" w:hAnsi="宋体"/>
          <w:lang w:val="en-US"/>
        </w:rPr>
        <w:t>Feature</w:t>
      </w:r>
      <w:r>
        <w:rPr>
          <w:rFonts w:ascii="宋体" w:hAnsi="宋体"/>
        </w:rPr>
        <w:t>分支</w:t>
      </w:r>
      <w:r>
        <w:rPr>
          <w:rFonts w:ascii="宋体" w:hAnsi="宋体"/>
          <w:lang w:val="en-US"/>
        </w:rPr>
        <w:t>，</w:t>
      </w:r>
      <w:r>
        <w:rPr>
          <w:rFonts w:ascii="宋体" w:hAnsi="宋体"/>
        </w:rPr>
        <w:t>毕竟保留下来意义也不大。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  <w:rPr>
          <w:rFonts w:ascii="宋体" w:hAnsi="宋体" w:eastAsiaTheme="minorEastAsia"/>
          <w:lang w:val="en-US"/>
        </w:rPr>
      </w:pP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20" w:name="_Toc38290422"/>
      <w:bookmarkStart w:id="21" w:name="_Toc38286543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Release 分支</w:t>
      </w:r>
      <w:bookmarkEnd w:id="20"/>
      <w:bookmarkEnd w:id="21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80" w:firstLineChars="200"/>
        <w:rPr>
          <w:rFonts w:ascii="宋体" w:hAnsi="宋体" w:eastAsia="宋体" w:cs="宋体"/>
        </w:rPr>
      </w:pPr>
      <w:r>
        <w:rPr>
          <w:rFonts w:ascii="宋体" w:hAnsi="宋体" w:eastAsia="宋体" w:cs="宋体"/>
          <w:color w:val="auto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1243330</wp:posOffset>
            </wp:positionV>
            <wp:extent cx="6120130" cy="312610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lang w:val="en-US"/>
        </w:rPr>
        <w:t>Release</w:t>
      </w:r>
      <w:r>
        <w:rPr>
          <w:rFonts w:ascii="宋体" w:hAnsi="宋体" w:eastAsia="宋体" w:cs="宋体"/>
        </w:rPr>
        <w:t>分支基于</w:t>
      </w:r>
      <w:r>
        <w:rPr>
          <w:rFonts w:ascii="宋体" w:hAnsi="宋体" w:eastAsia="宋体" w:cs="宋体"/>
          <w:lang w:val="en-US"/>
        </w:rPr>
        <w:t>Develop</w:t>
      </w:r>
      <w:r>
        <w:rPr>
          <w:rFonts w:ascii="宋体" w:hAnsi="宋体" w:eastAsia="宋体" w:cs="宋体"/>
        </w:rPr>
        <w:t>分支创建</w:t>
      </w:r>
      <w:r>
        <w:rPr>
          <w:rFonts w:ascii="宋体" w:hAnsi="宋体" w:eastAsia="宋体" w:cs="宋体"/>
          <w:lang w:val="en-US"/>
        </w:rPr>
        <w:t>，</w:t>
      </w:r>
      <w:r>
        <w:rPr>
          <w:rFonts w:ascii="宋体" w:hAnsi="宋体" w:eastAsia="宋体" w:cs="宋体"/>
        </w:rPr>
        <w:t>打完</w:t>
      </w:r>
      <w:r>
        <w:rPr>
          <w:rFonts w:ascii="宋体" w:hAnsi="宋体" w:eastAsia="宋体" w:cs="宋体"/>
          <w:lang w:val="en-US"/>
        </w:rPr>
        <w:t>Release</w:t>
      </w:r>
      <w:r>
        <w:rPr>
          <w:rFonts w:ascii="宋体" w:hAnsi="宋体" w:eastAsia="宋体" w:cs="宋体"/>
        </w:rPr>
        <w:t>分支之后</w:t>
      </w:r>
      <w:r>
        <w:rPr>
          <w:rFonts w:ascii="宋体" w:hAnsi="宋体" w:eastAsia="宋体" w:cs="宋体"/>
          <w:lang w:val="en-US"/>
        </w:rPr>
        <w:t>，</w:t>
      </w:r>
      <w:r>
        <w:rPr>
          <w:rFonts w:ascii="宋体" w:hAnsi="宋体" w:eastAsia="宋体" w:cs="宋体"/>
        </w:rPr>
        <w:t>我们可以在这个</w:t>
      </w:r>
      <w:r>
        <w:rPr>
          <w:rFonts w:ascii="宋体" w:hAnsi="宋体" w:eastAsia="宋体" w:cs="宋体"/>
          <w:lang w:val="en-US"/>
        </w:rPr>
        <w:t>Release</w:t>
      </w:r>
      <w:r>
        <w:rPr>
          <w:rFonts w:ascii="宋体" w:hAnsi="宋体" w:eastAsia="宋体" w:cs="宋体"/>
        </w:rPr>
        <w:t>分支上测试</w:t>
      </w:r>
      <w:r>
        <w:rPr>
          <w:rFonts w:ascii="宋体" w:hAnsi="宋体" w:eastAsia="宋体" w:cs="宋体"/>
          <w:lang w:val="en-US"/>
        </w:rPr>
        <w:t>，</w:t>
      </w:r>
      <w:r>
        <w:rPr>
          <w:rFonts w:ascii="宋体" w:hAnsi="宋体" w:eastAsia="宋体" w:cs="宋体"/>
        </w:rPr>
        <w:t>修改</w:t>
      </w:r>
      <w:r>
        <w:rPr>
          <w:rFonts w:ascii="宋体" w:hAnsi="宋体" w:eastAsia="宋体" w:cs="宋体"/>
          <w:lang w:val="en-US"/>
        </w:rPr>
        <w:t>Bug</w:t>
      </w:r>
      <w:r>
        <w:rPr>
          <w:rFonts w:ascii="宋体" w:hAnsi="宋体" w:eastAsia="宋体" w:cs="宋体"/>
        </w:rPr>
        <w:t>等。同时，其它开发人员可以基于Develop分支新建Feature (记住：一旦打了Release分支之后不要从Develop分支上合并新的改动到Release分支)发布Release分支时，合并Release到Master和Develop， 同时在Master分支上打个Tag记住Release版本号，然后可以删除Release分支了。</w:t>
      </w:r>
      <w:r>
        <w:rPr>
          <w:rFonts w:ascii="宋体" w:hAnsi="宋体" w:eastAsia="宋体" w:cs="宋体"/>
          <w:color w:val="auto"/>
          <w:sz w:val="24"/>
          <w:szCs w:val="24"/>
          <w:lang w:val="en-US"/>
        </w:rPr>
        <w:br w:type="textWrapping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宋体" w:hAnsi="宋体" w:eastAsia="宋体" w:cs="宋体"/>
          <w:color w:val="auto"/>
          <w:sz w:val="24"/>
          <w:szCs w:val="24"/>
          <w:lang w:val="en-US"/>
        </w:rPr>
      </w:pP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22" w:name="_Toc38290423"/>
      <w:bookmarkStart w:id="23" w:name="_Toc38286544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Hotfix 分支</w:t>
      </w:r>
      <w:bookmarkEnd w:id="22"/>
      <w:bookmarkEnd w:id="23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="440" w:firstLineChars="200"/>
      </w:pPr>
      <w:r>
        <w:rPr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84455</wp:posOffset>
            </wp:positionH>
            <wp:positionV relativeFrom="paragraph">
              <wp:posOffset>593725</wp:posOffset>
            </wp:positionV>
            <wp:extent cx="6120130" cy="381317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</w:rPr>
        <w:t>hotfix分支基于Master分支创建，开发完后需要合并回Master和Develop分支，同时在Master上打一个tag。</w:t>
      </w: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9"/>
        <w:shd w:val="clear" w:color="auto" w:fill="FFFFFF"/>
        <w:spacing w:before="0" w:beforeAutospacing="0" w:after="300" w:afterAutospacing="0"/>
        <w:rPr>
          <w:color w:val="000000"/>
          <w:sz w:val="22"/>
          <w:szCs w:val="22"/>
        </w:rPr>
      </w:pPr>
    </w:p>
    <w:p>
      <w:pPr>
        <w:pStyle w:val="19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Chars="0"/>
        <w:outlineLvl w:val="0"/>
        <w:rPr>
          <w:rFonts w:ascii="宋体" w:hAnsi="宋体" w:cs="宋体" w:eastAsiaTheme="minorEastAsia"/>
          <w:b/>
          <w:bCs/>
          <w:sz w:val="32"/>
          <w:szCs w:val="32"/>
        </w:rPr>
      </w:pPr>
      <w:bookmarkStart w:id="24" w:name="_Toc38290424"/>
      <w:bookmarkStart w:id="25" w:name="_Toc38286545"/>
      <w:r>
        <w:rPr>
          <w:rFonts w:ascii="宋体" w:hAnsi="宋体" w:cs="宋体" w:eastAsiaTheme="minorEastAsia"/>
          <w:b/>
          <w:bCs/>
          <w:sz w:val="32"/>
          <w:szCs w:val="32"/>
        </w:rPr>
        <w:t>Git Flow 命令示例</w:t>
      </w:r>
      <w:bookmarkEnd w:id="24"/>
      <w:bookmarkEnd w:id="25"/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26" w:name="_Toc38286546"/>
      <w:bookmarkStart w:id="27" w:name="_Toc38290425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Dev</w:t>
      </w:r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e</w:t>
      </w:r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lop</w:t>
      </w:r>
      <w:bookmarkEnd w:id="26"/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相关</w:t>
      </w:r>
      <w:bookmarkEnd w:id="27"/>
    </w:p>
    <w:p>
      <w:pPr>
        <w:pStyle w:val="19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宋体" w:hAnsi="宋体"/>
        </w:rPr>
      </w:pPr>
      <w:r>
        <w:rPr>
          <w:rFonts w:hint="eastAsia" w:ascii="宋体" w:hAnsi="宋体" w:eastAsia="宋体" w:cs="宋体"/>
        </w:rPr>
        <w:t>创建</w:t>
      </w:r>
      <w:r>
        <w:rPr>
          <w:rFonts w:hint="eastAsia" w:ascii="宋体" w:hAnsi="宋体"/>
        </w:rPr>
        <w:t>develop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git branch develop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push -u origin develop</w:t>
      </w: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28" w:name="_Toc38286547"/>
      <w:bookmarkStart w:id="29" w:name="_Toc38290426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Feature</w:t>
      </w:r>
      <w:bookmarkEnd w:id="28"/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相关</w:t>
      </w:r>
      <w:bookmarkEnd w:id="29"/>
    </w:p>
    <w:p>
      <w:pPr>
        <w:pStyle w:val="19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开始Feature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# 通过develop新建feaeure分支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checkout -b feature develop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# 或者, 推送至远程服务器: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git push -u origin feature 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# 修改md文件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status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add 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git commit 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leftChars="200"/>
        <w:rPr>
          <w:rFonts w:ascii="宋体" w:hAnsi="宋体" w:eastAsia="宋体" w:cs="宋体"/>
          <w:shd w:val="pct10" w:color="auto" w:fill="FFFFFF"/>
        </w:rPr>
      </w:pPr>
    </w:p>
    <w:p>
      <w:pPr>
        <w:pStyle w:val="19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宋体" w:hAnsi="宋体" w:eastAsia="宋体" w:cs="宋体"/>
        </w:rPr>
      </w:pPr>
      <w:bookmarkStart w:id="30" w:name="_Toc38286548"/>
      <w:r>
        <w:rPr>
          <w:rFonts w:ascii="宋体" w:hAnsi="宋体" w:eastAsia="宋体" w:cs="宋体"/>
        </w:rPr>
        <w:t>完成 Feature</w:t>
      </w:r>
      <w:bookmarkEnd w:id="30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pull origin develop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git checkout develop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#--no-ff：不使用fast-forward方式合并，保留分支的commit历史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#--squash：使用squash方式合并，把多次分支commit历史压缩为一次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merge --no-ff feature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push origin develop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branch -d some-feature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# 如果需要删除远程feature分支: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git push origin --delete feature   </w:t>
      </w: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31" w:name="_Toc38286549"/>
      <w:bookmarkStart w:id="32" w:name="_Toc38290427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Release</w:t>
      </w:r>
      <w:bookmarkEnd w:id="31"/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相关</w:t>
      </w:r>
      <w:bookmarkEnd w:id="32"/>
    </w:p>
    <w:p>
      <w:pPr>
        <w:pStyle w:val="19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开始</w:t>
      </w:r>
      <w:r>
        <w:rPr>
          <w:rFonts w:ascii="宋体" w:hAnsi="宋体" w:eastAsia="宋体" w:cs="宋体"/>
        </w:rPr>
        <w:t xml:space="preserve"> Feature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  <w:lang w:val="en-US"/>
        </w:rPr>
      </w:pPr>
      <w:r>
        <w:rPr>
          <w:rFonts w:ascii="宋体" w:hAnsi="宋体" w:eastAsia="宋体" w:cs="宋体"/>
          <w:shd w:val="pct10" w:color="auto" w:fill="FFFFFF"/>
        </w:rPr>
        <w:t>git checkout -b release-0.1.0 develop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color w:val="auto"/>
          <w:sz w:val="24"/>
          <w:szCs w:val="24"/>
          <w:lang w:val="en-US"/>
        </w:rPr>
      </w:pPr>
    </w:p>
    <w:p>
      <w:pPr>
        <w:pStyle w:val="19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完成 Feature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checkout master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merge --no-ff release-0.1.0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push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leftChars="2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checkout develop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merge --no-ff release-0.1.0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push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leftChars="2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leftChars="2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branch -d release-0.1.0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git push origin --delete release-0.1.0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# 合并master/dev</w:t>
      </w:r>
      <w:r>
        <w:rPr>
          <w:rFonts w:hint="eastAsia" w:ascii="宋体" w:hAnsi="宋体" w:eastAsia="宋体" w:cs="宋体"/>
          <w:shd w:val="pct10" w:color="auto" w:fill="FFFFFF"/>
        </w:rPr>
        <w:t>e</w:t>
      </w:r>
      <w:r>
        <w:rPr>
          <w:rFonts w:ascii="宋体" w:hAnsi="宋体" w:eastAsia="宋体" w:cs="宋体"/>
          <w:shd w:val="pct10" w:color="auto" w:fill="FFFFFF"/>
        </w:rPr>
        <w:t xml:space="preserve">lop分支之后，打上tag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tag -a v0.1.0 master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push --tags</w:t>
      </w: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33" w:name="_Toc38286551"/>
      <w:bookmarkStart w:id="34" w:name="_Toc38290428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Hotfix</w:t>
      </w:r>
      <w:bookmarkEnd w:id="33"/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相关</w:t>
      </w:r>
      <w:bookmarkEnd w:id="34"/>
    </w:p>
    <w:p>
      <w:pPr>
        <w:pStyle w:val="19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开始Hotfix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git checkout -b hotfix-0.1.1 master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leftChars="200"/>
        <w:rPr>
          <w:rFonts w:ascii="宋体" w:hAnsi="宋体" w:eastAsia="宋体" w:cs="宋体"/>
          <w:shd w:val="pct10" w:color="auto" w:fill="FFFFFF"/>
        </w:rPr>
      </w:pPr>
    </w:p>
    <w:p>
      <w:pPr>
        <w:pStyle w:val="19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完成Hotfix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checkout master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merge --no-ff hotfix-0.1.1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push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checkout develop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merge --no-ff hotfix-0.1.1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push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branch -d hotfix-0.1.1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 xml:space="preserve">git push origin --delete  hotfix-0.1.1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tag -a v0.1.1 master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0" w:leftChars="400"/>
        <w:rPr>
          <w:rFonts w:ascii="宋体" w:hAnsi="宋体" w:eastAsia="宋体" w:cs="宋体"/>
          <w:shd w:val="pct10" w:color="auto" w:fill="FFFFFF"/>
        </w:rPr>
      </w:pPr>
      <w:r>
        <w:rPr>
          <w:rFonts w:ascii="宋体" w:hAnsi="宋体" w:eastAsia="宋体" w:cs="宋体"/>
          <w:shd w:val="pct10" w:color="auto" w:fill="FFFFFF"/>
        </w:rPr>
        <w:t>git push --tags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  <w:r>
        <w:rPr>
          <w:rFonts w:ascii="宋体" w:hAnsi="宋体" w:eastAsia="宋体" w:cs="宋体"/>
          <w:color w:val="auto"/>
          <w:sz w:val="24"/>
          <w:szCs w:val="24"/>
          <w:lang w:val="en-US"/>
        </w:rPr>
        <w:br w:type="textWrapping"/>
      </w:r>
      <w:r>
        <w:rPr>
          <w:rFonts w:ascii="宋体" w:hAnsi="宋体" w:eastAsia="宋体" w:cs="宋体"/>
          <w:color w:val="auto"/>
          <w:sz w:val="24"/>
          <w:szCs w:val="24"/>
          <w:lang w:val="en-US"/>
        </w:rPr>
        <w:br w:type="textWrapping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eastAsiaTheme="minorEastAsia"/>
          <w:lang w:val="en-US"/>
        </w:rPr>
      </w:pPr>
    </w:p>
    <w:p>
      <w:pPr>
        <w:pStyle w:val="19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 w:beforeAutospacing="1" w:after="100" w:afterAutospacing="1"/>
        <w:ind w:firstLineChars="0"/>
        <w:outlineLvl w:val="0"/>
        <w:rPr>
          <w:rFonts w:ascii="宋体" w:hAnsi="宋体" w:cs="宋体" w:eastAsiaTheme="minorEastAsia"/>
          <w:b/>
          <w:bCs/>
          <w:sz w:val="32"/>
          <w:szCs w:val="32"/>
        </w:rPr>
      </w:pPr>
      <w:bookmarkStart w:id="35" w:name="_Toc38286553"/>
      <w:bookmarkStart w:id="36" w:name="_Toc38290429"/>
      <w:r>
        <w:rPr>
          <w:rFonts w:hint="eastAsia" w:ascii="宋体" w:hAnsi="宋体" w:cs="宋体" w:eastAsiaTheme="minorEastAsia"/>
          <w:b/>
          <w:bCs/>
          <w:sz w:val="32"/>
          <w:szCs w:val="32"/>
        </w:rPr>
        <w:t>Source</w:t>
      </w:r>
      <w:r>
        <w:rPr>
          <w:rFonts w:ascii="宋体" w:hAnsi="宋体" w:cs="宋体" w:eastAsiaTheme="minorEastAsia"/>
          <w:b/>
          <w:bCs/>
          <w:sz w:val="32"/>
          <w:szCs w:val="32"/>
        </w:rPr>
        <w:t xml:space="preserve"> </w:t>
      </w:r>
      <w:r>
        <w:rPr>
          <w:rFonts w:hint="eastAsia" w:ascii="宋体" w:hAnsi="宋体" w:cs="宋体" w:eastAsiaTheme="minorEastAsia"/>
          <w:b/>
          <w:bCs/>
          <w:sz w:val="32"/>
          <w:szCs w:val="32"/>
        </w:rPr>
        <w:t>Tree使用示例</w:t>
      </w:r>
      <w:bookmarkEnd w:id="35"/>
      <w:bookmarkEnd w:id="36"/>
      <w:r>
        <w:rPr>
          <w:rFonts w:hint="eastAsia" w:ascii="宋体" w:hAnsi="宋体" w:cs="宋体" w:eastAsiaTheme="minorEastAsia"/>
          <w:b/>
          <w:bCs/>
          <w:color w:val="FF0000"/>
          <w:sz w:val="32"/>
          <w:szCs w:val="32"/>
        </w:rPr>
        <w:t>（建议使用）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示例背景：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clone </w:t>
      </w:r>
      <w:r>
        <w:rPr>
          <w:rFonts w:hint="eastAsia" w:ascii="宋体" w:hAnsi="宋体" w:eastAsia="宋体" w:cs="宋体"/>
        </w:rPr>
        <w:t>远程仓库，使用</w:t>
      </w:r>
      <w:r>
        <w:rPr>
          <w:rFonts w:ascii="宋体" w:hAnsi="宋体" w:eastAsia="宋体" w:cs="宋体"/>
        </w:rPr>
        <w:t xml:space="preserve"> git flow </w:t>
      </w:r>
      <w:r>
        <w:rPr>
          <w:rFonts w:hint="eastAsia" w:ascii="宋体" w:hAnsi="宋体" w:eastAsia="宋体" w:cs="宋体"/>
        </w:rPr>
        <w:t>初始化</w:t>
      </w: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37" w:name="_Toc38290430"/>
      <w:r>
        <w:rPr>
          <w:rFonts w:ascii="宋体" w:hAnsi="宋体" w:cs="宋体" w:eastAsiaTheme="minorEastAsia"/>
          <w:b/>
          <w:bCs/>
          <w:sz w:val="28"/>
          <w:szCs w:val="28"/>
          <w:lang w:val="en-US"/>
        </w:rPr>
        <w:t>F</w:t>
      </w:r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eature相关</w:t>
      </w:r>
      <w:bookmarkEnd w:id="37"/>
    </w:p>
    <w:p>
      <w:pPr>
        <w:rPr>
          <w:rFonts w:ascii="宋体" w:hAnsi="宋体" w:eastAsia="宋体" w:cs="宋体"/>
        </w:rPr>
      </w:pPr>
    </w:p>
    <w:p>
      <w:pPr>
        <w:pStyle w:val="19"/>
        <w:widowControl w:val="0"/>
        <w:numPr>
          <w:ilvl w:val="0"/>
          <w:numId w:val="2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功能描述：</w:t>
      </w:r>
    </w:p>
    <w:p>
      <w:pPr>
        <w:widowControl w:val="0"/>
        <w:ind w:left="880" w:leftChars="4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项目新功能开发。</w:t>
      </w:r>
    </w:p>
    <w:p>
      <w:pPr>
        <w:widowControl w:val="0"/>
        <w:ind w:left="880" w:leftChars="400"/>
        <w:rPr>
          <w:rFonts w:ascii="宋体" w:hAnsi="宋体" w:eastAsia="宋体" w:cs="宋体"/>
        </w:rPr>
      </w:pPr>
    </w:p>
    <w:p>
      <w:pPr>
        <w:pStyle w:val="19"/>
        <w:widowControl w:val="0"/>
        <w:numPr>
          <w:ilvl w:val="0"/>
          <w:numId w:val="2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操作步骤：</w:t>
      </w:r>
    </w:p>
    <w:p>
      <w:pPr>
        <w:pStyle w:val="19"/>
        <w:widowControl w:val="0"/>
        <w:numPr>
          <w:ilvl w:val="0"/>
          <w:numId w:val="3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基于</w:t>
      </w:r>
      <w:r>
        <w:rPr>
          <w:rFonts w:ascii="宋体" w:hAnsi="宋体" w:eastAsia="宋体" w:cs="宋体"/>
        </w:rPr>
        <w:t>develop</w:t>
      </w:r>
      <w:r>
        <w:rPr>
          <w:rFonts w:hint="eastAsia" w:ascii="宋体" w:hAnsi="宋体" w:eastAsia="宋体" w:cs="宋体"/>
        </w:rPr>
        <w:t>分支创建</w:t>
      </w:r>
      <w:r>
        <w:rPr>
          <w:rFonts w:ascii="宋体" w:hAnsi="宋体" w:eastAsia="宋体" w:cs="宋体"/>
        </w:rPr>
        <w:t xml:space="preserve"> feature </w:t>
      </w:r>
      <w:r>
        <w:rPr>
          <w:rFonts w:hint="eastAsia" w:ascii="宋体" w:hAnsi="宋体" w:eastAsia="宋体" w:cs="宋体"/>
        </w:rPr>
        <w:t>分支：</w:t>
      </w:r>
      <w:r>
        <w:rPr>
          <w:rFonts w:ascii="宋体" w:hAnsi="宋体" w:eastAsia="宋体" w:cs="宋体"/>
        </w:rPr>
        <w:t xml:space="preserve"> </w:t>
      </w:r>
    </w:p>
    <w:p>
      <w:pPr>
        <w:pStyle w:val="19"/>
        <w:widowControl w:val="0"/>
        <w:ind w:left="130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仓库</w:t>
      </w:r>
      <w:r>
        <w:rPr>
          <w:rFonts w:ascii="宋体" w:hAnsi="宋体" w:eastAsia="宋体" w:cs="宋体"/>
        </w:rPr>
        <w:t xml:space="preserve">—&gt; git-flow </w:t>
      </w:r>
      <w:r>
        <w:rPr>
          <w:rFonts w:hint="eastAsia" w:ascii="宋体" w:hAnsi="宋体" w:eastAsia="宋体" w:cs="宋体"/>
        </w:rPr>
        <w:t>或</w:t>
      </w:r>
      <w:r>
        <w:rPr>
          <w:rFonts w:ascii="宋体" w:hAnsi="宋体" w:eastAsia="宋体" w:cs="宋体"/>
        </w:rPr>
        <w:t xml:space="preserve"> hg flow —&gt;</w:t>
      </w:r>
      <w:r>
        <w:rPr>
          <w:rFonts w:hint="eastAsia" w:ascii="宋体" w:hAnsi="宋体" w:eastAsia="宋体" w:cs="宋体"/>
        </w:rPr>
        <w:t>建立新功能，填写功能名称（</w:t>
      </w:r>
      <w:r>
        <w:rPr>
          <w:rFonts w:hint="eastAsia" w:ascii="宋体" w:hAnsi="宋体" w:eastAsia="宋体" w:cs="宋体"/>
          <w:color w:val="FF0000"/>
        </w:rPr>
        <w:t>一般与Jira任务名称和编号保持一致</w:t>
      </w:r>
      <w:r>
        <w:rPr>
          <w:rFonts w:hint="eastAsia" w:ascii="宋体" w:hAnsi="宋体" w:eastAsia="宋体" w:cs="宋体"/>
        </w:rPr>
        <w:t>）。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584835</wp:posOffset>
            </wp:positionH>
            <wp:positionV relativeFrom="line">
              <wp:posOffset>156845</wp:posOffset>
            </wp:positionV>
            <wp:extent cx="3518535" cy="196342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963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  <w:vertAlign w:val="subscript"/>
        </w:rPr>
      </w:pPr>
    </w:p>
    <w:p>
      <w:pPr>
        <w:rPr>
          <w:rFonts w:hint="eastAsia" w:ascii="宋体" w:hAnsi="宋体" w:eastAsia="宋体" w:cs="宋体"/>
          <w:vertAlign w:val="subscript"/>
        </w:rPr>
      </w:pPr>
    </w:p>
    <w:p>
      <w:pPr>
        <w:pStyle w:val="19"/>
        <w:widowControl w:val="0"/>
        <w:numPr>
          <w:ilvl w:val="0"/>
          <w:numId w:val="3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根据需要选择是否将分支推送至远程仓库。</w:t>
      </w:r>
    </w:p>
    <w:p>
      <w:pPr>
        <w:pStyle w:val="19"/>
        <w:widowControl w:val="0"/>
        <w:numPr>
          <w:ilvl w:val="0"/>
          <w:numId w:val="3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开发完成后，在</w:t>
      </w:r>
      <w:r>
        <w:rPr>
          <w:rFonts w:ascii="宋体" w:hAnsi="宋体" w:eastAsia="宋体" w:cs="宋体"/>
        </w:rPr>
        <w:t xml:space="preserve"> feature</w:t>
      </w:r>
      <w:r>
        <w:rPr>
          <w:rFonts w:hint="eastAsia" w:ascii="宋体" w:hAnsi="宋体" w:eastAsia="宋体" w:cs="宋体"/>
        </w:rPr>
        <w:t>分支上进行提交（commit 信息用</w:t>
      </w:r>
      <w:r>
        <w:rPr>
          <w:rFonts w:hint="eastAsia" w:ascii="宋体" w:hAnsi="宋体" w:eastAsia="宋体" w:cs="宋体"/>
          <w:color w:val="FF0000"/>
        </w:rPr>
        <w:t>feature：描述信息</w:t>
      </w:r>
      <w:r>
        <w:rPr>
          <w:rFonts w:hint="eastAsia" w:ascii="宋体" w:hAnsi="宋体" w:eastAsia="宋体" w:cs="宋体"/>
        </w:rPr>
        <w:t>的格式，描述信息要清晰描述本次提交内容），</w:t>
      </w:r>
    </w:p>
    <w:p>
      <w:pPr>
        <w:pStyle w:val="19"/>
        <w:widowControl w:val="0"/>
        <w:ind w:left="1300" w:firstLine="0" w:firstLineChars="0"/>
        <w:rPr>
          <w:rFonts w:ascii="宋体" w:hAnsi="宋体" w:eastAsia="宋体" w:cs="宋体"/>
        </w:rPr>
      </w:pPr>
    </w:p>
    <w:p>
      <w:pPr>
        <w:widowControl w:val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</w:t>
      </w:r>
    </w:p>
    <w:p>
      <w:pPr>
        <w:widowControl w:val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</w:t>
      </w:r>
      <w:r>
        <w:rPr>
          <w:rFonts w:hint="eastAsia" w:ascii="宋体" w:hAnsi="宋体" w:eastAsia="宋体" w:cs="宋体"/>
          <w:lang w:val="en-US"/>
        </w:rPr>
        <w:drawing>
          <wp:inline distT="0" distB="0" distL="0" distR="0">
            <wp:extent cx="3802380" cy="2718435"/>
            <wp:effectExtent l="0" t="0" r="7620" b="0"/>
            <wp:docPr id="4" name="图片 4" descr="../Library/Containers/com.tencent.xinWeChat/Data/Library/Caches/com.tencent.xinWeChat/2.0b4.0.9/f31e09f16ae36c879325bb1d3f6b4bea/dragImgTmp/WeChatbc495cfdf5fba3c27dd4c6ec19e3ad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../Library/Containers/com.tencent.xinWeChat/Data/Library/Caches/com.tencent.xinWeChat/2.0b4.0.9/f31e09f16ae36c879325bb1d3f6b4bea/dragImgTmp/WeChatbc495cfdf5fba3c27dd4c6ec19e3adb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612" cy="279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宋体" w:hAnsi="宋体" w:eastAsia="宋体" w:cs="宋体"/>
        </w:rPr>
      </w:pPr>
    </w:p>
    <w:p>
      <w:pPr>
        <w:pStyle w:val="19"/>
        <w:widowControl w:val="0"/>
        <w:numPr>
          <w:ilvl w:val="0"/>
          <w:numId w:val="3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然后合并、删除 feature 分支：仓库</w:t>
      </w:r>
      <w:r>
        <w:rPr>
          <w:rFonts w:ascii="宋体" w:hAnsi="宋体" w:eastAsia="宋体" w:cs="宋体"/>
        </w:rPr>
        <w:t xml:space="preserve">—&gt; git-flow </w:t>
      </w:r>
      <w:r>
        <w:rPr>
          <w:rFonts w:hint="eastAsia" w:ascii="宋体" w:hAnsi="宋体" w:eastAsia="宋体" w:cs="宋体"/>
        </w:rPr>
        <w:t>或</w:t>
      </w:r>
      <w:r>
        <w:rPr>
          <w:rFonts w:ascii="宋体" w:hAnsi="宋体" w:eastAsia="宋体" w:cs="宋体"/>
        </w:rPr>
        <w:t xml:space="preserve"> hg flow —&gt; </w:t>
      </w:r>
      <w:r>
        <w:rPr>
          <w:rFonts w:hint="eastAsia" w:ascii="宋体" w:hAnsi="宋体" w:eastAsia="宋体" w:cs="宋体"/>
        </w:rPr>
        <w:t>完成功能。(选中删除分支会将远程仓库feature分支一块删除。Mac下使用 sourceTree可能会有 could not read Username的错误，可以用 ssh 替换 http 方式解决，或者 在偏好设置中改为使用系统安装的 git)</w:t>
      </w:r>
    </w:p>
    <w:p>
      <w:pPr>
        <w:pStyle w:val="19"/>
        <w:widowControl w:val="0"/>
        <w:ind w:left="1300" w:firstLine="0" w:firstLineChars="0"/>
        <w:rPr>
          <w:rFonts w:hint="eastAsia" w:ascii="宋体" w:hAnsi="宋体" w:eastAsia="宋体" w:cs="宋体"/>
        </w:rPr>
      </w:pPr>
    </w:p>
    <w:p>
      <w:pPr>
        <w:widowControl w:val="0"/>
        <w:rPr>
          <w:rFonts w:hint="eastAsia" w:ascii="宋体" w:hAnsi="宋体" w:eastAsia="宋体" w:cs="宋体"/>
        </w:rPr>
      </w:pPr>
    </w:p>
    <w:p>
      <w:pPr>
        <w:widowControl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  </w:t>
      </w:r>
      <w:r>
        <w:rPr>
          <w:rFonts w:hint="eastAsia"/>
          <w:lang w:val="en-US"/>
        </w:rPr>
        <w:drawing>
          <wp:inline distT="0" distB="0" distL="0" distR="0">
            <wp:extent cx="4121150" cy="1115060"/>
            <wp:effectExtent l="0" t="0" r="0" b="2540"/>
            <wp:docPr id="2" name="图片 2" descr="WeChat46a9a8f5651900c317b86f5056ea8c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46a9a8f5651900c317b86f5056ea8c4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hint="eastAsia" w:ascii="宋体" w:hAnsi="宋体" w:eastAsia="宋体" w:cs="宋体"/>
        </w:rPr>
      </w:pPr>
    </w:p>
    <w:p>
      <w:pPr>
        <w:pStyle w:val="19"/>
        <w:widowControl w:val="0"/>
        <w:ind w:left="1300" w:firstLine="0" w:firstLineChars="0"/>
        <w:rPr>
          <w:rFonts w:hint="eastAsia" w:ascii="宋体" w:hAnsi="宋体" w:eastAsia="宋体" w:cs="宋体"/>
        </w:rPr>
      </w:pPr>
    </w:p>
    <w:p>
      <w:pPr>
        <w:pStyle w:val="19"/>
        <w:widowControl w:val="0"/>
        <w:numPr>
          <w:ilvl w:val="0"/>
          <w:numId w:val="3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将</w:t>
      </w:r>
      <w:r>
        <w:rPr>
          <w:rFonts w:ascii="宋体" w:hAnsi="宋体" w:eastAsia="宋体" w:cs="宋体"/>
        </w:rPr>
        <w:t xml:space="preserve"> develop </w:t>
      </w:r>
      <w:r>
        <w:rPr>
          <w:rFonts w:hint="eastAsia" w:ascii="宋体" w:hAnsi="宋体" w:eastAsia="宋体" w:cs="宋体"/>
        </w:rPr>
        <w:t>分支 推送至远程仓库。</w:t>
      </w:r>
    </w:p>
    <w:p>
      <w:pPr>
        <w:widowControl w:val="0"/>
        <w:rPr>
          <w:rFonts w:hint="eastAsia" w:ascii="宋体" w:hAnsi="宋体" w:eastAsia="宋体" w:cs="宋体"/>
        </w:rPr>
      </w:pPr>
    </w:p>
    <w:p>
      <w:pPr>
        <w:widowControl w:val="0"/>
        <w:ind w:firstLine="780"/>
        <w:rPr>
          <w:rFonts w:hint="eastAsia" w:ascii="宋体" w:hAnsi="宋体" w:eastAsia="宋体" w:cs="宋体"/>
        </w:rPr>
      </w:pPr>
    </w:p>
    <w:p>
      <w:pPr>
        <w:widowControl w:val="0"/>
        <w:ind w:firstLine="7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/>
        </w:rPr>
        <w:drawing>
          <wp:inline distT="0" distB="0" distL="0" distR="0">
            <wp:extent cx="6112510" cy="2905760"/>
            <wp:effectExtent l="0" t="0" r="8890" b="0"/>
            <wp:docPr id="7" name="图片 7" descr="../Library/Containers/com.tencent.xinWeChat/Data/Library/Caches/com.tencent.xinWeChat/2.0b4.0.9/f31e09f16ae36c879325bb1d3f6b4bea/dragImgTmp/WeChat1edc1282efd8114d75c8dbd034b400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Library/Containers/com.tencent.xinWeChat/Data/Library/Caches/com.tencent.xinWeChat/2.0b4.0.9/f31e09f16ae36c879325bb1d3f6b4bea/dragImgTmp/WeChat1edc1282efd8114d75c8dbd034b400c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Toc38290431"/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Release相关</w:t>
      </w:r>
      <w:bookmarkEnd w:id="38"/>
    </w:p>
    <w:p>
      <w:pPr>
        <w:pStyle w:val="19"/>
        <w:widowControl w:val="0"/>
        <w:numPr>
          <w:ilvl w:val="0"/>
          <w:numId w:val="2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功能描述：</w:t>
      </w:r>
    </w:p>
    <w:p>
      <w:pPr>
        <w:pStyle w:val="19"/>
        <w:widowControl w:val="0"/>
        <w:ind w:left="8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开发完成，准备提测。</w:t>
      </w:r>
    </w:p>
    <w:p>
      <w:pPr>
        <w:pStyle w:val="19"/>
        <w:widowControl w:val="0"/>
        <w:ind w:left="860" w:firstLine="0" w:firstLineChars="0"/>
        <w:rPr>
          <w:rFonts w:ascii="宋体" w:hAnsi="宋体" w:eastAsia="宋体" w:cs="宋体"/>
        </w:rPr>
      </w:pPr>
    </w:p>
    <w:p>
      <w:pPr>
        <w:pStyle w:val="19"/>
        <w:widowControl w:val="0"/>
        <w:numPr>
          <w:ilvl w:val="0"/>
          <w:numId w:val="2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操作步骤</w:t>
      </w:r>
    </w:p>
    <w:p>
      <w:pPr>
        <w:pStyle w:val="19"/>
        <w:widowControl w:val="0"/>
        <w:numPr>
          <w:ilvl w:val="0"/>
          <w:numId w:val="4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基于</w:t>
      </w:r>
      <w:r>
        <w:rPr>
          <w:rFonts w:ascii="宋体" w:hAnsi="宋体" w:eastAsia="宋体" w:cs="宋体"/>
        </w:rPr>
        <w:t>develop</w:t>
      </w:r>
      <w:r>
        <w:rPr>
          <w:rFonts w:hint="eastAsia" w:ascii="宋体" w:hAnsi="宋体" w:eastAsia="宋体" w:cs="宋体"/>
        </w:rPr>
        <w:t>分支创建</w:t>
      </w:r>
      <w:r>
        <w:rPr>
          <w:rFonts w:ascii="宋体" w:hAnsi="宋体" w:eastAsia="宋体" w:cs="宋体"/>
        </w:rPr>
        <w:t xml:space="preserve"> release </w:t>
      </w:r>
      <w:r>
        <w:rPr>
          <w:rFonts w:hint="eastAsia" w:ascii="宋体" w:hAnsi="宋体" w:eastAsia="宋体" w:cs="宋体"/>
        </w:rPr>
        <w:t>分支：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仓库</w:t>
      </w:r>
      <w:r>
        <w:rPr>
          <w:rFonts w:ascii="宋体" w:hAnsi="宋体" w:eastAsia="宋体" w:cs="宋体"/>
        </w:rPr>
        <w:t xml:space="preserve">—&gt; git-flow </w:t>
      </w:r>
      <w:r>
        <w:rPr>
          <w:rFonts w:hint="eastAsia" w:ascii="宋体" w:hAnsi="宋体" w:eastAsia="宋体" w:cs="宋体"/>
        </w:rPr>
        <w:t>或</w:t>
      </w:r>
      <w:r>
        <w:rPr>
          <w:rFonts w:ascii="宋体" w:hAnsi="宋体" w:eastAsia="宋体" w:cs="宋体"/>
        </w:rPr>
        <w:t xml:space="preserve"> hg flow —&gt; </w:t>
      </w:r>
      <w:r>
        <w:rPr>
          <w:rFonts w:hint="eastAsia" w:ascii="宋体" w:hAnsi="宋体" w:eastAsia="宋体" w:cs="宋体"/>
        </w:rPr>
        <w:t>建立新的发布版本，填写发布版本号。（</w:t>
      </w:r>
      <w:r>
        <w:rPr>
          <w:rFonts w:hint="eastAsia" w:ascii="宋体" w:hAnsi="宋体" w:eastAsia="宋体" w:cs="宋体"/>
          <w:color w:val="FF0000"/>
        </w:rPr>
        <w:t>版本号一般和线上项目的版本号对应</w:t>
      </w:r>
      <w:r>
        <w:rPr>
          <w:rFonts w:hint="eastAsia" w:ascii="宋体" w:hAnsi="宋体" w:eastAsia="宋体" w:cs="宋体"/>
        </w:rPr>
        <w:t>）</w:t>
      </w:r>
    </w:p>
    <w:p>
      <w:pPr>
        <w:pStyle w:val="19"/>
        <w:widowControl w:val="0"/>
        <w:numPr>
          <w:ilvl w:val="0"/>
          <w:numId w:val="4"/>
        </w:numPr>
        <w:ind w:firstLineChars="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release </w:t>
      </w:r>
      <w:r>
        <w:rPr>
          <w:rFonts w:hint="eastAsia" w:ascii="宋体" w:hAnsi="宋体" w:eastAsia="宋体" w:cs="宋体"/>
        </w:rPr>
        <w:t>版本中若有新的提交，在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完成发布版本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的时候会自动合并至</w:t>
      </w:r>
      <w:r>
        <w:rPr>
          <w:rFonts w:ascii="宋体" w:hAnsi="宋体" w:eastAsia="宋体" w:cs="宋体"/>
        </w:rPr>
        <w:t xml:space="preserve"> develop </w:t>
      </w:r>
      <w:r>
        <w:rPr>
          <w:rFonts w:hint="eastAsia" w:ascii="宋体" w:hAnsi="宋体" w:eastAsia="宋体" w:cs="宋体"/>
        </w:rPr>
        <w:t>分支。</w:t>
      </w:r>
    </w:p>
    <w:p>
      <w:pPr>
        <w:pStyle w:val="19"/>
        <w:widowControl w:val="0"/>
        <w:numPr>
          <w:ilvl w:val="0"/>
          <w:numId w:val="4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测试完成后，将</w:t>
      </w:r>
      <w:r>
        <w:rPr>
          <w:rFonts w:ascii="宋体" w:hAnsi="宋体" w:eastAsia="宋体" w:cs="宋体"/>
        </w:rPr>
        <w:t xml:space="preserve"> release </w:t>
      </w:r>
      <w:r>
        <w:rPr>
          <w:rFonts w:hint="eastAsia" w:ascii="宋体" w:hAnsi="宋体" w:eastAsia="宋体" w:cs="宋体"/>
        </w:rPr>
        <w:t>分支合并至</w:t>
      </w:r>
      <w:r>
        <w:rPr>
          <w:rFonts w:ascii="宋体" w:hAnsi="宋体" w:eastAsia="宋体" w:cs="宋体"/>
        </w:rPr>
        <w:t xml:space="preserve"> develop &amp; master </w:t>
      </w:r>
      <w:r>
        <w:rPr>
          <w:rFonts w:hint="eastAsia" w:ascii="宋体" w:hAnsi="宋体" w:eastAsia="宋体" w:cs="宋体"/>
        </w:rPr>
        <w:t>分支，并打上</w:t>
      </w:r>
      <w:r>
        <w:rPr>
          <w:rFonts w:ascii="宋体" w:hAnsi="宋体" w:eastAsia="宋体" w:cs="宋体"/>
        </w:rPr>
        <w:t xml:space="preserve"> tag </w:t>
      </w:r>
      <w:r>
        <w:rPr>
          <w:rFonts w:hint="eastAsia" w:ascii="宋体" w:hAnsi="宋体" w:eastAsia="宋体" w:cs="宋体"/>
        </w:rPr>
        <w:t>：仓库</w:t>
      </w:r>
      <w:r>
        <w:rPr>
          <w:rFonts w:ascii="宋体" w:hAnsi="宋体" w:eastAsia="宋体" w:cs="宋体"/>
        </w:rPr>
        <w:t xml:space="preserve">—&gt; git-flow </w:t>
      </w:r>
      <w:r>
        <w:rPr>
          <w:rFonts w:hint="eastAsia" w:ascii="宋体" w:hAnsi="宋体" w:eastAsia="宋体" w:cs="宋体"/>
        </w:rPr>
        <w:t>或</w:t>
      </w:r>
      <w:r>
        <w:rPr>
          <w:rFonts w:ascii="宋体" w:hAnsi="宋体" w:eastAsia="宋体" w:cs="宋体"/>
        </w:rPr>
        <w:t xml:space="preserve"> hg flow —&gt; </w:t>
      </w:r>
      <w:r>
        <w:rPr>
          <w:rFonts w:hint="eastAsia" w:ascii="宋体" w:hAnsi="宋体" w:eastAsia="宋体" w:cs="宋体"/>
        </w:rPr>
        <w:t>完成发布版本，选择要发布的版本，</w:t>
      </w:r>
      <w:r>
        <w:rPr>
          <w:rFonts w:hint="eastAsia" w:ascii="宋体" w:hAnsi="宋体" w:eastAsia="宋体" w:cs="宋体"/>
          <w:color w:val="FF0000"/>
        </w:rPr>
        <w:t>填写</w:t>
      </w:r>
      <w:r>
        <w:rPr>
          <w:rFonts w:ascii="宋体" w:hAnsi="宋体" w:eastAsia="宋体" w:cs="宋体"/>
          <w:color w:val="FF0000"/>
        </w:rPr>
        <w:t xml:space="preserve"> tag </w:t>
      </w:r>
      <w:r>
        <w:rPr>
          <w:rFonts w:hint="eastAsia" w:ascii="宋体" w:hAnsi="宋体" w:eastAsia="宋体" w:cs="宋体"/>
          <w:color w:val="FF0000"/>
        </w:rPr>
        <w:t>信息（必填）</w:t>
      </w:r>
      <w:r>
        <w:rPr>
          <w:rFonts w:hint="eastAsia" w:ascii="宋体" w:hAnsi="宋体" w:eastAsia="宋体" w:cs="宋体"/>
        </w:rPr>
        <w:t>。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   </w:t>
      </w: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019675" cy="2240915"/>
            <wp:effectExtent l="0" t="0" r="9525" b="0"/>
            <wp:docPr id="5" name="图片 5" descr="WeChat5c7e048f831f33ba0c9b2a3d083f5d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5c7e048f831f33ba0c9b2a3d083f5d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051" cy="225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</w:p>
    <w:p>
      <w:pPr>
        <w:widowControl w:val="0"/>
        <w:rPr>
          <w:rFonts w:ascii="宋体" w:hAnsi="宋体" w:eastAsia="宋体" w:cs="宋体"/>
        </w:rPr>
      </w:pPr>
    </w:p>
    <w:p>
      <w:pPr>
        <w:widowControl w:val="0"/>
        <w:rPr>
          <w:rFonts w:ascii="宋体" w:hAnsi="宋体" w:eastAsia="宋体" w:cs="宋体"/>
        </w:rPr>
      </w:pPr>
    </w:p>
    <w:p>
      <w:pPr>
        <w:pStyle w:val="19"/>
        <w:widowControl w:val="0"/>
        <w:numPr>
          <w:ilvl w:val="0"/>
          <w:numId w:val="4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将</w:t>
      </w:r>
      <w:r>
        <w:rPr>
          <w:rFonts w:ascii="宋体" w:hAnsi="宋体" w:eastAsia="宋体" w:cs="宋体"/>
        </w:rPr>
        <w:t xml:space="preserve"> develop &amp; master </w:t>
      </w:r>
      <w:r>
        <w:rPr>
          <w:rFonts w:hint="eastAsia" w:ascii="宋体" w:hAnsi="宋体" w:eastAsia="宋体" w:cs="宋体"/>
        </w:rPr>
        <w:t xml:space="preserve">分支 及 </w:t>
      </w:r>
      <w:r>
        <w:rPr>
          <w:rFonts w:ascii="宋体" w:hAnsi="宋体" w:eastAsia="宋体" w:cs="宋体"/>
        </w:rPr>
        <w:t xml:space="preserve">tag </w:t>
      </w:r>
      <w:r>
        <w:rPr>
          <w:rFonts w:hint="eastAsia" w:ascii="宋体" w:hAnsi="宋体" w:eastAsia="宋体" w:cs="宋体"/>
        </w:rPr>
        <w:t>推送至远程仓库。</w:t>
      </w:r>
    </w:p>
    <w:p>
      <w:pPr>
        <w:rPr>
          <w:rFonts w:ascii="宋体" w:hAnsi="宋体" w:eastAsia="宋体" w:cs="宋体"/>
        </w:rPr>
      </w:pPr>
    </w:p>
    <w:p>
      <w:pPr>
        <w:pStyle w:val="19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 w:val="0"/>
        <w:autoSpaceDE w:val="0"/>
        <w:autoSpaceDN w:val="0"/>
        <w:adjustRightInd w:val="0"/>
        <w:spacing w:before="100" w:beforeAutospacing="1" w:line="440" w:lineRule="atLeast"/>
        <w:ind w:left="0" w:firstLine="57" w:firstLineChars="0"/>
        <w:outlineLvl w:val="1"/>
        <w:rPr>
          <w:rFonts w:ascii="宋体" w:hAnsi="宋体" w:cs="宋体" w:eastAsiaTheme="minorEastAsia"/>
          <w:b/>
          <w:bCs/>
          <w:sz w:val="28"/>
          <w:szCs w:val="28"/>
          <w:lang w:val="en-US"/>
        </w:rPr>
      </w:pPr>
      <w:bookmarkStart w:id="39" w:name="_Toc38290432"/>
      <w:r>
        <w:rPr>
          <w:rFonts w:hint="eastAsia" w:ascii="宋体" w:hAnsi="宋体" w:cs="宋体" w:eastAsiaTheme="minorEastAsia"/>
          <w:b/>
          <w:bCs/>
          <w:sz w:val="28"/>
          <w:szCs w:val="28"/>
          <w:lang w:val="en-US"/>
        </w:rPr>
        <w:t>Hotfix相关</w:t>
      </w:r>
      <w:bookmarkEnd w:id="39"/>
    </w:p>
    <w:p>
      <w:pPr>
        <w:pStyle w:val="19"/>
        <w:widowControl w:val="0"/>
        <w:numPr>
          <w:ilvl w:val="0"/>
          <w:numId w:val="2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功能描述：</w:t>
      </w:r>
    </w:p>
    <w:p>
      <w:pPr>
        <w:pStyle w:val="19"/>
        <w:widowControl w:val="0"/>
        <w:ind w:left="8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用作紧急处理线上</w:t>
      </w:r>
      <w:r>
        <w:rPr>
          <w:rFonts w:ascii="宋体" w:hAnsi="宋体" w:eastAsia="宋体" w:cs="宋体"/>
        </w:rPr>
        <w:t>bug</w:t>
      </w:r>
      <w:r>
        <w:rPr>
          <w:rFonts w:hint="eastAsia" w:ascii="宋体" w:hAnsi="宋体" w:eastAsia="宋体" w:cs="宋体"/>
        </w:rPr>
        <w:t>。</w:t>
      </w:r>
    </w:p>
    <w:p>
      <w:pPr>
        <w:pStyle w:val="19"/>
        <w:widowControl w:val="0"/>
        <w:ind w:left="860" w:firstLine="0" w:firstLineChars="0"/>
        <w:rPr>
          <w:rFonts w:ascii="宋体" w:hAnsi="宋体" w:eastAsia="宋体" w:cs="宋体"/>
        </w:rPr>
      </w:pPr>
    </w:p>
    <w:p>
      <w:pPr>
        <w:pStyle w:val="19"/>
        <w:widowControl w:val="0"/>
        <w:numPr>
          <w:ilvl w:val="0"/>
          <w:numId w:val="2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操作步骤：</w:t>
      </w:r>
    </w:p>
    <w:p>
      <w:pPr>
        <w:pStyle w:val="19"/>
        <w:widowControl w:val="0"/>
        <w:ind w:left="1300" w:firstLine="0" w:firstLineChars="0"/>
        <w:rPr>
          <w:rFonts w:ascii="宋体" w:hAnsi="宋体" w:eastAsia="宋体" w:cs="宋体"/>
        </w:rPr>
      </w:pPr>
    </w:p>
    <w:p>
      <w:pPr>
        <w:pStyle w:val="19"/>
        <w:widowControl w:val="0"/>
        <w:numPr>
          <w:ilvl w:val="0"/>
          <w:numId w:val="5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基于</w:t>
      </w:r>
      <w:r>
        <w:rPr>
          <w:rFonts w:ascii="宋体" w:hAnsi="宋体" w:eastAsia="宋体" w:cs="宋体"/>
        </w:rPr>
        <w:t xml:space="preserve"> master </w:t>
      </w:r>
      <w:r>
        <w:rPr>
          <w:rFonts w:hint="eastAsia" w:ascii="宋体" w:hAnsi="宋体" w:eastAsia="宋体" w:cs="宋体"/>
        </w:rPr>
        <w:t>分支创建</w:t>
      </w:r>
      <w:r>
        <w:rPr>
          <w:rFonts w:ascii="宋体" w:hAnsi="宋体" w:eastAsia="宋体" w:cs="宋体"/>
        </w:rPr>
        <w:t xml:space="preserve"> hotfix </w:t>
      </w:r>
      <w:r>
        <w:rPr>
          <w:rFonts w:hint="eastAsia" w:ascii="宋体" w:hAnsi="宋体" w:eastAsia="宋体" w:cs="宋体"/>
        </w:rPr>
        <w:t>分支：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仓库</w:t>
      </w:r>
      <w:r>
        <w:rPr>
          <w:rFonts w:ascii="宋体" w:hAnsi="宋体" w:eastAsia="宋体" w:cs="宋体"/>
        </w:rPr>
        <w:t xml:space="preserve">—&gt; git-flow </w:t>
      </w:r>
      <w:r>
        <w:rPr>
          <w:rFonts w:hint="eastAsia" w:ascii="宋体" w:hAnsi="宋体" w:eastAsia="宋体" w:cs="宋体"/>
        </w:rPr>
        <w:t>或</w:t>
      </w:r>
      <w:r>
        <w:rPr>
          <w:rFonts w:ascii="宋体" w:hAnsi="宋体" w:eastAsia="宋体" w:cs="宋体"/>
        </w:rPr>
        <w:t xml:space="preserve"> hg flow —&gt; </w:t>
      </w:r>
      <w:r>
        <w:rPr>
          <w:rFonts w:hint="eastAsia" w:ascii="宋体" w:hAnsi="宋体" w:eastAsia="宋体" w:cs="宋体"/>
        </w:rPr>
        <w:t>建立新的修复补丁，填写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修复补丁版本（</w:t>
      </w:r>
      <w:r>
        <w:rPr>
          <w:rFonts w:hint="eastAsia" w:ascii="宋体" w:hAnsi="宋体" w:eastAsia="宋体" w:cs="宋体"/>
          <w:color w:val="FF0000"/>
        </w:rPr>
        <w:t>如：当前版本为 1.0，下个迭代版本为1.1。hotfix 基于1.0版本，是1.0下的一个小版本。因此版本号应该是1.0.1，以此类推。</w:t>
      </w:r>
      <w:r>
        <w:rPr>
          <w:rFonts w:hint="eastAsia" w:ascii="宋体" w:hAnsi="宋体" w:eastAsia="宋体" w:cs="宋体"/>
        </w:rPr>
        <w:t>）。</w:t>
      </w:r>
    </w:p>
    <w:p>
      <w:pPr>
        <w:pStyle w:val="19"/>
        <w:widowControl w:val="0"/>
        <w:numPr>
          <w:ilvl w:val="0"/>
          <w:numId w:val="5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</w:t>
      </w:r>
      <w:r>
        <w:rPr>
          <w:rFonts w:ascii="宋体" w:hAnsi="宋体" w:eastAsia="宋体" w:cs="宋体"/>
        </w:rPr>
        <w:t xml:space="preserve"> hotfix </w:t>
      </w:r>
      <w:r>
        <w:rPr>
          <w:rFonts w:hint="eastAsia" w:ascii="宋体" w:hAnsi="宋体" w:eastAsia="宋体" w:cs="宋体"/>
        </w:rPr>
        <w:t>分支上进行修复，完成后进行</w:t>
      </w:r>
      <w:r>
        <w:rPr>
          <w:rFonts w:ascii="宋体" w:hAnsi="宋体" w:eastAsia="宋体" w:cs="宋体"/>
        </w:rPr>
        <w:t xml:space="preserve"> commit </w:t>
      </w:r>
      <w:r>
        <w:rPr>
          <w:rFonts w:hint="eastAsia" w:ascii="宋体" w:hAnsi="宋体" w:eastAsia="宋体" w:cs="宋体"/>
        </w:rPr>
        <w:t>操作（commit 信息根据 fix bug 和 feature等不同场景使用不同格式，如：</w:t>
      </w:r>
      <w:r>
        <w:rPr>
          <w:rFonts w:hint="eastAsia" w:ascii="宋体" w:hAnsi="宋体" w:eastAsia="宋体" w:cs="宋体"/>
          <w:color w:val="FF0000"/>
        </w:rPr>
        <w:t>fix bug：描述信息，描述信息要清晰描述本次提交内容</w:t>
      </w:r>
      <w:r>
        <w:rPr>
          <w:rFonts w:hint="eastAsia" w:ascii="宋体" w:hAnsi="宋体" w:eastAsia="宋体" w:cs="宋体"/>
        </w:rPr>
        <w:t>）。</w:t>
      </w:r>
    </w:p>
    <w:p>
      <w:pPr>
        <w:pStyle w:val="19"/>
        <w:widowControl w:val="0"/>
        <w:numPr>
          <w:ilvl w:val="0"/>
          <w:numId w:val="5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将</w:t>
      </w:r>
      <w:r>
        <w:rPr>
          <w:rFonts w:ascii="宋体" w:hAnsi="宋体" w:eastAsia="宋体" w:cs="宋体"/>
        </w:rPr>
        <w:t xml:space="preserve"> hotfix </w:t>
      </w:r>
      <w:r>
        <w:rPr>
          <w:rFonts w:hint="eastAsia" w:ascii="宋体" w:hAnsi="宋体" w:eastAsia="宋体" w:cs="宋体"/>
        </w:rPr>
        <w:t>分支合并至</w:t>
      </w:r>
      <w:r>
        <w:rPr>
          <w:rFonts w:ascii="宋体" w:hAnsi="宋体" w:eastAsia="宋体" w:cs="宋体"/>
        </w:rPr>
        <w:t xml:space="preserve"> develop &amp; master </w:t>
      </w:r>
      <w:r>
        <w:rPr>
          <w:rFonts w:hint="eastAsia" w:ascii="宋体" w:hAnsi="宋体" w:eastAsia="宋体" w:cs="宋体"/>
        </w:rPr>
        <w:t>分支，并打上</w:t>
      </w:r>
      <w:r>
        <w:rPr>
          <w:rFonts w:ascii="宋体" w:hAnsi="宋体" w:eastAsia="宋体" w:cs="宋体"/>
        </w:rPr>
        <w:t xml:space="preserve"> tag:  </w:t>
      </w:r>
      <w:r>
        <w:rPr>
          <w:rFonts w:hint="eastAsia" w:ascii="宋体" w:hAnsi="宋体" w:eastAsia="宋体" w:cs="宋体"/>
        </w:rPr>
        <w:t>仓库</w:t>
      </w:r>
      <w:r>
        <w:rPr>
          <w:rFonts w:ascii="宋体" w:hAnsi="宋体" w:eastAsia="宋体" w:cs="宋体"/>
        </w:rPr>
        <w:t xml:space="preserve">—&gt; git-flow </w:t>
      </w:r>
      <w:r>
        <w:rPr>
          <w:rFonts w:hint="eastAsia" w:ascii="宋体" w:hAnsi="宋体" w:eastAsia="宋体" w:cs="宋体"/>
        </w:rPr>
        <w:t>或</w:t>
      </w:r>
      <w:r>
        <w:rPr>
          <w:rFonts w:ascii="宋体" w:hAnsi="宋体" w:eastAsia="宋体" w:cs="宋体"/>
        </w:rPr>
        <w:t xml:space="preserve"> hg flow —&gt; </w:t>
      </w:r>
      <w:r>
        <w:rPr>
          <w:rFonts w:hint="eastAsia" w:ascii="宋体" w:hAnsi="宋体" w:eastAsia="宋体" w:cs="宋体"/>
        </w:rPr>
        <w:t>完成修复补丁，选择</w:t>
      </w:r>
      <w:r>
        <w:rPr>
          <w:rFonts w:ascii="宋体" w:hAnsi="宋体" w:eastAsia="宋体" w:cs="宋体"/>
        </w:rPr>
        <w:t xml:space="preserve"> hotfix </w:t>
      </w:r>
      <w:r>
        <w:rPr>
          <w:rFonts w:hint="eastAsia" w:ascii="宋体" w:hAnsi="宋体" w:eastAsia="宋体" w:cs="宋体"/>
        </w:rPr>
        <w:t>版本，填写</w:t>
      </w:r>
      <w:r>
        <w:rPr>
          <w:rFonts w:ascii="宋体" w:hAnsi="宋体" w:eastAsia="宋体" w:cs="宋体"/>
        </w:rPr>
        <w:t xml:space="preserve"> tag </w:t>
      </w:r>
      <w:r>
        <w:rPr>
          <w:rFonts w:hint="eastAsia" w:ascii="宋体" w:hAnsi="宋体" w:eastAsia="宋体" w:cs="宋体"/>
        </w:rPr>
        <w:t>信息（</w:t>
      </w:r>
      <w:r>
        <w:rPr>
          <w:rFonts w:hint="eastAsia" w:ascii="宋体" w:hAnsi="宋体" w:eastAsia="宋体" w:cs="宋体"/>
          <w:color w:val="FF0000"/>
        </w:rPr>
        <w:t>tag 信息描述要清晰</w:t>
      </w:r>
      <w:r>
        <w:rPr>
          <w:rFonts w:hint="eastAsia" w:ascii="宋体" w:hAnsi="宋体" w:eastAsia="宋体" w:cs="宋体"/>
        </w:rPr>
        <w:t>）。</w:t>
      </w:r>
    </w:p>
    <w:p>
      <w:pPr>
        <w:pStyle w:val="19"/>
        <w:widowControl w:val="0"/>
        <w:numPr>
          <w:ilvl w:val="0"/>
          <w:numId w:val="5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将</w:t>
      </w:r>
      <w:r>
        <w:rPr>
          <w:rFonts w:ascii="宋体" w:hAnsi="宋体" w:eastAsia="宋体" w:cs="宋体"/>
        </w:rPr>
        <w:t xml:space="preserve"> develop &amp; master </w:t>
      </w:r>
      <w:r>
        <w:rPr>
          <w:rFonts w:hint="eastAsia" w:ascii="宋体" w:hAnsi="宋体" w:eastAsia="宋体" w:cs="宋体"/>
        </w:rPr>
        <w:t>分支上的新</w:t>
      </w:r>
      <w:r>
        <w:rPr>
          <w:rFonts w:ascii="宋体" w:hAnsi="宋体" w:eastAsia="宋体" w:cs="宋体"/>
        </w:rPr>
        <w:t xml:space="preserve"> commit </w:t>
      </w:r>
      <w:r>
        <w:rPr>
          <w:rFonts w:hint="eastAsia" w:ascii="宋体" w:hAnsi="宋体" w:eastAsia="宋体" w:cs="宋体"/>
        </w:rPr>
        <w:t>及</w:t>
      </w:r>
      <w:r>
        <w:rPr>
          <w:rFonts w:ascii="宋体" w:hAnsi="宋体" w:eastAsia="宋体" w:cs="宋体"/>
        </w:rPr>
        <w:t xml:space="preserve"> tag </w:t>
      </w:r>
      <w:r>
        <w:rPr>
          <w:rFonts w:hint="eastAsia" w:ascii="宋体" w:hAnsi="宋体" w:eastAsia="宋体" w:cs="宋体"/>
        </w:rPr>
        <w:t>推送至远程仓库。</w:t>
      </w: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Myriad Pro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Myriad Pro">
    <w:panose1 w:val="020B0503030403020204"/>
    <w:charset w:val="00"/>
    <w:family w:val="auto"/>
    <w:pitch w:val="default"/>
    <w:sig w:usb0="20000287" w:usb1="00000001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B3C08"/>
    <w:multiLevelType w:val="multilevel"/>
    <w:tmpl w:val="225B3C08"/>
    <w:lvl w:ilvl="0" w:tentative="0">
      <w:start w:val="1"/>
      <w:numFmt w:val="decimal"/>
      <w:lvlText w:val="%1)"/>
      <w:lvlJc w:val="left"/>
      <w:pPr>
        <w:ind w:left="1300" w:hanging="420"/>
      </w:pPr>
    </w:lvl>
    <w:lvl w:ilvl="1" w:tentative="0">
      <w:start w:val="1"/>
      <w:numFmt w:val="lowerLetter"/>
      <w:lvlText w:val="%2)"/>
      <w:lvlJc w:val="left"/>
      <w:pPr>
        <w:ind w:left="1720" w:hanging="420"/>
      </w:pPr>
    </w:lvl>
    <w:lvl w:ilvl="2" w:tentative="0">
      <w:start w:val="1"/>
      <w:numFmt w:val="lowerRoman"/>
      <w:lvlText w:val="%3."/>
      <w:lvlJc w:val="right"/>
      <w:pPr>
        <w:ind w:left="2140" w:hanging="420"/>
      </w:pPr>
    </w:lvl>
    <w:lvl w:ilvl="3" w:tentative="0">
      <w:start w:val="1"/>
      <w:numFmt w:val="decimal"/>
      <w:lvlText w:val="%4."/>
      <w:lvlJc w:val="left"/>
      <w:pPr>
        <w:ind w:left="2560" w:hanging="420"/>
      </w:pPr>
    </w:lvl>
    <w:lvl w:ilvl="4" w:tentative="0">
      <w:start w:val="1"/>
      <w:numFmt w:val="lowerLetter"/>
      <w:lvlText w:val="%5)"/>
      <w:lvlJc w:val="left"/>
      <w:pPr>
        <w:ind w:left="2980" w:hanging="420"/>
      </w:pPr>
    </w:lvl>
    <w:lvl w:ilvl="5" w:tentative="0">
      <w:start w:val="1"/>
      <w:numFmt w:val="lowerRoman"/>
      <w:lvlText w:val="%6."/>
      <w:lvlJc w:val="right"/>
      <w:pPr>
        <w:ind w:left="3400" w:hanging="420"/>
      </w:pPr>
    </w:lvl>
    <w:lvl w:ilvl="6" w:tentative="0">
      <w:start w:val="1"/>
      <w:numFmt w:val="decimal"/>
      <w:lvlText w:val="%7."/>
      <w:lvlJc w:val="left"/>
      <w:pPr>
        <w:ind w:left="3820" w:hanging="420"/>
      </w:pPr>
    </w:lvl>
    <w:lvl w:ilvl="7" w:tentative="0">
      <w:start w:val="1"/>
      <w:numFmt w:val="lowerLetter"/>
      <w:lvlText w:val="%8)"/>
      <w:lvlJc w:val="left"/>
      <w:pPr>
        <w:ind w:left="4240" w:hanging="420"/>
      </w:pPr>
    </w:lvl>
    <w:lvl w:ilvl="8" w:tentative="0">
      <w:start w:val="1"/>
      <w:numFmt w:val="lowerRoman"/>
      <w:lvlText w:val="%9."/>
      <w:lvlJc w:val="right"/>
      <w:pPr>
        <w:ind w:left="4660" w:hanging="420"/>
      </w:pPr>
    </w:lvl>
  </w:abstractNum>
  <w:abstractNum w:abstractNumId="1">
    <w:nsid w:val="23D00C69"/>
    <w:multiLevelType w:val="multilevel"/>
    <w:tmpl w:val="23D00C69"/>
    <w:lvl w:ilvl="0" w:tentative="0">
      <w:start w:val="1"/>
      <w:numFmt w:val="bullet"/>
      <w:lvlText w:val=""/>
      <w:lvlJc w:val="left"/>
      <w:pPr>
        <w:ind w:left="8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20" w:hanging="420"/>
      </w:pPr>
      <w:rPr>
        <w:rFonts w:hint="default" w:ascii="Wingdings" w:hAnsi="Wingdings"/>
      </w:rPr>
    </w:lvl>
  </w:abstractNum>
  <w:abstractNum w:abstractNumId="2">
    <w:nsid w:val="2EE824D3"/>
    <w:multiLevelType w:val="multilevel"/>
    <w:tmpl w:val="2EE824D3"/>
    <w:lvl w:ilvl="0" w:tentative="0">
      <w:start w:val="1"/>
      <w:numFmt w:val="decimal"/>
      <w:lvlText w:val="%1)"/>
      <w:lvlJc w:val="left"/>
      <w:pPr>
        <w:ind w:left="1300" w:hanging="420"/>
      </w:pPr>
    </w:lvl>
    <w:lvl w:ilvl="1" w:tentative="0">
      <w:start w:val="1"/>
      <w:numFmt w:val="lowerLetter"/>
      <w:lvlText w:val="%2)"/>
      <w:lvlJc w:val="left"/>
      <w:pPr>
        <w:ind w:left="1720" w:hanging="420"/>
      </w:pPr>
    </w:lvl>
    <w:lvl w:ilvl="2" w:tentative="0">
      <w:start w:val="1"/>
      <w:numFmt w:val="lowerRoman"/>
      <w:lvlText w:val="%3."/>
      <w:lvlJc w:val="right"/>
      <w:pPr>
        <w:ind w:left="2140" w:hanging="420"/>
      </w:pPr>
    </w:lvl>
    <w:lvl w:ilvl="3" w:tentative="0">
      <w:start w:val="1"/>
      <w:numFmt w:val="decimal"/>
      <w:lvlText w:val="%4."/>
      <w:lvlJc w:val="left"/>
      <w:pPr>
        <w:ind w:left="2560" w:hanging="420"/>
      </w:pPr>
    </w:lvl>
    <w:lvl w:ilvl="4" w:tentative="0">
      <w:start w:val="1"/>
      <w:numFmt w:val="lowerLetter"/>
      <w:lvlText w:val="%5)"/>
      <w:lvlJc w:val="left"/>
      <w:pPr>
        <w:ind w:left="2980" w:hanging="420"/>
      </w:pPr>
    </w:lvl>
    <w:lvl w:ilvl="5" w:tentative="0">
      <w:start w:val="1"/>
      <w:numFmt w:val="lowerRoman"/>
      <w:lvlText w:val="%6."/>
      <w:lvlJc w:val="right"/>
      <w:pPr>
        <w:ind w:left="3400" w:hanging="420"/>
      </w:pPr>
    </w:lvl>
    <w:lvl w:ilvl="6" w:tentative="0">
      <w:start w:val="1"/>
      <w:numFmt w:val="decimal"/>
      <w:lvlText w:val="%7."/>
      <w:lvlJc w:val="left"/>
      <w:pPr>
        <w:ind w:left="3820" w:hanging="420"/>
      </w:pPr>
    </w:lvl>
    <w:lvl w:ilvl="7" w:tentative="0">
      <w:start w:val="1"/>
      <w:numFmt w:val="lowerLetter"/>
      <w:lvlText w:val="%8)"/>
      <w:lvlJc w:val="left"/>
      <w:pPr>
        <w:ind w:left="4240" w:hanging="420"/>
      </w:pPr>
    </w:lvl>
    <w:lvl w:ilvl="8" w:tentative="0">
      <w:start w:val="1"/>
      <w:numFmt w:val="lowerRoman"/>
      <w:lvlText w:val="%9."/>
      <w:lvlJc w:val="right"/>
      <w:pPr>
        <w:ind w:left="4660" w:hanging="420"/>
      </w:pPr>
    </w:lvl>
  </w:abstractNum>
  <w:abstractNum w:abstractNumId="3">
    <w:nsid w:val="51917CE2"/>
    <w:multiLevelType w:val="multilevel"/>
    <w:tmpl w:val="51917CE2"/>
    <w:lvl w:ilvl="0" w:tentative="0">
      <w:start w:val="1"/>
      <w:numFmt w:val="decimal"/>
      <w:lvlText w:val="%1)"/>
      <w:lvlJc w:val="left"/>
      <w:pPr>
        <w:ind w:left="1300" w:hanging="420"/>
      </w:pPr>
    </w:lvl>
    <w:lvl w:ilvl="1" w:tentative="0">
      <w:start w:val="1"/>
      <w:numFmt w:val="lowerLetter"/>
      <w:lvlText w:val="%2)"/>
      <w:lvlJc w:val="left"/>
      <w:pPr>
        <w:ind w:left="1720" w:hanging="420"/>
      </w:pPr>
    </w:lvl>
    <w:lvl w:ilvl="2" w:tentative="0">
      <w:start w:val="1"/>
      <w:numFmt w:val="lowerRoman"/>
      <w:lvlText w:val="%3."/>
      <w:lvlJc w:val="right"/>
      <w:pPr>
        <w:ind w:left="2140" w:hanging="420"/>
      </w:pPr>
    </w:lvl>
    <w:lvl w:ilvl="3" w:tentative="0">
      <w:start w:val="1"/>
      <w:numFmt w:val="decimal"/>
      <w:lvlText w:val="%4."/>
      <w:lvlJc w:val="left"/>
      <w:pPr>
        <w:ind w:left="2560" w:hanging="420"/>
      </w:pPr>
    </w:lvl>
    <w:lvl w:ilvl="4" w:tentative="0">
      <w:start w:val="1"/>
      <w:numFmt w:val="lowerLetter"/>
      <w:lvlText w:val="%5)"/>
      <w:lvlJc w:val="left"/>
      <w:pPr>
        <w:ind w:left="2980" w:hanging="420"/>
      </w:pPr>
    </w:lvl>
    <w:lvl w:ilvl="5" w:tentative="0">
      <w:start w:val="1"/>
      <w:numFmt w:val="lowerRoman"/>
      <w:lvlText w:val="%6."/>
      <w:lvlJc w:val="right"/>
      <w:pPr>
        <w:ind w:left="3400" w:hanging="420"/>
      </w:pPr>
    </w:lvl>
    <w:lvl w:ilvl="6" w:tentative="0">
      <w:start w:val="1"/>
      <w:numFmt w:val="decimal"/>
      <w:lvlText w:val="%7."/>
      <w:lvlJc w:val="left"/>
      <w:pPr>
        <w:ind w:left="3820" w:hanging="420"/>
      </w:pPr>
    </w:lvl>
    <w:lvl w:ilvl="7" w:tentative="0">
      <w:start w:val="1"/>
      <w:numFmt w:val="lowerLetter"/>
      <w:lvlText w:val="%8)"/>
      <w:lvlJc w:val="left"/>
      <w:pPr>
        <w:ind w:left="4240" w:hanging="420"/>
      </w:pPr>
    </w:lvl>
    <w:lvl w:ilvl="8" w:tentative="0">
      <w:start w:val="1"/>
      <w:numFmt w:val="lowerRoman"/>
      <w:lvlText w:val="%9."/>
      <w:lvlJc w:val="right"/>
      <w:pPr>
        <w:ind w:left="4660" w:hanging="420"/>
      </w:pPr>
    </w:lvl>
  </w:abstractNum>
  <w:abstractNum w:abstractNumId="4">
    <w:nsid w:val="6B377193"/>
    <w:multiLevelType w:val="multilevel"/>
    <w:tmpl w:val="6B37719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default"/>
        <w:sz w:val="22"/>
        <w:szCs w:val="22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705"/>
    <w:rsid w:val="000251B8"/>
    <w:rsid w:val="00032CE6"/>
    <w:rsid w:val="000350E9"/>
    <w:rsid w:val="00044CDB"/>
    <w:rsid w:val="00051DE2"/>
    <w:rsid w:val="00067847"/>
    <w:rsid w:val="000716AC"/>
    <w:rsid w:val="000838FC"/>
    <w:rsid w:val="000940C9"/>
    <w:rsid w:val="000A0F30"/>
    <w:rsid w:val="000A5375"/>
    <w:rsid w:val="000C2B80"/>
    <w:rsid w:val="000F098E"/>
    <w:rsid w:val="000F18E2"/>
    <w:rsid w:val="000F1FA8"/>
    <w:rsid w:val="00115BAB"/>
    <w:rsid w:val="001215D2"/>
    <w:rsid w:val="00137010"/>
    <w:rsid w:val="001372EC"/>
    <w:rsid w:val="001376D5"/>
    <w:rsid w:val="001424B5"/>
    <w:rsid w:val="00163603"/>
    <w:rsid w:val="00171638"/>
    <w:rsid w:val="00183699"/>
    <w:rsid w:val="00183BFC"/>
    <w:rsid w:val="0019071D"/>
    <w:rsid w:val="001A52DD"/>
    <w:rsid w:val="001A7F2B"/>
    <w:rsid w:val="001D0211"/>
    <w:rsid w:val="00216573"/>
    <w:rsid w:val="002246E7"/>
    <w:rsid w:val="002260E7"/>
    <w:rsid w:val="00261D53"/>
    <w:rsid w:val="00261E28"/>
    <w:rsid w:val="00262CA0"/>
    <w:rsid w:val="0028387B"/>
    <w:rsid w:val="00290A25"/>
    <w:rsid w:val="002A3283"/>
    <w:rsid w:val="002C32AC"/>
    <w:rsid w:val="002D2B70"/>
    <w:rsid w:val="002E6719"/>
    <w:rsid w:val="003201A1"/>
    <w:rsid w:val="003410D0"/>
    <w:rsid w:val="00366AE3"/>
    <w:rsid w:val="00367320"/>
    <w:rsid w:val="0037181F"/>
    <w:rsid w:val="00383418"/>
    <w:rsid w:val="00385CFF"/>
    <w:rsid w:val="003A1717"/>
    <w:rsid w:val="003C21E7"/>
    <w:rsid w:val="003C6253"/>
    <w:rsid w:val="003D7884"/>
    <w:rsid w:val="003E0115"/>
    <w:rsid w:val="003E5995"/>
    <w:rsid w:val="003F223D"/>
    <w:rsid w:val="00415360"/>
    <w:rsid w:val="004343BB"/>
    <w:rsid w:val="00442AB4"/>
    <w:rsid w:val="00473A66"/>
    <w:rsid w:val="004961AA"/>
    <w:rsid w:val="004A01F5"/>
    <w:rsid w:val="005311B4"/>
    <w:rsid w:val="005625AC"/>
    <w:rsid w:val="0058486C"/>
    <w:rsid w:val="005A0392"/>
    <w:rsid w:val="005B19D0"/>
    <w:rsid w:val="005B1E83"/>
    <w:rsid w:val="005B4F78"/>
    <w:rsid w:val="005B65EC"/>
    <w:rsid w:val="005C3176"/>
    <w:rsid w:val="005D5543"/>
    <w:rsid w:val="005D7A6F"/>
    <w:rsid w:val="005E6232"/>
    <w:rsid w:val="005E7F8E"/>
    <w:rsid w:val="005F0551"/>
    <w:rsid w:val="00605F99"/>
    <w:rsid w:val="00654ED9"/>
    <w:rsid w:val="00655974"/>
    <w:rsid w:val="00661978"/>
    <w:rsid w:val="006626F9"/>
    <w:rsid w:val="006733BF"/>
    <w:rsid w:val="00675A99"/>
    <w:rsid w:val="00690F83"/>
    <w:rsid w:val="00692C7D"/>
    <w:rsid w:val="006B56CF"/>
    <w:rsid w:val="00711327"/>
    <w:rsid w:val="00746F58"/>
    <w:rsid w:val="00751204"/>
    <w:rsid w:val="00752523"/>
    <w:rsid w:val="00753AA4"/>
    <w:rsid w:val="007A0E84"/>
    <w:rsid w:val="007B393B"/>
    <w:rsid w:val="007C3CF7"/>
    <w:rsid w:val="007C6CA8"/>
    <w:rsid w:val="007E0C7C"/>
    <w:rsid w:val="007F034F"/>
    <w:rsid w:val="00815475"/>
    <w:rsid w:val="00822FA0"/>
    <w:rsid w:val="0082658B"/>
    <w:rsid w:val="008657A5"/>
    <w:rsid w:val="00866949"/>
    <w:rsid w:val="0086733E"/>
    <w:rsid w:val="008907E9"/>
    <w:rsid w:val="00891E73"/>
    <w:rsid w:val="008A7407"/>
    <w:rsid w:val="008B4E16"/>
    <w:rsid w:val="008C1393"/>
    <w:rsid w:val="008C3991"/>
    <w:rsid w:val="008E0F1A"/>
    <w:rsid w:val="008E1A21"/>
    <w:rsid w:val="008E3696"/>
    <w:rsid w:val="008F1EBB"/>
    <w:rsid w:val="00903692"/>
    <w:rsid w:val="009171F7"/>
    <w:rsid w:val="009242C3"/>
    <w:rsid w:val="00931F1A"/>
    <w:rsid w:val="0094294D"/>
    <w:rsid w:val="00955CBB"/>
    <w:rsid w:val="0095639A"/>
    <w:rsid w:val="00977FD8"/>
    <w:rsid w:val="00982D42"/>
    <w:rsid w:val="009A6BEE"/>
    <w:rsid w:val="009B39F6"/>
    <w:rsid w:val="009B5543"/>
    <w:rsid w:val="009C27F4"/>
    <w:rsid w:val="009C5F80"/>
    <w:rsid w:val="009D1221"/>
    <w:rsid w:val="009E441A"/>
    <w:rsid w:val="00A30DEE"/>
    <w:rsid w:val="00A6025A"/>
    <w:rsid w:val="00A80D21"/>
    <w:rsid w:val="00A93C1F"/>
    <w:rsid w:val="00AB4A0B"/>
    <w:rsid w:val="00AC69C5"/>
    <w:rsid w:val="00AD39EF"/>
    <w:rsid w:val="00AD4E53"/>
    <w:rsid w:val="00AD713A"/>
    <w:rsid w:val="00B1113B"/>
    <w:rsid w:val="00B12B9D"/>
    <w:rsid w:val="00B12F14"/>
    <w:rsid w:val="00B4295F"/>
    <w:rsid w:val="00B52F13"/>
    <w:rsid w:val="00B82AE4"/>
    <w:rsid w:val="00BA1373"/>
    <w:rsid w:val="00BB3419"/>
    <w:rsid w:val="00BB7BE1"/>
    <w:rsid w:val="00BC3218"/>
    <w:rsid w:val="00BC778E"/>
    <w:rsid w:val="00BF212A"/>
    <w:rsid w:val="00BF3F13"/>
    <w:rsid w:val="00BF6DFE"/>
    <w:rsid w:val="00C00BC9"/>
    <w:rsid w:val="00C107EC"/>
    <w:rsid w:val="00C3244A"/>
    <w:rsid w:val="00C52B6F"/>
    <w:rsid w:val="00C54A6B"/>
    <w:rsid w:val="00C749DE"/>
    <w:rsid w:val="00CC3CD1"/>
    <w:rsid w:val="00CD1797"/>
    <w:rsid w:val="00CD2C43"/>
    <w:rsid w:val="00CD44F8"/>
    <w:rsid w:val="00CF5027"/>
    <w:rsid w:val="00D00E8A"/>
    <w:rsid w:val="00D03137"/>
    <w:rsid w:val="00D130E3"/>
    <w:rsid w:val="00D33D94"/>
    <w:rsid w:val="00D36FAD"/>
    <w:rsid w:val="00D4157D"/>
    <w:rsid w:val="00D4425D"/>
    <w:rsid w:val="00D4703C"/>
    <w:rsid w:val="00D629ED"/>
    <w:rsid w:val="00D72F11"/>
    <w:rsid w:val="00D76A29"/>
    <w:rsid w:val="00D80705"/>
    <w:rsid w:val="00DA5966"/>
    <w:rsid w:val="00DD0FDA"/>
    <w:rsid w:val="00DD7389"/>
    <w:rsid w:val="00DD7AD8"/>
    <w:rsid w:val="00DF5D26"/>
    <w:rsid w:val="00DF6627"/>
    <w:rsid w:val="00E25B85"/>
    <w:rsid w:val="00E26ED2"/>
    <w:rsid w:val="00E47536"/>
    <w:rsid w:val="00E77F30"/>
    <w:rsid w:val="00E84A04"/>
    <w:rsid w:val="00E908E1"/>
    <w:rsid w:val="00EA5FF9"/>
    <w:rsid w:val="00EE4974"/>
    <w:rsid w:val="00EE4E90"/>
    <w:rsid w:val="00EF61CC"/>
    <w:rsid w:val="00F03459"/>
    <w:rsid w:val="00F34284"/>
    <w:rsid w:val="00F4506C"/>
    <w:rsid w:val="00F504FE"/>
    <w:rsid w:val="00FA0E5C"/>
    <w:rsid w:val="00FB045B"/>
    <w:rsid w:val="00FB1544"/>
    <w:rsid w:val="00FB1E27"/>
    <w:rsid w:val="00FD67A5"/>
    <w:rsid w:val="00FD689F"/>
    <w:rsid w:val="00FE3023"/>
    <w:rsid w:val="382C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 Neue" w:hAnsi="Helvetica Neue" w:eastAsia="Arial Unicode MS" w:cs="Arial Unicode MS"/>
      <w:color w:val="000000"/>
      <w:sz w:val="22"/>
      <w:szCs w:val="22"/>
      <w:lang w:val="zh-CN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qFormat/>
    <w:uiPriority w:val="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00" w:beforeAutospacing="1" w:after="100" w:afterAutospacing="1"/>
      <w:outlineLvl w:val="1"/>
    </w:pPr>
    <w:rPr>
      <w:rFonts w:ascii="宋体" w:hAnsi="宋体" w:eastAsia="宋体" w:cs="宋体"/>
      <w:b/>
      <w:bCs/>
      <w:color w:val="auto"/>
      <w:sz w:val="36"/>
      <w:szCs w:val="36"/>
      <w:lang w:val="en-US"/>
    </w:rPr>
  </w:style>
  <w:style w:type="paragraph" w:styleId="4">
    <w:name w:val="heading 3"/>
    <w:basedOn w:val="1"/>
    <w:next w:val="1"/>
    <w:link w:val="16"/>
    <w:qFormat/>
    <w:uiPriority w:val="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00" w:beforeAutospacing="1" w:after="100" w:afterAutospacing="1"/>
      <w:outlineLvl w:val="2"/>
    </w:pPr>
    <w:rPr>
      <w:rFonts w:ascii="宋体" w:hAnsi="宋体" w:eastAsia="宋体" w:cs="宋体"/>
      <w:b/>
      <w:bCs/>
      <w:color w:val="auto"/>
      <w:sz w:val="27"/>
      <w:szCs w:val="27"/>
      <w:lang w:val="en-US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unhideWhenUsed/>
    <w:uiPriority w:val="3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100" w:line="259" w:lineRule="auto"/>
    </w:pPr>
    <w:rPr>
      <w:rFonts w:cs="Times New Roman" w:asciiTheme="minorHAnsi" w:hAnsiTheme="minorHAnsi" w:eastAsiaTheme="minorEastAsia"/>
      <w:color w:val="auto"/>
      <w:lang w:val="en-US"/>
    </w:rPr>
  </w:style>
  <w:style w:type="paragraph" w:styleId="7">
    <w:name w:val="toc 2"/>
    <w:basedOn w:val="1"/>
    <w:next w:val="1"/>
    <w:unhideWhenUsed/>
    <w:uiPriority w:val="39"/>
    <w:pPr>
      <w:tabs>
        <w:tab w:val="left" w:pos="840"/>
        <w:tab w:val="right" w:leader="dot" w:pos="9628"/>
      </w:tabs>
      <w:spacing w:line="360" w:lineRule="auto"/>
      <w:ind w:left="440" w:leftChars="200"/>
    </w:pPr>
  </w:style>
  <w:style w:type="paragraph" w:styleId="8">
    <w:name w:val="HTML Preformatted"/>
    <w:basedOn w:val="1"/>
    <w:link w:val="17"/>
    <w:semiHidden/>
    <w:unhideWhenUsed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auto"/>
      <w:sz w:val="24"/>
      <w:szCs w:val="24"/>
      <w:lang w:val="en-US"/>
    </w:rPr>
  </w:style>
  <w:style w:type="paragraph" w:styleId="9">
    <w:name w:val="Normal (Web)"/>
    <w:basedOn w:val="1"/>
    <w:unhideWhenUsed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00" w:beforeAutospacing="1" w:after="100" w:afterAutospacing="1"/>
    </w:pPr>
    <w:rPr>
      <w:rFonts w:ascii="宋体" w:hAnsi="宋体" w:eastAsia="宋体" w:cs="宋体"/>
      <w:color w:val="auto"/>
      <w:sz w:val="24"/>
      <w:szCs w:val="24"/>
      <w:lang w:val="en-US"/>
    </w:rPr>
  </w:style>
  <w:style w:type="character" w:styleId="12">
    <w:name w:val="Hyperlink"/>
    <w:uiPriority w:val="99"/>
    <w:rPr>
      <w:u w:val="single"/>
    </w:rPr>
  </w:style>
  <w:style w:type="character" w:styleId="13">
    <w:name w:val="HTML Code"/>
    <w:basedOn w:val="11"/>
    <w:semiHidden/>
    <w:unhideWhenUsed/>
    <w:uiPriority w:val="99"/>
    <w:rPr>
      <w:rFonts w:ascii="宋体" w:hAnsi="宋体" w:eastAsia="宋体" w:cs="宋体"/>
      <w:sz w:val="24"/>
      <w:szCs w:val="24"/>
    </w:rPr>
  </w:style>
  <w:style w:type="table" w:customStyle="1" w:styleId="14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5">
    <w:name w:val="标题 2字符"/>
    <w:basedOn w:val="11"/>
    <w:link w:val="3"/>
    <w:uiPriority w:val="9"/>
    <w:rPr>
      <w:rFonts w:ascii="宋体" w:hAnsi="宋体" w:eastAsia="宋体" w:cs="宋体"/>
      <w:b/>
      <w:bCs/>
      <w:sz w:val="36"/>
      <w:szCs w:val="36"/>
    </w:rPr>
  </w:style>
  <w:style w:type="character" w:customStyle="1" w:styleId="16">
    <w:name w:val="标题 3字符"/>
    <w:basedOn w:val="11"/>
    <w:link w:val="4"/>
    <w:uiPriority w:val="9"/>
    <w:rPr>
      <w:rFonts w:ascii="宋体" w:hAnsi="宋体" w:eastAsia="宋体" w:cs="宋体"/>
      <w:b/>
      <w:bCs/>
      <w:sz w:val="27"/>
      <w:szCs w:val="27"/>
    </w:rPr>
  </w:style>
  <w:style w:type="character" w:customStyle="1" w:styleId="17">
    <w:name w:val="HTML 预设格式字符"/>
    <w:basedOn w:val="11"/>
    <w:link w:val="8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token"/>
    <w:basedOn w:val="11"/>
    <w:uiPriority w:val="0"/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1字符"/>
    <w:basedOn w:val="11"/>
    <w:link w:val="2"/>
    <w:uiPriority w:val="9"/>
    <w:rPr>
      <w:rFonts w:ascii="Helvetica Neue" w:hAnsi="Helvetica Neue" w:eastAsia="Arial Unicode MS" w:cs="Arial Unicode MS"/>
      <w:b/>
      <w:bCs/>
      <w:color w:val="000000"/>
      <w:kern w:val="44"/>
      <w:sz w:val="44"/>
      <w:szCs w:val="44"/>
      <w:lang w:val="zh-CN"/>
    </w:rPr>
  </w:style>
  <w:style w:type="paragraph" w:customStyle="1" w:styleId="21">
    <w:name w:val="TOC Heading"/>
    <w:basedOn w:val="2"/>
    <w:next w:val="1"/>
    <w:unhideWhenUsed/>
    <w:qFormat/>
    <w:uiPriority w:val="3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0079BF" w:themeColor="accent1" w:themeShade="BF"/>
      <w:kern w:val="0"/>
      <w:sz w:val="32"/>
      <w:szCs w:val="32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91D2EF-6E1E-5F4D-9D0B-E272027464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821</Words>
  <Characters>4684</Characters>
  <Lines>39</Lines>
  <Paragraphs>10</Paragraphs>
  <TotalTime>234</TotalTime>
  <ScaleCrop>false</ScaleCrop>
  <LinksUpToDate>false</LinksUpToDate>
  <CharactersWithSpaces>5495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2020-04-20T05:42:00Z</dcterms:created>
  <dc:creator>lilei</dc:creator>
  <cp:lastModifiedBy>李雷</cp:lastModifiedBy>
  <dcterms:modified xsi:type="dcterms:W3CDTF">2020-05-06T08:49:38Z</dcterms:modified>
  <cp:revision>173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