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54C7D" w14:textId="77777777" w:rsidR="00AC3F3E" w:rsidRPr="00AC3F3E" w:rsidRDefault="00AC3F3E" w:rsidP="00AC3F3E">
      <w:r w:rsidRPr="00AC3F3E">
        <w:t>1. Поступление заказа от клиента</w:t>
      </w:r>
    </w:p>
    <w:p w14:paraId="7B1419F1" w14:textId="77777777" w:rsidR="00AC3F3E" w:rsidRPr="00AC3F3E" w:rsidRDefault="00AC3F3E" w:rsidP="00AC3F3E">
      <w:r w:rsidRPr="00AC3F3E">
        <w:t>Производство работает строго по заявкам клиентов. Заявки принимаются до 12:00 текущего дня, при этом отгрузка запланированной продукции осуществляется утром послезавтра (то есть сегодняшние заказы выполняются через один полный день). Заявки, поступившие после 12:00, не принимаются — в заявке фиксируется дата отгрузки.</w:t>
      </w:r>
    </w:p>
    <w:p w14:paraId="4D343E24" w14:textId="77777777" w:rsidR="00AC3F3E" w:rsidRPr="00AC3F3E" w:rsidRDefault="00AC3F3E" w:rsidP="00AC3F3E">
      <w:r w:rsidRPr="00AC3F3E">
        <w:t>Предприятие представляет собой единое юридическое лицо, которое одновременно осуществляет производство на заводе и розничную/оптовую торговлю через свои магазины. Помимо собственных торговых точек, клиентами являются сторонние покупатели, в том числе крупные сетевые магазины (например, «Пятерочка»).</w:t>
      </w:r>
    </w:p>
    <w:p w14:paraId="6840D433" w14:textId="77777777" w:rsidR="00AC3F3E" w:rsidRPr="00AC3F3E" w:rsidRDefault="00AC3F3E" w:rsidP="00AC3F3E">
      <w:r w:rsidRPr="00AC3F3E">
        <w:t>В системе работают следующие роли: мастер по производству, кладовщик, менеджер по продажам, бухгалтер, менеджер по закупкам. В системе ведутся цены, оплаты и задолженность клиентов. Скидки не предусмотрены.</w:t>
      </w:r>
    </w:p>
    <w:p w14:paraId="1A19A2AA" w14:textId="77777777" w:rsidR="00AC3F3E" w:rsidRPr="00AC3F3E" w:rsidRDefault="00AC3F3E" w:rsidP="00AC3F3E">
      <w:r w:rsidRPr="00AC3F3E">
        <w:pict w14:anchorId="4B7CFF67">
          <v:rect id="_x0000_i1278" style="width:0;height:.75pt" o:hralign="center" o:hrstd="t" o:hr="t" fillcolor="#a0a0a0" stroked="f"/>
        </w:pict>
      </w:r>
    </w:p>
    <w:p w14:paraId="64820A14" w14:textId="77777777" w:rsidR="00AC3F3E" w:rsidRPr="00AC3F3E" w:rsidRDefault="00AC3F3E" w:rsidP="00AC3F3E">
      <w:r w:rsidRPr="00AC3F3E">
        <w:t>2. Планирование производства</w:t>
      </w:r>
    </w:p>
    <w:p w14:paraId="6BC9958D" w14:textId="77777777" w:rsidR="00AC3F3E" w:rsidRPr="00AC3F3E" w:rsidRDefault="00AC3F3E" w:rsidP="00AC3F3E">
      <w:r w:rsidRPr="00AC3F3E">
        <w:t>На основе поступивших заявок формируется план производства. Производственная программа включает 5 основных видов продукции. Перечень позиций: батон белый, хлеб белый высший сорт, хлеб бородинский ржаной, слойка (булка) с изюмом, лепешка из тандыра.</w:t>
      </w:r>
    </w:p>
    <w:p w14:paraId="2F7B3ED4" w14:textId="77777777" w:rsidR="00AC3F3E" w:rsidRPr="00AC3F3E" w:rsidRDefault="00AC3F3E" w:rsidP="00AC3F3E">
      <w:r w:rsidRPr="00AC3F3E">
        <w:pict w14:anchorId="155EFF84">
          <v:rect id="_x0000_i1279" style="width:0;height:.75pt" o:hralign="center" o:hrstd="t" o:hr="t" fillcolor="#a0a0a0" stroked="f"/>
        </w:pict>
      </w:r>
    </w:p>
    <w:p w14:paraId="2626278E" w14:textId="77777777" w:rsidR="00AC3F3E" w:rsidRPr="00AC3F3E" w:rsidRDefault="00AC3F3E" w:rsidP="00AC3F3E">
      <w:r w:rsidRPr="00AC3F3E">
        <w:t>3. Планирование закупок сырья</w:t>
      </w:r>
    </w:p>
    <w:p w14:paraId="20C83294" w14:textId="77777777" w:rsidR="00AC3F3E" w:rsidRPr="00AC3F3E" w:rsidRDefault="00AC3F3E" w:rsidP="00AC3F3E">
      <w:r w:rsidRPr="00AC3F3E">
        <w:t>Сырье закупается еженедельно на основе среднего расхода. На складах поддерживаются минимальные запасы, и при их снижении формируется заказ поставщику. Объем заказа поставщику рассчитывается исходя из минимальных запасов и среднего расхода (да, требуется расчет). Поставщиков два: один оперативно поставляет мелкие позиции (еженедельно), второй — крупные партии сырья с менее частой периодичностью.</w:t>
      </w:r>
    </w:p>
    <w:p w14:paraId="3B490FE3" w14:textId="77777777" w:rsidR="00AC3F3E" w:rsidRPr="00AC3F3E" w:rsidRDefault="00AC3F3E" w:rsidP="00AC3F3E">
      <w:r w:rsidRPr="00AC3F3E">
        <w:pict w14:anchorId="787D3069">
          <v:rect id="_x0000_i1280" style="width:0;height:.75pt" o:hralign="center" o:hrstd="t" o:hr="t" fillcolor="#a0a0a0" stroked="f"/>
        </w:pict>
      </w:r>
    </w:p>
    <w:p w14:paraId="7CF3532C" w14:textId="77777777" w:rsidR="00AC3F3E" w:rsidRPr="00AC3F3E" w:rsidRDefault="00AC3F3E" w:rsidP="00AC3F3E">
      <w:r w:rsidRPr="00AC3F3E">
        <w:t>4. Входной контроль сырья</w:t>
      </w:r>
    </w:p>
    <w:p w14:paraId="1DCACBC7" w14:textId="77777777" w:rsidR="00AC3F3E" w:rsidRPr="00AC3F3E" w:rsidRDefault="00AC3F3E" w:rsidP="00AC3F3E">
      <w:r w:rsidRPr="00AC3F3E">
        <w:t>Поступающее сырье (в первую очередь мука) проходит входной контроль качества.</w:t>
      </w:r>
    </w:p>
    <w:p w14:paraId="07F85076" w14:textId="77777777" w:rsidR="00AC3F3E" w:rsidRPr="00AC3F3E" w:rsidRDefault="00AC3F3E" w:rsidP="00AC3F3E">
      <w:r w:rsidRPr="00AC3F3E">
        <w:pict w14:anchorId="75B71497">
          <v:rect id="_x0000_i1281" style="width:0;height:.75pt" o:hralign="center" o:hrstd="t" o:hr="t" fillcolor="#a0a0a0" stroked="f"/>
        </w:pict>
      </w:r>
    </w:p>
    <w:p w14:paraId="5C337710" w14:textId="77777777" w:rsidR="00AC3F3E" w:rsidRPr="00AC3F3E" w:rsidRDefault="00AC3F3E" w:rsidP="00AC3F3E">
      <w:r w:rsidRPr="00AC3F3E">
        <w:t>5. Складское хозяйство (приемка и хранение сырья)</w:t>
      </w:r>
    </w:p>
    <w:p w14:paraId="3D6B837E" w14:textId="77777777" w:rsidR="00AC3F3E" w:rsidRPr="00AC3F3E" w:rsidRDefault="00AC3F3E" w:rsidP="00AC3F3E">
      <w:r w:rsidRPr="00AC3F3E">
        <w:t>На предприятии функционируют следующие складские зоны:</w:t>
      </w:r>
      <w:r w:rsidRPr="00AC3F3E">
        <w:br/>
        <w:t>• Склад сырья (для хранения муки и других ингредиентов);</w:t>
      </w:r>
      <w:r w:rsidRPr="00AC3F3E">
        <w:br/>
        <w:t>• Склад хозяйственного инвентаря и упаковки;</w:t>
      </w:r>
      <w:r w:rsidRPr="00AC3F3E">
        <w:br/>
      </w:r>
      <w:r w:rsidRPr="00AC3F3E">
        <w:lastRenderedPageBreak/>
        <w:t>• Склад для хранения многооборотной тары (лотков, тележек) — не учитывается;</w:t>
      </w:r>
      <w:r w:rsidRPr="00AC3F3E">
        <w:br/>
        <w:t>• Кладовые при цехах (холодном и горячем) для обеспечения текущего производственного процесса.</w:t>
      </w:r>
    </w:p>
    <w:p w14:paraId="60A05B14" w14:textId="77777777" w:rsidR="00AC3F3E" w:rsidRPr="00AC3F3E" w:rsidRDefault="00AC3F3E" w:rsidP="00AC3F3E">
      <w:r w:rsidRPr="00AC3F3E">
        <w:t>Отрицательные остатки на складах запрещены.</w:t>
      </w:r>
    </w:p>
    <w:p w14:paraId="02D2F419" w14:textId="77777777" w:rsidR="00AC3F3E" w:rsidRPr="00AC3F3E" w:rsidRDefault="00AC3F3E" w:rsidP="00AC3F3E">
      <w:r w:rsidRPr="00AC3F3E">
        <w:pict w14:anchorId="0B9DED27">
          <v:rect id="_x0000_i1282" style="width:0;height:.75pt" o:hralign="center" o:hrstd="t" o:hr="t" fillcolor="#a0a0a0" stroked="f"/>
        </w:pict>
      </w:r>
    </w:p>
    <w:p w14:paraId="71EB10C9" w14:textId="77777777" w:rsidR="00AC3F3E" w:rsidRPr="00AC3F3E" w:rsidRDefault="00AC3F3E" w:rsidP="00AC3F3E">
      <w:r w:rsidRPr="00AC3F3E">
        <w:t>6. Производственный процесс (изготовление полуфабриката)</w:t>
      </w:r>
    </w:p>
    <w:p w14:paraId="61EFE794" w14:textId="77777777" w:rsidR="00AC3F3E" w:rsidRPr="00AC3F3E" w:rsidRDefault="00AC3F3E" w:rsidP="00AC3F3E">
      <w:r w:rsidRPr="00AC3F3E">
        <w:t>Непосредственно выпуск продукции осуществляется в двух цехах. Первый этап — Холодный цех, здесь производится замес и подготовка теста (полуфабриката).</w:t>
      </w:r>
    </w:p>
    <w:p w14:paraId="4B941393" w14:textId="77777777" w:rsidR="00AC3F3E" w:rsidRPr="00AC3F3E" w:rsidRDefault="00AC3F3E" w:rsidP="00AC3F3E">
      <w:r w:rsidRPr="00AC3F3E">
        <w:t>Для каждого вида хлеба существует свой рецепт теста. Производство организовано в два этапа: сначала изготавливается полуфабрикат (тесто), который затем направляется на выпечку.</w:t>
      </w:r>
    </w:p>
    <w:p w14:paraId="0ABFBD15" w14:textId="77777777" w:rsidR="00AC3F3E" w:rsidRPr="00AC3F3E" w:rsidRDefault="00AC3F3E" w:rsidP="00AC3F3E">
      <w:r w:rsidRPr="00AC3F3E">
        <w:t>Каждое изделие имеет рецептуру (ресурсную спецификацию), в которой используется 5 материалов. Основным компонентом является мука (пшеничная или ржаная), также применяются дрожжи, соль, сахар и семена для посыпки. Рецептуры задаются на объем замеса — 1000 кг теста (в кг).</w:t>
      </w:r>
    </w:p>
    <w:p w14:paraId="78C57776" w14:textId="77777777" w:rsidR="00AC3F3E" w:rsidRPr="00AC3F3E" w:rsidRDefault="00AC3F3E" w:rsidP="00AC3F3E">
      <w:r w:rsidRPr="00AC3F3E">
        <w:t>На этом этапе предусмотрен контроль качества. В случае обнаружения брака продукция может быть забракована на стадии теста. Брак учитывается как товар с другим качеством. Расход сырья в производстве — фактический (списание по факту).</w:t>
      </w:r>
    </w:p>
    <w:p w14:paraId="4A84E9D8" w14:textId="77777777" w:rsidR="00AC3F3E" w:rsidRPr="00AC3F3E" w:rsidRDefault="00AC3F3E" w:rsidP="00AC3F3E">
      <w:r w:rsidRPr="00AC3F3E">
        <w:t>Себестоимость продукции на текущем этапе не рассчитывается.</w:t>
      </w:r>
    </w:p>
    <w:p w14:paraId="680BE699" w14:textId="77777777" w:rsidR="00AC3F3E" w:rsidRPr="00AC3F3E" w:rsidRDefault="00AC3F3E" w:rsidP="00AC3F3E">
      <w:r w:rsidRPr="00AC3F3E">
        <w:pict w14:anchorId="449FB43B">
          <v:rect id="_x0000_i1283" style="width:0;height:.75pt" o:hralign="center" o:hrstd="t" o:hr="t" fillcolor="#a0a0a0" stroked="f"/>
        </w:pict>
      </w:r>
    </w:p>
    <w:p w14:paraId="2B9A6156" w14:textId="77777777" w:rsidR="00AC3F3E" w:rsidRPr="00AC3F3E" w:rsidRDefault="00AC3F3E" w:rsidP="00AC3F3E">
      <w:r w:rsidRPr="00AC3F3E">
        <w:t>7. Производственный процесс (выпечка готовой продукции)</w:t>
      </w:r>
    </w:p>
    <w:p w14:paraId="5C94ED58" w14:textId="77777777" w:rsidR="00AC3F3E" w:rsidRPr="00AC3F3E" w:rsidRDefault="00AC3F3E" w:rsidP="00AC3F3E">
      <w:r w:rsidRPr="00AC3F3E">
        <w:t>Второй этап — Горячий цех, здесь происходит выпечка готовых изделий.</w:t>
      </w:r>
    </w:p>
    <w:p w14:paraId="58621F49" w14:textId="77777777" w:rsidR="00AC3F3E" w:rsidRPr="00AC3F3E" w:rsidRDefault="00AC3F3E" w:rsidP="00AC3F3E">
      <w:r w:rsidRPr="00AC3F3E">
        <w:t>На этом этапе предусмотрен контроль качества. В случае обнаружения брака продукция может быть забракована на стадии готовой выпечки. Брак учитывается как товар с другим качеством.</w:t>
      </w:r>
    </w:p>
    <w:p w14:paraId="475716F3" w14:textId="77777777" w:rsidR="00AC3F3E" w:rsidRPr="00AC3F3E" w:rsidRDefault="00AC3F3E" w:rsidP="00AC3F3E">
      <w:r w:rsidRPr="00AC3F3E">
        <w:t>Электричество, производственная мощность и транспортные затраты в системе учета не выделяются.</w:t>
      </w:r>
    </w:p>
    <w:p w14:paraId="7318438A" w14:textId="77777777" w:rsidR="00AC3F3E" w:rsidRPr="00AC3F3E" w:rsidRDefault="00AC3F3E" w:rsidP="00AC3F3E">
      <w:r w:rsidRPr="00AC3F3E">
        <w:pict w14:anchorId="3DD204B7">
          <v:rect id="_x0000_i1284" style="width:0;height:.75pt" o:hralign="center" o:hrstd="t" o:hr="t" fillcolor="#a0a0a0" stroked="f"/>
        </w:pict>
      </w:r>
    </w:p>
    <w:p w14:paraId="04E3E81E" w14:textId="77777777" w:rsidR="00AC3F3E" w:rsidRPr="00AC3F3E" w:rsidRDefault="00AC3F3E" w:rsidP="00AC3F3E">
      <w:r w:rsidRPr="00AC3F3E">
        <w:t>8. Складское хозяйство (хранение готовой продукции)</w:t>
      </w:r>
    </w:p>
    <w:p w14:paraId="364C786D" w14:textId="77777777" w:rsidR="00AC3F3E" w:rsidRPr="00AC3F3E" w:rsidRDefault="00AC3F3E" w:rsidP="00AC3F3E">
      <w:r w:rsidRPr="00AC3F3E">
        <w:t>Готовая продукция поступает на склад готовой продукции. Отрицательные остатки на складах запрещены. Частичные отгрузки допускаются.</w:t>
      </w:r>
    </w:p>
    <w:p w14:paraId="2EB4C9E9" w14:textId="77777777" w:rsidR="00AC3F3E" w:rsidRPr="00AC3F3E" w:rsidRDefault="00AC3F3E" w:rsidP="00AC3F3E">
      <w:r w:rsidRPr="00AC3F3E">
        <w:pict w14:anchorId="3D0BACAF">
          <v:rect id="_x0000_i1285" style="width:0;height:.75pt" o:hralign="center" o:hrstd="t" o:hr="t" fillcolor="#a0a0a0" stroked="f"/>
        </w:pict>
      </w:r>
    </w:p>
    <w:p w14:paraId="68B2C117" w14:textId="77777777" w:rsidR="00AC3F3E" w:rsidRPr="00AC3F3E" w:rsidRDefault="00AC3F3E" w:rsidP="00AC3F3E">
      <w:r w:rsidRPr="00AC3F3E">
        <w:t>9. Упаковка и подготовка к отгрузке</w:t>
      </w:r>
    </w:p>
    <w:p w14:paraId="2CA67A34" w14:textId="77777777" w:rsidR="00AC3F3E" w:rsidRPr="00AC3F3E" w:rsidRDefault="00AC3F3E" w:rsidP="00AC3F3E">
      <w:r w:rsidRPr="00AC3F3E">
        <w:lastRenderedPageBreak/>
        <w:t>Готовая продукция упаковывается. Часть изделий отпускается в потребительской упаковке (пакеты, пленка), часть размещается в многооборотной таре — лотках, а также на таре на колесиках, которая используется для транспортировки хлеба в торговые точки. Многооборотная тара подлежит возврату от клиентов. Упаковка входит в себестоимость продукции.</w:t>
      </w:r>
    </w:p>
    <w:p w14:paraId="09AAF77C" w14:textId="77777777" w:rsidR="00AC3F3E" w:rsidRPr="00AC3F3E" w:rsidRDefault="00AC3F3E" w:rsidP="00AC3F3E">
      <w:r w:rsidRPr="00AC3F3E">
        <w:t>Многооборотная тара не учитывается в системе (залог, срок возврата и задолженность по таре не ведутся).</w:t>
      </w:r>
    </w:p>
    <w:p w14:paraId="7EE4F44F" w14:textId="77777777" w:rsidR="00AC3F3E" w:rsidRPr="00AC3F3E" w:rsidRDefault="00AC3F3E" w:rsidP="00AC3F3E">
      <w:r w:rsidRPr="00AC3F3E">
        <w:pict w14:anchorId="03EC8501">
          <v:rect id="_x0000_i1286" style="width:0;height:.75pt" o:hralign="center" o:hrstd="t" o:hr="t" fillcolor="#a0a0a0" stroked="f"/>
        </w:pict>
      </w:r>
    </w:p>
    <w:p w14:paraId="307D779B" w14:textId="77777777" w:rsidR="00AC3F3E" w:rsidRPr="00AC3F3E" w:rsidRDefault="00AC3F3E" w:rsidP="00AC3F3E">
      <w:r w:rsidRPr="00AC3F3E">
        <w:t>10. Отгрузка и логистика</w:t>
      </w:r>
    </w:p>
    <w:p w14:paraId="5862475B" w14:textId="77777777" w:rsidR="00AC3F3E" w:rsidRPr="00AC3F3E" w:rsidRDefault="00AC3F3E" w:rsidP="00AC3F3E">
      <w:r w:rsidRPr="00AC3F3E">
        <w:t>Готовая продукция отгружается покупателям. Крупные клиенты (сетевые магазины) забирают товар самостоятельно. Для остальных партнеров и собственных магазинов доставка осуществляется собственным транспортом предприятия (выделенное подразделение отгрузки).</w:t>
      </w:r>
    </w:p>
    <w:p w14:paraId="4D5843ED" w14:textId="77777777" w:rsidR="00AC3F3E" w:rsidRPr="00AC3F3E" w:rsidRDefault="00AC3F3E" w:rsidP="00AC3F3E">
      <w:r w:rsidRPr="00AC3F3E">
        <w:t>Документальное оформление передачи хлеба может происходить как по внутреннему перемещению, так и по накладной.</w:t>
      </w:r>
    </w:p>
    <w:p w14:paraId="4E32BB15" w14:textId="77777777" w:rsidR="00AC3F3E" w:rsidRPr="00AC3F3E" w:rsidRDefault="00AC3F3E" w:rsidP="00AC3F3E">
      <w:r w:rsidRPr="00AC3F3E">
        <w:t>При отгрузке части продукции используется многооборотная тара (лотки, тележки), которая передается клиенту вместе с товаром и подлежит возврату. Тара не учитывается.</w:t>
      </w:r>
    </w:p>
    <w:p w14:paraId="0B3FE242" w14:textId="77777777" w:rsidR="00AC3F3E" w:rsidRPr="00AC3F3E" w:rsidRDefault="00AC3F3E" w:rsidP="00AC3F3E">
      <w:r w:rsidRPr="00AC3F3E">
        <w:t>Частичные отгрузки по заказу допускаются.</w:t>
      </w:r>
    </w:p>
    <w:p w14:paraId="2CD7B859" w14:textId="77777777" w:rsidR="00AC3F3E" w:rsidRPr="00AC3F3E" w:rsidRDefault="00AC3F3E" w:rsidP="00AC3F3E">
      <w:r w:rsidRPr="00AC3F3E">
        <w:pict w14:anchorId="23B71928">
          <v:rect id="_x0000_i1287" style="width:0;height:.75pt" o:hralign="center" o:hrstd="t" o:hr="t" fillcolor="#a0a0a0" stroked="f"/>
        </w:pict>
      </w:r>
    </w:p>
    <w:p w14:paraId="6AC7F4EA" w14:textId="77777777" w:rsidR="00AC3F3E" w:rsidRPr="00AC3F3E" w:rsidRDefault="00AC3F3E" w:rsidP="00AC3F3E">
      <w:r w:rsidRPr="00AC3F3E">
        <w:t>11. Возвраты от клиентов</w:t>
      </w:r>
    </w:p>
    <w:p w14:paraId="140B92E5" w14:textId="77777777" w:rsidR="00AC3F3E" w:rsidRPr="00AC3F3E" w:rsidRDefault="00AC3F3E" w:rsidP="00AC3F3E">
      <w:r w:rsidRPr="00AC3F3E">
        <w:t>Предусмотрена возможность возврата продукции от клиентов. Утилизация нереализованного или возвращенного хлеба в учете не отражается. Возвраты уменьшают задолженность клиента перед предприятием.</w:t>
      </w:r>
    </w:p>
    <w:p w14:paraId="1B0F2599" w14:textId="77777777" w:rsidR="00AC3F3E" w:rsidRPr="00AC3F3E" w:rsidRDefault="00AC3F3E" w:rsidP="00AC3F3E">
      <w:r w:rsidRPr="00AC3F3E">
        <w:pict w14:anchorId="424CEA4C">
          <v:rect id="_x0000_i1288" style="width:0;height:.75pt" o:hralign="center" o:hrstd="t" o:hr="t" fillcolor="#a0a0a0" stroked="f"/>
        </w:pict>
      </w:r>
    </w:p>
    <w:p w14:paraId="2F222038" w14:textId="77777777" w:rsidR="00AC3F3E" w:rsidRPr="00AC3F3E" w:rsidRDefault="00AC3F3E" w:rsidP="00AC3F3E">
      <w:r w:rsidRPr="00AC3F3E">
        <w:t>12. Учет и единицы измерения</w:t>
      </w:r>
    </w:p>
    <w:p w14:paraId="4B3AE2AE" w14:textId="77777777" w:rsidR="00AC3F3E" w:rsidRPr="00AC3F3E" w:rsidRDefault="00AC3F3E" w:rsidP="00AC3F3E">
      <w:r w:rsidRPr="00AC3F3E">
        <w:t>Все операции с готовой продукцией ведутся в штуках. На складах применяется метод списания ФИФО (первая партия — первая в расход), что обеспечивает контроль свежести продукции, срок хранения которой ограничен (до 5 дней). Способ исчисления срока хранения (календарные дни или 120 часов) не имеет значения.</w:t>
      </w:r>
    </w:p>
    <w:p w14:paraId="2D16FAFD" w14:textId="77777777" w:rsidR="00AC3F3E" w:rsidRPr="00AC3F3E" w:rsidRDefault="00AC3F3E" w:rsidP="00AC3F3E">
      <w:r w:rsidRPr="00AC3F3E">
        <w:t>Заработная плата сотрудников (окладная система) в данной системе учета не ведется — для этого используется отдельное приложение. Учет ведется в контуре оперативного управления без привязки к бухгалтерскому контуру. В системе ведутся цены, оплаты и задолженность клиентов. Скидки не предусмотрены.</w:t>
      </w:r>
    </w:p>
    <w:p w14:paraId="65A78437" w14:textId="77777777" w:rsidR="00AC3F3E" w:rsidRPr="00AC3F3E" w:rsidRDefault="00AC3F3E" w:rsidP="00AC3F3E">
      <w:r w:rsidRPr="00AC3F3E">
        <w:lastRenderedPageBreak/>
        <w:t>Себестоимость продукции не рассчитывается. Брак учитывается как товар с другим качеством. Расход сырья — фактический.</w:t>
      </w:r>
    </w:p>
    <w:p w14:paraId="6F5A73B7" w14:textId="2547B87B" w:rsidR="007C31DE" w:rsidRPr="00AC3F3E" w:rsidRDefault="007C31DE" w:rsidP="00AC3F3E"/>
    <w:sectPr w:rsidR="007C31DE" w:rsidRPr="00AC3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10"/>
    <w:rsid w:val="000842D2"/>
    <w:rsid w:val="00157A10"/>
    <w:rsid w:val="007C31DE"/>
    <w:rsid w:val="00AC3F3E"/>
    <w:rsid w:val="00BF5CB5"/>
    <w:rsid w:val="00DC4A7C"/>
    <w:rsid w:val="00FE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5493E"/>
  <w15:chartTrackingRefBased/>
  <w15:docId w15:val="{8A1F2C2B-C267-4FB9-A59B-B5F488C4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7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A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A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A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A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A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A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A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A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A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A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7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4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850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Прохорова Валерия</dc:creator>
  <cp:keywords/>
  <dc:description/>
  <cp:lastModifiedBy>Прохорова Валерия</cp:lastModifiedBy>
  <cp:revision>3</cp:revision>
  <dcterms:created xsi:type="dcterms:W3CDTF">2026-07-24T04:16:00Z</dcterms:created>
  <dcterms:modified xsi:type="dcterms:W3CDTF">2026-07-28T03:18:00Z</dcterms:modified>
</cp:coreProperties>
</file>