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552" w:rsidRDefault="008B7443" w:rsidP="002E055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best cross validation train score was 47.7% The best cross validation test score was 59.0% </w:t>
      </w:r>
      <w:r w:rsidR="002E0552" w:rsidRPr="002E0552">
        <w:rPr>
          <w:rFonts w:ascii="Arial" w:eastAsia="Times New Roman" w:hAnsi="Arial" w:cs="Arial"/>
          <w:color w:val="000000"/>
        </w:rPr>
        <w:t xml:space="preserve">The best </w:t>
      </w:r>
      <w:proofErr w:type="spellStart"/>
      <w:r>
        <w:rPr>
          <w:rFonts w:ascii="Arial" w:eastAsia="Times New Roman" w:hAnsi="Arial" w:cs="Arial"/>
          <w:color w:val="000000"/>
        </w:rPr>
        <w:t>GridSearch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="002E0552" w:rsidRPr="002E0552">
        <w:rPr>
          <w:rFonts w:ascii="Arial" w:eastAsia="Times New Roman" w:hAnsi="Arial" w:cs="Arial"/>
          <w:color w:val="000000"/>
        </w:rPr>
        <w:t>score was 51.5%. This was achieved with a logistic activation and one hidden layer of eleven nodes.</w:t>
      </w:r>
    </w:p>
    <w:p w:rsidR="008B7443" w:rsidRDefault="008B7443" w:rsidP="002E055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B7443" w:rsidRDefault="008B7443" w:rsidP="008B74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7443">
        <w:rPr>
          <w:rFonts w:ascii="Arial" w:eastAsia="Times New Roman" w:hAnsi="Arial" w:cs="Arial"/>
          <w:color w:val="000000"/>
        </w:rPr>
        <w:t>0.000470014,</w:t>
      </w:r>
      <w:r>
        <w:rPr>
          <w:rFonts w:ascii="Arial" w:eastAsia="Times New Roman" w:hAnsi="Arial" w:cs="Arial"/>
          <w:color w:val="000000"/>
        </w:rPr>
        <w:t xml:space="preserve"> </w:t>
      </w:r>
      <w:r w:rsidRPr="008B7443">
        <w:rPr>
          <w:rFonts w:ascii="Arial" w:eastAsia="Times New Roman" w:hAnsi="Arial" w:cs="Arial"/>
          <w:color w:val="000000"/>
        </w:rPr>
        <w:t>4,</w:t>
      </w:r>
      <w:r>
        <w:rPr>
          <w:rFonts w:ascii="Arial" w:eastAsia="Times New Roman" w:hAnsi="Arial" w:cs="Arial"/>
          <w:color w:val="000000"/>
        </w:rPr>
        <w:t xml:space="preserve"> </w:t>
      </w:r>
      <w:r w:rsidRPr="008B7443">
        <w:rPr>
          <w:rFonts w:ascii="Arial" w:eastAsia="Times New Roman" w:hAnsi="Arial" w:cs="Arial"/>
          <w:color w:val="000000"/>
        </w:rPr>
        <w:t>1</w:t>
      </w:r>
    </w:p>
    <w:p w:rsidR="008B7443" w:rsidRDefault="008B7443" w:rsidP="008B744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Actual -&gt; </w:t>
      </w:r>
      <w:r w:rsidRPr="008B7443">
        <w:rPr>
          <w:rFonts w:ascii="Arial" w:eastAsia="Times New Roman" w:hAnsi="Arial" w:cs="Arial"/>
          <w:color w:val="000000"/>
        </w:rPr>
        <w:t>Threatened</w:t>
      </w:r>
    </w:p>
    <w:p w:rsidR="008B7443" w:rsidRPr="008B7443" w:rsidRDefault="008B7443" w:rsidP="008B744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Prediction -&gt; Threatened</w:t>
      </w:r>
      <w:r w:rsidRPr="008B7443">
        <w:rPr>
          <w:rFonts w:ascii="Arial" w:eastAsia="Times New Roman" w:hAnsi="Arial" w:cs="Arial"/>
          <w:color w:val="000000"/>
        </w:rPr>
        <w:tab/>
      </w:r>
    </w:p>
    <w:p w:rsidR="008B7443" w:rsidRDefault="008B7443" w:rsidP="008B74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7443">
        <w:rPr>
          <w:rFonts w:ascii="Arial" w:eastAsia="Times New Roman" w:hAnsi="Arial" w:cs="Arial"/>
          <w:color w:val="000000"/>
        </w:rPr>
        <w:t>0.014970449,5,</w:t>
      </w:r>
      <w:r>
        <w:rPr>
          <w:rFonts w:ascii="Arial" w:eastAsia="Times New Roman" w:hAnsi="Arial" w:cs="Arial"/>
          <w:color w:val="000000"/>
        </w:rPr>
        <w:t xml:space="preserve"> </w:t>
      </w:r>
      <w:r w:rsidRPr="008B7443">
        <w:rPr>
          <w:rFonts w:ascii="Arial" w:eastAsia="Times New Roman" w:hAnsi="Arial" w:cs="Arial"/>
          <w:color w:val="000000"/>
        </w:rPr>
        <w:t>1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8B7443" w:rsidRDefault="008B7443" w:rsidP="008B744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Actual -&gt; </w:t>
      </w:r>
      <w:r w:rsidRPr="008B7443">
        <w:rPr>
          <w:rFonts w:ascii="Arial" w:eastAsia="Times New Roman" w:hAnsi="Arial" w:cs="Arial"/>
          <w:color w:val="000000"/>
        </w:rPr>
        <w:t>Near-Threatened</w:t>
      </w:r>
    </w:p>
    <w:p w:rsidR="008B7443" w:rsidRPr="008B7443" w:rsidRDefault="008B7443" w:rsidP="008B744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Prediction -&gt; Threatened</w:t>
      </w:r>
      <w:r w:rsidRPr="008B7443">
        <w:rPr>
          <w:rFonts w:ascii="Arial" w:eastAsia="Times New Roman" w:hAnsi="Arial" w:cs="Arial"/>
          <w:color w:val="000000"/>
        </w:rPr>
        <w:tab/>
      </w:r>
    </w:p>
    <w:p w:rsidR="008B7443" w:rsidRDefault="008B7443" w:rsidP="008B74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7443">
        <w:rPr>
          <w:rFonts w:ascii="Arial" w:eastAsia="Times New Roman" w:hAnsi="Arial" w:cs="Arial"/>
          <w:color w:val="000000"/>
        </w:rPr>
        <w:t>0.000445013,2,</w:t>
      </w:r>
      <w:r>
        <w:rPr>
          <w:rFonts w:ascii="Arial" w:eastAsia="Times New Roman" w:hAnsi="Arial" w:cs="Arial"/>
          <w:color w:val="000000"/>
        </w:rPr>
        <w:t xml:space="preserve"> </w:t>
      </w:r>
      <w:r w:rsidRPr="008B7443">
        <w:rPr>
          <w:rFonts w:ascii="Arial" w:eastAsia="Times New Roman" w:hAnsi="Arial" w:cs="Arial"/>
          <w:color w:val="000000"/>
        </w:rPr>
        <w:t>1</w:t>
      </w:r>
    </w:p>
    <w:p w:rsidR="008B7443" w:rsidRDefault="008B7443" w:rsidP="008B744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Actual -&gt; </w:t>
      </w:r>
      <w:r w:rsidRPr="008B7443">
        <w:rPr>
          <w:rFonts w:ascii="Arial" w:eastAsia="Times New Roman" w:hAnsi="Arial" w:cs="Arial"/>
          <w:color w:val="000000"/>
        </w:rPr>
        <w:t>Critically-Endangered</w:t>
      </w:r>
    </w:p>
    <w:p w:rsidR="008B7443" w:rsidRPr="008B7443" w:rsidRDefault="008B7443" w:rsidP="008B744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Prediction -&gt; Endangered</w:t>
      </w:r>
      <w:r w:rsidRPr="008B7443">
        <w:rPr>
          <w:rFonts w:ascii="Arial" w:eastAsia="Times New Roman" w:hAnsi="Arial" w:cs="Arial"/>
          <w:color w:val="000000"/>
        </w:rPr>
        <w:tab/>
      </w:r>
    </w:p>
    <w:p w:rsidR="008B7443" w:rsidRDefault="008B7443" w:rsidP="008B74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7443">
        <w:rPr>
          <w:rFonts w:ascii="Arial" w:eastAsia="Times New Roman" w:hAnsi="Arial" w:cs="Arial"/>
          <w:color w:val="000000"/>
        </w:rPr>
        <w:t>0.008470254,1,</w:t>
      </w:r>
      <w:r>
        <w:rPr>
          <w:rFonts w:ascii="Arial" w:eastAsia="Times New Roman" w:hAnsi="Arial" w:cs="Arial"/>
          <w:color w:val="000000"/>
        </w:rPr>
        <w:t xml:space="preserve"> </w:t>
      </w:r>
      <w:r w:rsidRPr="008B7443">
        <w:rPr>
          <w:rFonts w:ascii="Arial" w:eastAsia="Times New Roman" w:hAnsi="Arial" w:cs="Arial"/>
          <w:color w:val="000000"/>
        </w:rPr>
        <w:t>1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8B7443" w:rsidRDefault="008B7443" w:rsidP="008B744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Actual -&gt; </w:t>
      </w:r>
      <w:r w:rsidRPr="008B7443">
        <w:rPr>
          <w:rFonts w:ascii="Arial" w:eastAsia="Times New Roman" w:hAnsi="Arial" w:cs="Arial"/>
          <w:color w:val="000000"/>
        </w:rPr>
        <w:t>Vulnerable</w:t>
      </w:r>
    </w:p>
    <w:p w:rsidR="008B7443" w:rsidRPr="008B7443" w:rsidRDefault="008B7443" w:rsidP="008B744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Prediction -&gt; Vulnerable</w:t>
      </w:r>
      <w:r w:rsidRPr="008B7443">
        <w:rPr>
          <w:rFonts w:ascii="Arial" w:eastAsia="Times New Roman" w:hAnsi="Arial" w:cs="Arial"/>
          <w:color w:val="000000"/>
        </w:rPr>
        <w:tab/>
      </w:r>
    </w:p>
    <w:p w:rsidR="008B7443" w:rsidRDefault="008B7443" w:rsidP="008B744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7443">
        <w:rPr>
          <w:rFonts w:ascii="Arial" w:eastAsia="Times New Roman" w:hAnsi="Arial" w:cs="Arial"/>
          <w:color w:val="000000"/>
        </w:rPr>
        <w:t>0.199975999,1,</w:t>
      </w:r>
      <w:r>
        <w:rPr>
          <w:rFonts w:ascii="Arial" w:eastAsia="Times New Roman" w:hAnsi="Arial" w:cs="Arial"/>
          <w:color w:val="000000"/>
        </w:rPr>
        <w:t xml:space="preserve"> </w:t>
      </w:r>
      <w:r w:rsidRPr="008B7443">
        <w:rPr>
          <w:rFonts w:ascii="Arial" w:eastAsia="Times New Roman" w:hAnsi="Arial" w:cs="Arial"/>
          <w:color w:val="000000"/>
        </w:rPr>
        <w:t>1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8B7443" w:rsidRDefault="008B7443" w:rsidP="008B744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Actual -&gt; </w:t>
      </w:r>
      <w:r w:rsidRPr="008B7443">
        <w:rPr>
          <w:rFonts w:ascii="Arial" w:eastAsia="Times New Roman" w:hAnsi="Arial" w:cs="Arial"/>
          <w:color w:val="000000"/>
        </w:rPr>
        <w:t>Endangered</w:t>
      </w:r>
      <w:r w:rsidRPr="008B7443">
        <w:rPr>
          <w:rFonts w:ascii="Arial" w:eastAsia="Times New Roman" w:hAnsi="Arial" w:cs="Arial"/>
          <w:color w:val="000000"/>
        </w:rPr>
        <w:tab/>
      </w:r>
    </w:p>
    <w:p w:rsidR="008B7443" w:rsidRDefault="008B7443" w:rsidP="002E055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Prediction -&gt; Endangered</w:t>
      </w:r>
    </w:p>
    <w:p w:rsidR="008B7443" w:rsidRDefault="008B7443" w:rsidP="002E0552">
      <w:pPr>
        <w:spacing w:after="0" w:line="24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2E0552" w:rsidRPr="002E0552" w:rsidRDefault="002E0552" w:rsidP="002E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See graphs on next page.</w:t>
      </w:r>
    </w:p>
    <w:p w:rsidR="002E0552" w:rsidRPr="002E0552" w:rsidRDefault="002E0552" w:rsidP="002E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552" w:rsidRPr="002E0552" w:rsidRDefault="002E0552" w:rsidP="002E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55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3612102</wp:posOffset>
            </wp:positionV>
            <wp:extent cx="5943600" cy="4614545"/>
            <wp:effectExtent l="0" t="0" r="0" b="0"/>
            <wp:wrapThrough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hrough>
            <wp:docPr id="1" name="Picture 1" descr="https://lh4.googleusercontent.com/TD4rp7jLDO8d81annEGxVNe-PWKB_Jacg4aWSmd9anqvIcqGbZi5jrxEFJHAnLnsk1BJm__K6K05K-Z95OLW1DF-xhroNdgWDOWITn46soubSI5giNd_SlUJQ7aQ6vZH6DzYfx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TD4rp7jLDO8d81annEGxVNe-PWKB_Jacg4aWSmd9anqvIcqGbZi5jrxEFJHAnLnsk1BJm__K6K05K-Z95OLW1DF-xhroNdgWDOWITn46soubSI5giNd_SlUJQ7aQ6vZH6DzYfxG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055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212031</wp:posOffset>
            </wp:positionH>
            <wp:positionV relativeFrom="paragraph">
              <wp:posOffset>133</wp:posOffset>
            </wp:positionV>
            <wp:extent cx="5940925" cy="3666744"/>
            <wp:effectExtent l="0" t="0" r="3175" b="0"/>
            <wp:wrapThrough wrapText="bothSides">
              <wp:wrapPolygon edited="0">
                <wp:start x="0" y="0"/>
                <wp:lineTo x="0" y="21435"/>
                <wp:lineTo x="21542" y="21435"/>
                <wp:lineTo x="21542" y="0"/>
                <wp:lineTo x="0" y="0"/>
              </wp:wrapPolygon>
            </wp:wrapThrough>
            <wp:docPr id="2" name="Picture 2" descr="https://lh3.googleusercontent.com/EBEnqbaVbVC1TG9jQ835868TmpDsF9q5XCWXvLjaUbsvg8_0LRJRAXUgb4y_6PgCySr5Qb-rvjnbcL_Dlul5MEAmWtHXZhpW_XcBjvXwVu_zJOIirhtYnqPmojKHoejC4nUh-L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BEnqbaVbVC1TG9jQ835868TmpDsF9q5XCWXvLjaUbsvg8_0LRJRAXUgb4y_6PgCySr5Qb-rvjnbcL_Dlul5MEAmWtHXZhpW_XcBjvXwVu_zJOIirhtYnqPmojKHoejC4nUh-L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25" cy="366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E0552" w:rsidRDefault="002E0552"/>
    <w:sectPr w:rsidR="002E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52"/>
    <w:rsid w:val="0011398B"/>
    <w:rsid w:val="002E0552"/>
    <w:rsid w:val="008B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28F4"/>
  <w15:chartTrackingRefBased/>
  <w15:docId w15:val="{179C1618-9A40-4FC6-8FEF-26D4CB55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5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Laney Lunsford</dc:creator>
  <cp:keywords/>
  <dc:description/>
  <cp:lastModifiedBy>Laney Lunsford</cp:lastModifiedBy>
  <cp:revision>2</cp:revision>
  <dcterms:created xsi:type="dcterms:W3CDTF">2019-12-06T18:21:00Z</dcterms:created>
  <dcterms:modified xsi:type="dcterms:W3CDTF">2019-12-06T18:47:00Z</dcterms:modified>
</cp:coreProperties>
</file>