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9A9" w:rsidRPr="00E86C34" w:rsidRDefault="005946AC" w:rsidP="005946AC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E86C34">
        <w:rPr>
          <w:rFonts w:hint="eastAsia"/>
          <w:b/>
          <w:sz w:val="24"/>
          <w:szCs w:val="24"/>
        </w:rPr>
        <w:t>为什么取消“纸质单据”</w:t>
      </w:r>
    </w:p>
    <w:p w:rsidR="005946AC" w:rsidRPr="00E86C34" w:rsidRDefault="005946AC" w:rsidP="005946AC">
      <w:pPr>
        <w:pStyle w:val="a5"/>
        <w:ind w:left="360" w:firstLineChars="0" w:firstLine="0"/>
        <w:rPr>
          <w:sz w:val="24"/>
          <w:szCs w:val="24"/>
        </w:rPr>
      </w:pPr>
      <w:r w:rsidRPr="00E86C34">
        <w:rPr>
          <w:sz w:val="24"/>
          <w:szCs w:val="24"/>
        </w:rPr>
        <w:t>包件内的</w:t>
      </w:r>
      <w:r w:rsidRPr="00E86C34">
        <w:rPr>
          <w:rFonts w:hint="eastAsia"/>
          <w:sz w:val="24"/>
          <w:szCs w:val="24"/>
        </w:rPr>
        <w:t>明细数据在</w:t>
      </w:r>
      <w:r w:rsidRPr="00E86C34">
        <w:rPr>
          <w:sz w:val="24"/>
          <w:szCs w:val="24"/>
        </w:rPr>
        <w:t>连锁店的系统里能够看见</w:t>
      </w:r>
      <w:r w:rsidRPr="00E86C34">
        <w:rPr>
          <w:rFonts w:hint="eastAsia"/>
          <w:sz w:val="24"/>
          <w:szCs w:val="24"/>
        </w:rPr>
        <w:t>，</w:t>
      </w:r>
      <w:r w:rsidRPr="00E86C34">
        <w:rPr>
          <w:rFonts w:hint="eastAsia"/>
          <w:sz w:val="24"/>
          <w:szCs w:val="24"/>
        </w:rPr>
        <w:t>物流</w:t>
      </w:r>
      <w:r w:rsidRPr="00E86C34">
        <w:rPr>
          <w:sz w:val="24"/>
          <w:szCs w:val="24"/>
        </w:rPr>
        <w:t>打印</w:t>
      </w:r>
      <w:r w:rsidRPr="00E86C34">
        <w:rPr>
          <w:rFonts w:hint="eastAsia"/>
          <w:sz w:val="24"/>
          <w:szCs w:val="24"/>
        </w:rPr>
        <w:t>出来</w:t>
      </w:r>
      <w:r w:rsidRPr="00E86C34">
        <w:rPr>
          <w:sz w:val="24"/>
          <w:szCs w:val="24"/>
        </w:rPr>
        <w:t>的</w:t>
      </w:r>
      <w:r w:rsidRPr="00E86C34">
        <w:rPr>
          <w:sz w:val="24"/>
          <w:szCs w:val="24"/>
        </w:rPr>
        <w:t>纸质单据</w:t>
      </w:r>
      <w:r w:rsidRPr="00E86C34">
        <w:rPr>
          <w:rFonts w:hint="eastAsia"/>
          <w:sz w:val="24"/>
          <w:szCs w:val="24"/>
        </w:rPr>
        <w:t>就是</w:t>
      </w:r>
      <w:r w:rsidRPr="00E86C34">
        <w:rPr>
          <w:sz w:val="24"/>
          <w:szCs w:val="24"/>
        </w:rPr>
        <w:t>连锁店在系统里看到的数据。</w:t>
      </w:r>
      <w:r w:rsidRPr="00E86C34">
        <w:rPr>
          <w:rFonts w:hint="eastAsia"/>
          <w:sz w:val="24"/>
          <w:szCs w:val="24"/>
        </w:rPr>
        <w:t>连锁</w:t>
      </w:r>
      <w:r w:rsidRPr="00E86C34">
        <w:rPr>
          <w:sz w:val="24"/>
          <w:szCs w:val="24"/>
        </w:rPr>
        <w:t>店和物流可以根据自己的需求选择保留或取消纸质单据</w:t>
      </w:r>
    </w:p>
    <w:p w:rsidR="005946AC" w:rsidRPr="00E86C34" w:rsidRDefault="005946AC" w:rsidP="005946AC">
      <w:pPr>
        <w:rPr>
          <w:sz w:val="24"/>
          <w:szCs w:val="24"/>
        </w:rPr>
      </w:pPr>
    </w:p>
    <w:p w:rsidR="005946AC" w:rsidRPr="00E86C34" w:rsidRDefault="005946AC" w:rsidP="005946AC">
      <w:pPr>
        <w:rPr>
          <w:b/>
          <w:sz w:val="24"/>
          <w:szCs w:val="24"/>
        </w:rPr>
      </w:pPr>
      <w:r w:rsidRPr="00E86C34">
        <w:rPr>
          <w:rFonts w:hint="eastAsia"/>
          <w:b/>
          <w:sz w:val="24"/>
          <w:szCs w:val="24"/>
        </w:rPr>
        <w:t>2</w:t>
      </w:r>
      <w:r w:rsidRPr="00E86C34">
        <w:rPr>
          <w:rFonts w:hint="eastAsia"/>
          <w:b/>
          <w:sz w:val="24"/>
          <w:szCs w:val="24"/>
        </w:rPr>
        <w:t>．为什么取消与各店的对账环节</w:t>
      </w:r>
    </w:p>
    <w:p w:rsidR="005946AC" w:rsidRPr="00E86C34" w:rsidRDefault="005946AC" w:rsidP="005946AC">
      <w:pPr>
        <w:rPr>
          <w:sz w:val="24"/>
          <w:szCs w:val="24"/>
        </w:rPr>
      </w:pPr>
      <w:r w:rsidRPr="00E86C34">
        <w:rPr>
          <w:sz w:val="24"/>
          <w:szCs w:val="24"/>
        </w:rPr>
        <w:tab/>
      </w:r>
      <w:r w:rsidRPr="00E86C34">
        <w:rPr>
          <w:rFonts w:hint="eastAsia"/>
          <w:sz w:val="24"/>
          <w:szCs w:val="24"/>
        </w:rPr>
        <w:t>目前</w:t>
      </w:r>
      <w:r w:rsidRPr="00E86C34">
        <w:rPr>
          <w:sz w:val="24"/>
          <w:szCs w:val="24"/>
        </w:rPr>
        <w:t>的</w:t>
      </w:r>
      <w:r w:rsidRPr="00E86C34">
        <w:rPr>
          <w:rFonts w:hint="eastAsia"/>
          <w:sz w:val="24"/>
          <w:szCs w:val="24"/>
        </w:rPr>
        <w:t>采用</w:t>
      </w:r>
      <w:r w:rsidRPr="00E86C34">
        <w:rPr>
          <w:sz w:val="24"/>
          <w:szCs w:val="24"/>
        </w:rPr>
        <w:t>的对账方式是</w:t>
      </w:r>
      <w:r w:rsidRPr="00E86C34">
        <w:rPr>
          <w:rFonts w:hint="eastAsia"/>
          <w:sz w:val="24"/>
          <w:szCs w:val="24"/>
        </w:rPr>
        <w:t>物流</w:t>
      </w:r>
      <w:r w:rsidRPr="00E86C34">
        <w:rPr>
          <w:sz w:val="24"/>
          <w:szCs w:val="24"/>
        </w:rPr>
        <w:t>和连锁店分别打印出发货数据和收货数据</w:t>
      </w:r>
      <w:r w:rsidRPr="00E86C34">
        <w:rPr>
          <w:rFonts w:hint="eastAsia"/>
          <w:sz w:val="24"/>
          <w:szCs w:val="24"/>
        </w:rPr>
        <w:t>人工</w:t>
      </w:r>
      <w:r w:rsidRPr="00E86C34">
        <w:rPr>
          <w:sz w:val="24"/>
          <w:szCs w:val="24"/>
        </w:rPr>
        <w:t>比对</w:t>
      </w:r>
      <w:r w:rsidRPr="00E86C34">
        <w:rPr>
          <w:rFonts w:hint="eastAsia"/>
          <w:sz w:val="24"/>
          <w:szCs w:val="24"/>
        </w:rPr>
        <w:t>。</w:t>
      </w:r>
    </w:p>
    <w:p w:rsidR="005946AC" w:rsidRPr="00E86C34" w:rsidRDefault="005946AC" w:rsidP="005946AC">
      <w:pPr>
        <w:rPr>
          <w:sz w:val="24"/>
          <w:szCs w:val="24"/>
        </w:rPr>
      </w:pPr>
      <w:r w:rsidRPr="00E86C34">
        <w:rPr>
          <w:rFonts w:hint="eastAsia"/>
          <w:sz w:val="24"/>
          <w:szCs w:val="24"/>
        </w:rPr>
        <w:t>在</w:t>
      </w:r>
      <w:r w:rsidR="00622C76" w:rsidRPr="00E86C34">
        <w:rPr>
          <w:sz w:val="24"/>
          <w:szCs w:val="24"/>
        </w:rPr>
        <w:t>商流和连锁店系统里都有结算</w:t>
      </w:r>
      <w:r w:rsidR="00622C76" w:rsidRPr="00E86C34">
        <w:rPr>
          <w:rFonts w:hint="eastAsia"/>
          <w:sz w:val="24"/>
          <w:szCs w:val="24"/>
        </w:rPr>
        <w:t>功能</w:t>
      </w:r>
      <w:r w:rsidR="00622C76" w:rsidRPr="00E86C34">
        <w:rPr>
          <w:sz w:val="24"/>
          <w:szCs w:val="24"/>
        </w:rPr>
        <w:t>。</w:t>
      </w:r>
      <w:r w:rsidR="00622C76" w:rsidRPr="00E86C34">
        <w:rPr>
          <w:rFonts w:hint="eastAsia"/>
          <w:sz w:val="24"/>
          <w:szCs w:val="24"/>
        </w:rPr>
        <w:t>在</w:t>
      </w:r>
      <w:r w:rsidR="00622C76" w:rsidRPr="00E86C34">
        <w:rPr>
          <w:sz w:val="24"/>
          <w:szCs w:val="24"/>
        </w:rPr>
        <w:t>结算功能里可以在</w:t>
      </w:r>
      <w:r w:rsidR="00622C76" w:rsidRPr="00E86C34">
        <w:rPr>
          <w:rFonts w:hint="eastAsia"/>
          <w:sz w:val="24"/>
          <w:szCs w:val="24"/>
        </w:rPr>
        <w:t>双方</w:t>
      </w:r>
      <w:r w:rsidR="00622C76" w:rsidRPr="00E86C34">
        <w:rPr>
          <w:sz w:val="24"/>
          <w:szCs w:val="24"/>
        </w:rPr>
        <w:t>各自的系统里进行对账。商流</w:t>
      </w:r>
      <w:r w:rsidR="00622C76" w:rsidRPr="00E86C34">
        <w:rPr>
          <w:rFonts w:hint="eastAsia"/>
          <w:sz w:val="24"/>
          <w:szCs w:val="24"/>
        </w:rPr>
        <w:t>下发</w:t>
      </w:r>
      <w:r w:rsidR="00622C76" w:rsidRPr="00E86C34">
        <w:rPr>
          <w:sz w:val="24"/>
          <w:szCs w:val="24"/>
        </w:rPr>
        <w:t>对账单据。连锁</w:t>
      </w:r>
      <w:r w:rsidR="00622C76" w:rsidRPr="00E86C34">
        <w:rPr>
          <w:rFonts w:hint="eastAsia"/>
          <w:sz w:val="24"/>
          <w:szCs w:val="24"/>
        </w:rPr>
        <w:t>店</w:t>
      </w:r>
      <w:r w:rsidR="00622C76" w:rsidRPr="00E86C34">
        <w:rPr>
          <w:sz w:val="24"/>
          <w:szCs w:val="24"/>
        </w:rPr>
        <w:t>可以在自己的系统里</w:t>
      </w:r>
      <w:r w:rsidR="00622C76" w:rsidRPr="00E86C34">
        <w:rPr>
          <w:rFonts w:hint="eastAsia"/>
          <w:sz w:val="24"/>
          <w:szCs w:val="24"/>
        </w:rPr>
        <w:t>查看</w:t>
      </w:r>
      <w:r w:rsidR="00622C76" w:rsidRPr="00E86C34">
        <w:rPr>
          <w:sz w:val="24"/>
          <w:szCs w:val="24"/>
        </w:rPr>
        <w:t>单据所对应的收货以及更正情况</w:t>
      </w:r>
      <w:r w:rsidR="00622C76" w:rsidRPr="00E86C34">
        <w:rPr>
          <w:rFonts w:hint="eastAsia"/>
          <w:sz w:val="24"/>
          <w:szCs w:val="24"/>
        </w:rPr>
        <w:t>，</w:t>
      </w:r>
      <w:r w:rsidR="00622C76" w:rsidRPr="00E86C34">
        <w:rPr>
          <w:sz w:val="24"/>
          <w:szCs w:val="24"/>
        </w:rPr>
        <w:t>通过比对</w:t>
      </w:r>
      <w:r w:rsidR="00622C76" w:rsidRPr="00E86C34">
        <w:rPr>
          <w:rFonts w:hint="eastAsia"/>
          <w:sz w:val="24"/>
          <w:szCs w:val="24"/>
        </w:rPr>
        <w:t>无误</w:t>
      </w:r>
      <w:r w:rsidR="00622C76" w:rsidRPr="00E86C34">
        <w:rPr>
          <w:sz w:val="24"/>
          <w:szCs w:val="24"/>
        </w:rPr>
        <w:t>后</w:t>
      </w:r>
      <w:r w:rsidR="00622C76" w:rsidRPr="00E86C34">
        <w:rPr>
          <w:rFonts w:hint="eastAsia"/>
          <w:sz w:val="24"/>
          <w:szCs w:val="24"/>
        </w:rPr>
        <w:t>双方</w:t>
      </w:r>
      <w:r w:rsidR="00622C76" w:rsidRPr="00E86C34">
        <w:rPr>
          <w:sz w:val="24"/>
          <w:szCs w:val="24"/>
        </w:rPr>
        <w:t>进行结算</w:t>
      </w:r>
    </w:p>
    <w:p w:rsidR="00622C76" w:rsidRPr="00E86C34" w:rsidRDefault="00622C76" w:rsidP="005946AC">
      <w:pPr>
        <w:rPr>
          <w:sz w:val="24"/>
          <w:szCs w:val="24"/>
        </w:rPr>
      </w:pPr>
    </w:p>
    <w:p w:rsidR="00622C76" w:rsidRPr="00E86C34" w:rsidRDefault="00622C76" w:rsidP="005946AC">
      <w:pPr>
        <w:rPr>
          <w:b/>
          <w:sz w:val="24"/>
          <w:szCs w:val="24"/>
        </w:rPr>
      </w:pPr>
      <w:r w:rsidRPr="00E86C34">
        <w:rPr>
          <w:b/>
          <w:sz w:val="24"/>
          <w:szCs w:val="24"/>
        </w:rPr>
        <w:t>3</w:t>
      </w:r>
      <w:r w:rsidRPr="00E86C34">
        <w:rPr>
          <w:rFonts w:hint="eastAsia"/>
          <w:b/>
          <w:sz w:val="24"/>
          <w:szCs w:val="24"/>
        </w:rPr>
        <w:t>．收货时发现有差错</w:t>
      </w:r>
      <w:bookmarkStart w:id="0" w:name="_GoBack"/>
      <w:bookmarkEnd w:id="0"/>
      <w:r w:rsidRPr="00E86C34">
        <w:rPr>
          <w:rFonts w:hint="eastAsia"/>
          <w:b/>
          <w:sz w:val="24"/>
          <w:szCs w:val="24"/>
        </w:rPr>
        <w:t>时该如何处理</w:t>
      </w:r>
    </w:p>
    <w:p w:rsidR="00622C76" w:rsidRPr="00E86C34" w:rsidRDefault="00622C76" w:rsidP="005946AC">
      <w:pPr>
        <w:rPr>
          <w:rFonts w:hint="eastAsia"/>
          <w:sz w:val="24"/>
          <w:szCs w:val="24"/>
        </w:rPr>
      </w:pPr>
      <w:r w:rsidRPr="00E86C34">
        <w:rPr>
          <w:sz w:val="24"/>
          <w:szCs w:val="24"/>
        </w:rPr>
        <w:tab/>
      </w:r>
      <w:r w:rsidRPr="00E86C34">
        <w:rPr>
          <w:rFonts w:hint="eastAsia"/>
          <w:sz w:val="24"/>
          <w:szCs w:val="24"/>
        </w:rPr>
        <w:t>连锁</w:t>
      </w:r>
      <w:r w:rsidRPr="00E86C34">
        <w:rPr>
          <w:sz w:val="24"/>
          <w:szCs w:val="24"/>
        </w:rPr>
        <w:t>店按照实物数量进行收货，</w:t>
      </w:r>
      <w:r w:rsidRPr="00E86C34">
        <w:rPr>
          <w:rFonts w:hint="eastAsia"/>
          <w:sz w:val="24"/>
          <w:szCs w:val="24"/>
        </w:rPr>
        <w:t>产生</w:t>
      </w:r>
      <w:r w:rsidRPr="00E86C34">
        <w:rPr>
          <w:sz w:val="24"/>
          <w:szCs w:val="24"/>
        </w:rPr>
        <w:t>更正单据上报到商流。商流</w:t>
      </w:r>
      <w:r w:rsidRPr="00E86C34">
        <w:rPr>
          <w:rFonts w:hint="eastAsia"/>
          <w:sz w:val="24"/>
          <w:szCs w:val="24"/>
        </w:rPr>
        <w:t>审批</w:t>
      </w:r>
      <w:r w:rsidRPr="00E86C34">
        <w:rPr>
          <w:sz w:val="24"/>
          <w:szCs w:val="24"/>
        </w:rPr>
        <w:t>通过后以连锁店</w:t>
      </w:r>
      <w:r w:rsidRPr="00E86C34">
        <w:rPr>
          <w:rFonts w:hint="eastAsia"/>
          <w:sz w:val="24"/>
          <w:szCs w:val="24"/>
        </w:rPr>
        <w:t>实收为</w:t>
      </w:r>
      <w:r w:rsidRPr="00E86C34">
        <w:rPr>
          <w:sz w:val="24"/>
          <w:szCs w:val="24"/>
        </w:rPr>
        <w:t>准，商流</w:t>
      </w:r>
      <w:r w:rsidRPr="00E86C34">
        <w:rPr>
          <w:rFonts w:hint="eastAsia"/>
          <w:sz w:val="24"/>
          <w:szCs w:val="24"/>
        </w:rPr>
        <w:t>否决</w:t>
      </w:r>
      <w:r w:rsidRPr="00E86C34">
        <w:rPr>
          <w:sz w:val="24"/>
          <w:szCs w:val="24"/>
        </w:rPr>
        <w:t>后</w:t>
      </w:r>
      <w:r w:rsidRPr="00E86C34">
        <w:rPr>
          <w:rFonts w:hint="eastAsia"/>
          <w:sz w:val="24"/>
          <w:szCs w:val="24"/>
        </w:rPr>
        <w:t>发货</w:t>
      </w:r>
      <w:r w:rsidRPr="00E86C34">
        <w:rPr>
          <w:sz w:val="24"/>
          <w:szCs w:val="24"/>
        </w:rPr>
        <w:t>数据以物流的数据</w:t>
      </w:r>
      <w:r w:rsidRPr="00E86C34">
        <w:rPr>
          <w:rFonts w:hint="eastAsia"/>
          <w:sz w:val="24"/>
          <w:szCs w:val="24"/>
        </w:rPr>
        <w:t>为</w:t>
      </w:r>
      <w:r w:rsidRPr="00E86C34">
        <w:rPr>
          <w:sz w:val="24"/>
          <w:szCs w:val="24"/>
        </w:rPr>
        <w:t>准。</w:t>
      </w:r>
    </w:p>
    <w:sectPr w:rsidR="00622C76" w:rsidRPr="00E86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4E4" w:rsidRDefault="00D074E4" w:rsidP="005946AC">
      <w:r>
        <w:separator/>
      </w:r>
    </w:p>
  </w:endnote>
  <w:endnote w:type="continuationSeparator" w:id="0">
    <w:p w:rsidR="00D074E4" w:rsidRDefault="00D074E4" w:rsidP="00594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4E4" w:rsidRDefault="00D074E4" w:rsidP="005946AC">
      <w:r>
        <w:separator/>
      </w:r>
    </w:p>
  </w:footnote>
  <w:footnote w:type="continuationSeparator" w:id="0">
    <w:p w:rsidR="00D074E4" w:rsidRDefault="00D074E4" w:rsidP="00594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06A95"/>
    <w:multiLevelType w:val="hybridMultilevel"/>
    <w:tmpl w:val="AEEE4E5C"/>
    <w:lvl w:ilvl="0" w:tplc="E370E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6B"/>
    <w:rsid w:val="001B788A"/>
    <w:rsid w:val="00311494"/>
    <w:rsid w:val="005946AC"/>
    <w:rsid w:val="00622C76"/>
    <w:rsid w:val="00794E6B"/>
    <w:rsid w:val="00D074E4"/>
    <w:rsid w:val="00E8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52DA0D-4CD0-4261-ADF1-427E8F83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4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46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4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46AC"/>
    <w:rPr>
      <w:sz w:val="18"/>
      <w:szCs w:val="18"/>
    </w:rPr>
  </w:style>
  <w:style w:type="paragraph" w:styleId="a5">
    <w:name w:val="List Paragraph"/>
    <w:basedOn w:val="a"/>
    <w:uiPriority w:val="34"/>
    <w:qFormat/>
    <w:rsid w:val="005946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266</Characters>
  <Application>Microsoft Office Word</Application>
  <DocSecurity>0</DocSecurity>
  <Lines>2</Lines>
  <Paragraphs>1</Paragraphs>
  <ScaleCrop>false</ScaleCrop>
  <Company>Sky123.Org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3</cp:revision>
  <dcterms:created xsi:type="dcterms:W3CDTF">2017-01-18T07:29:00Z</dcterms:created>
  <dcterms:modified xsi:type="dcterms:W3CDTF">2017-01-18T07:53:00Z</dcterms:modified>
</cp:coreProperties>
</file>