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6C09" w:rsidRDefault="00231FC3" w:rsidP="00231FC3">
      <w:pPr>
        <w:pStyle w:val="1"/>
        <w:jc w:val="center"/>
      </w:pPr>
      <w:r>
        <w:rPr>
          <w:rFonts w:hint="eastAsia"/>
        </w:rPr>
        <w:t>Oracle</w:t>
      </w:r>
      <w:r>
        <w:rPr>
          <w:rFonts w:hint="eastAsia"/>
        </w:rPr>
        <w:t>透明网关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Sybase</w:t>
      </w:r>
    </w:p>
    <w:p w:rsidR="00231FC3" w:rsidRDefault="00D224D3" w:rsidP="00D224D3">
      <w:pPr>
        <w:pStyle w:val="2"/>
        <w:numPr>
          <w:ilvl w:val="0"/>
          <w:numId w:val="1"/>
        </w:numPr>
      </w:pPr>
      <w:r>
        <w:rPr>
          <w:rFonts w:hint="eastAsia"/>
        </w:rPr>
        <w:t>概要：</w:t>
      </w:r>
    </w:p>
    <w:p w:rsidR="008D7C36" w:rsidRPr="008D7C36" w:rsidRDefault="008D7C36" w:rsidP="008D7C36">
      <w:r>
        <w:rPr>
          <w:rFonts w:hint="eastAsia"/>
        </w:rPr>
        <w:t>Oracle</w:t>
      </w:r>
      <w:r>
        <w:rPr>
          <w:rFonts w:hint="eastAsia"/>
        </w:rPr>
        <w:t>透明网关是</w:t>
      </w:r>
      <w:r>
        <w:rPr>
          <w:rFonts w:hint="eastAsia"/>
        </w:rPr>
        <w:t>Oracle</w:t>
      </w:r>
      <w:r>
        <w:rPr>
          <w:rFonts w:hint="eastAsia"/>
        </w:rPr>
        <w:t>直接访问其它异构数据库的利器。通过透明网关配置，</w:t>
      </w:r>
      <w:r>
        <w:rPr>
          <w:rFonts w:hint="eastAsia"/>
        </w:rPr>
        <w:t>Oracle</w:t>
      </w:r>
      <w:r>
        <w:rPr>
          <w:rFonts w:hint="eastAsia"/>
        </w:rPr>
        <w:t>可以与</w:t>
      </w:r>
      <w:r>
        <w:rPr>
          <w:rFonts w:hint="eastAsia"/>
        </w:rPr>
        <w:t>Sybase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Sql</w:t>
      </w:r>
      <w:proofErr w:type="spellEnd"/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等数据库通过</w:t>
      </w:r>
      <w:proofErr w:type="spellStart"/>
      <w:r>
        <w:rPr>
          <w:rFonts w:hint="eastAsia"/>
        </w:rPr>
        <w:t>DBLink</w:t>
      </w:r>
      <w:proofErr w:type="spellEnd"/>
      <w:r>
        <w:rPr>
          <w:rFonts w:hint="eastAsia"/>
        </w:rPr>
        <w:t>方式进行直接</w:t>
      </w:r>
      <w:r w:rsidR="00595EE9">
        <w:rPr>
          <w:rFonts w:hint="eastAsia"/>
        </w:rPr>
        <w:t>数据</w:t>
      </w:r>
      <w:r>
        <w:rPr>
          <w:rFonts w:hint="eastAsia"/>
        </w:rPr>
        <w:t>访问。</w:t>
      </w:r>
    </w:p>
    <w:p w:rsidR="00D224D3" w:rsidRDefault="00D224D3" w:rsidP="00654676">
      <w:pPr>
        <w:pStyle w:val="2"/>
        <w:numPr>
          <w:ilvl w:val="0"/>
          <w:numId w:val="1"/>
        </w:numPr>
      </w:pPr>
      <w:r w:rsidRPr="00D224D3">
        <w:rPr>
          <w:rFonts w:hint="eastAsia"/>
        </w:rPr>
        <w:t>透明网关下载：</w:t>
      </w:r>
    </w:p>
    <w:p w:rsidR="00654676" w:rsidRPr="00654676" w:rsidRDefault="00595EE9" w:rsidP="00654676">
      <w:r>
        <w:rPr>
          <w:rFonts w:hint="eastAsia"/>
        </w:rPr>
        <w:t>Oracle</w:t>
      </w:r>
      <w:r>
        <w:rPr>
          <w:rFonts w:hint="eastAsia"/>
        </w:rPr>
        <w:t>透明网关下载地址：</w:t>
      </w:r>
      <w:r w:rsidR="001801F4">
        <w:fldChar w:fldCharType="begin"/>
      </w:r>
      <w:r w:rsidR="001801F4">
        <w:instrText xml:space="preserve"> HYPERLINK "http://www.oracle.com/technetwork/cn/database/enterprise-edition/downloads/112010-win32soft-098630-zhs.html" </w:instrText>
      </w:r>
      <w:r w:rsidR="001801F4">
        <w:fldChar w:fldCharType="separate"/>
      </w:r>
      <w:r w:rsidR="008D7C36" w:rsidRPr="008D7C36">
        <w:rPr>
          <w:rStyle w:val="a4"/>
        </w:rPr>
        <w:t>win32_11gR2_gateways.zip</w:t>
      </w:r>
      <w:r w:rsidR="001801F4">
        <w:rPr>
          <w:rStyle w:val="a4"/>
        </w:rPr>
        <w:fldChar w:fldCharType="end"/>
      </w:r>
    </w:p>
    <w:p w:rsidR="00D224D3" w:rsidRDefault="00D224D3" w:rsidP="00595EE9">
      <w:pPr>
        <w:pStyle w:val="2"/>
        <w:numPr>
          <w:ilvl w:val="0"/>
          <w:numId w:val="1"/>
        </w:numPr>
      </w:pPr>
      <w:r w:rsidRPr="00D224D3">
        <w:rPr>
          <w:rFonts w:hint="eastAsia"/>
        </w:rPr>
        <w:t>安装：</w:t>
      </w:r>
    </w:p>
    <w:p w:rsidR="00595EE9" w:rsidRDefault="008D358F" w:rsidP="008D358F">
      <w:pPr>
        <w:pStyle w:val="3"/>
        <w:numPr>
          <w:ilvl w:val="0"/>
          <w:numId w:val="2"/>
        </w:numPr>
      </w:pPr>
      <w:r>
        <w:rPr>
          <w:rFonts w:hint="eastAsia"/>
        </w:rPr>
        <w:t>说明：</w:t>
      </w:r>
    </w:p>
    <w:p w:rsidR="008D358F" w:rsidRPr="008D358F" w:rsidRDefault="008D358F" w:rsidP="008D358F">
      <w:pPr>
        <w:pStyle w:val="a3"/>
        <w:ind w:left="816" w:firstLineChars="0" w:firstLine="0"/>
      </w:pPr>
      <w:r>
        <w:rPr>
          <w:rFonts w:hint="eastAsia"/>
        </w:rPr>
        <w:t>透明</w:t>
      </w:r>
      <w:proofErr w:type="gramStart"/>
      <w:r>
        <w:rPr>
          <w:rFonts w:hint="eastAsia"/>
        </w:rPr>
        <w:t>网关</w:t>
      </w:r>
      <w:r w:rsidR="00567EEA">
        <w:rPr>
          <w:rFonts w:hint="eastAsia"/>
        </w:rPr>
        <w:t>既</w:t>
      </w:r>
      <w:proofErr w:type="gramEnd"/>
      <w:r>
        <w:rPr>
          <w:rFonts w:hint="eastAsia"/>
        </w:rPr>
        <w:t>可以安装在</w:t>
      </w:r>
      <w:r>
        <w:rPr>
          <w:rFonts w:hint="eastAsia"/>
        </w:rPr>
        <w:t>Oracle</w:t>
      </w:r>
      <w:r>
        <w:rPr>
          <w:rFonts w:hint="eastAsia"/>
        </w:rPr>
        <w:t>数据库服务器，与</w:t>
      </w:r>
      <w:r>
        <w:rPr>
          <w:rFonts w:hint="eastAsia"/>
        </w:rPr>
        <w:t>Oracle</w:t>
      </w:r>
      <w:r>
        <w:rPr>
          <w:rFonts w:hint="eastAsia"/>
        </w:rPr>
        <w:t>服务安装在同一目录，也可以安装在其它机器上，如果为了方便管理，可以与</w:t>
      </w:r>
      <w:r>
        <w:rPr>
          <w:rFonts w:hint="eastAsia"/>
        </w:rPr>
        <w:t>Oracle</w:t>
      </w:r>
      <w:r>
        <w:rPr>
          <w:rFonts w:hint="eastAsia"/>
        </w:rPr>
        <w:t>服务安装</w:t>
      </w:r>
      <w:r w:rsidR="000B4900">
        <w:rPr>
          <w:rFonts w:hint="eastAsia"/>
        </w:rPr>
        <w:t>在一起，如果为了方便区分，建议安装在不同的机器上。（</w:t>
      </w:r>
      <w:proofErr w:type="gramStart"/>
      <w:r w:rsidR="000B4900">
        <w:rPr>
          <w:rFonts w:hint="eastAsia"/>
        </w:rPr>
        <w:t>本说明</w:t>
      </w:r>
      <w:proofErr w:type="gramEnd"/>
      <w:r w:rsidR="000B4900">
        <w:rPr>
          <w:rFonts w:hint="eastAsia"/>
        </w:rPr>
        <w:t>文档则是与</w:t>
      </w:r>
      <w:r w:rsidR="000B4900">
        <w:rPr>
          <w:rFonts w:hint="eastAsia"/>
        </w:rPr>
        <w:t>Oracle</w:t>
      </w:r>
      <w:r w:rsidR="000B4900">
        <w:rPr>
          <w:rFonts w:hint="eastAsia"/>
        </w:rPr>
        <w:t>服务不在同一服务器中）；</w:t>
      </w:r>
    </w:p>
    <w:p w:rsidR="008D358F" w:rsidRDefault="000B4900" w:rsidP="000B4900">
      <w:pPr>
        <w:pStyle w:val="3"/>
        <w:numPr>
          <w:ilvl w:val="0"/>
          <w:numId w:val="2"/>
        </w:numPr>
      </w:pPr>
      <w:r>
        <w:rPr>
          <w:rFonts w:hint="eastAsia"/>
        </w:rPr>
        <w:t>安装步骤：</w:t>
      </w:r>
    </w:p>
    <w:p w:rsidR="000B4900" w:rsidRDefault="00567EEA" w:rsidP="000B4900">
      <w:pPr>
        <w:pStyle w:val="a3"/>
        <w:ind w:left="816" w:firstLineChars="0" w:firstLine="0"/>
      </w:pPr>
      <w:r>
        <w:rPr>
          <w:rFonts w:hint="eastAsia"/>
        </w:rPr>
        <w:t>1</w:t>
      </w:r>
      <w:r>
        <w:rPr>
          <w:rFonts w:hint="eastAsia"/>
        </w:rPr>
        <w:t>、解压</w:t>
      </w:r>
      <w:r w:rsidRPr="00567EEA">
        <w:t>win32_11gR2_gateways.zip</w:t>
      </w:r>
      <w:r>
        <w:rPr>
          <w:rFonts w:hint="eastAsia"/>
        </w:rPr>
        <w:t>，双击</w:t>
      </w:r>
      <w:r w:rsidRPr="00567EEA">
        <w:t>\win32_11gR2_gateways\gateways</w:t>
      </w:r>
      <w:r>
        <w:rPr>
          <w:rFonts w:hint="eastAsia"/>
        </w:rPr>
        <w:t>\</w:t>
      </w:r>
      <w:r w:rsidRPr="00567EEA">
        <w:t>setup.exe</w:t>
      </w:r>
    </w:p>
    <w:p w:rsidR="00567EEA" w:rsidRDefault="00567EEA" w:rsidP="000B4900">
      <w:pPr>
        <w:pStyle w:val="a3"/>
        <w:ind w:left="816" w:firstLineChars="0" w:firstLine="0"/>
      </w:pPr>
      <w:r>
        <w:rPr>
          <w:rFonts w:hint="eastAsia"/>
        </w:rPr>
        <w:t>2</w:t>
      </w:r>
      <w:r>
        <w:rPr>
          <w:rFonts w:hint="eastAsia"/>
        </w:rPr>
        <w:t>、进入欢迎界面：点击【下一步】</w:t>
      </w:r>
    </w:p>
    <w:p w:rsidR="00567EEA" w:rsidRDefault="00567EEA" w:rsidP="000B4900">
      <w:pPr>
        <w:pStyle w:val="a3"/>
        <w:ind w:left="816" w:firstLineChars="0" w:firstLine="0"/>
      </w:pPr>
      <w:r>
        <w:rPr>
          <w:noProof/>
        </w:rPr>
        <w:lastRenderedPageBreak/>
        <w:drawing>
          <wp:inline distT="0" distB="0" distL="0" distR="0" wp14:anchorId="2309376D" wp14:editId="530B42C1">
            <wp:extent cx="5200650" cy="3614452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8864" cy="368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EA" w:rsidRDefault="00567EEA" w:rsidP="00567EE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安装路径选择（程序会自动选择当前机器磁盘空间剩余最大</w:t>
      </w:r>
      <w:r w:rsidR="00622688">
        <w:rPr>
          <w:rFonts w:hint="eastAsia"/>
        </w:rPr>
        <w:t>的</w:t>
      </w:r>
      <w:r>
        <w:rPr>
          <w:rFonts w:hint="eastAsia"/>
        </w:rPr>
        <w:t>盘符），然后点击【下一步】：</w:t>
      </w:r>
    </w:p>
    <w:p w:rsidR="00567EEA" w:rsidRDefault="00567EEA" w:rsidP="00567EEA">
      <w:pPr>
        <w:pStyle w:val="a3"/>
        <w:ind w:left="816" w:firstLineChars="0" w:firstLine="0"/>
      </w:pPr>
      <w:r>
        <w:rPr>
          <w:noProof/>
        </w:rPr>
        <w:drawing>
          <wp:inline distT="0" distB="0" distL="0" distR="0" wp14:anchorId="69C0C6AF" wp14:editId="19CFD385">
            <wp:extent cx="5274310" cy="41560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EA" w:rsidRDefault="00875159" w:rsidP="00567EE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安装组件选择</w:t>
      </w:r>
      <w:r w:rsidR="00222446">
        <w:rPr>
          <w:rFonts w:hint="eastAsia"/>
        </w:rPr>
        <w:t>，此处勾选</w:t>
      </w:r>
      <w:r w:rsidR="00222446">
        <w:rPr>
          <w:rFonts w:hint="eastAsia"/>
        </w:rPr>
        <w:t xml:space="preserve"> for</w:t>
      </w:r>
      <w:r w:rsidR="00222446">
        <w:t xml:space="preserve"> </w:t>
      </w:r>
      <w:r w:rsidR="00222446">
        <w:rPr>
          <w:rFonts w:hint="eastAsia"/>
        </w:rPr>
        <w:t>Sybase</w:t>
      </w:r>
      <w:r w:rsidR="00222446">
        <w:rPr>
          <w:rFonts w:hint="eastAsia"/>
        </w:rPr>
        <w:t>，然后点击【下一步】</w:t>
      </w:r>
    </w:p>
    <w:p w:rsidR="00875159" w:rsidRDefault="00875159" w:rsidP="00875159">
      <w:pPr>
        <w:pStyle w:val="a3"/>
        <w:ind w:left="816" w:firstLineChars="0" w:firstLine="0"/>
      </w:pPr>
      <w:r>
        <w:rPr>
          <w:noProof/>
        </w:rPr>
        <w:lastRenderedPageBreak/>
        <w:drawing>
          <wp:inline distT="0" distB="0" distL="0" distR="0" wp14:anchorId="44F18987" wp14:editId="5D8423E8">
            <wp:extent cx="5274310" cy="41560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EA" w:rsidRDefault="00222446" w:rsidP="00567EE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配置需要连接的</w:t>
      </w:r>
      <w:r>
        <w:rPr>
          <w:rFonts w:hint="eastAsia"/>
        </w:rPr>
        <w:t>Sybase</w:t>
      </w:r>
      <w:r>
        <w:rPr>
          <w:rFonts w:hint="eastAsia"/>
        </w:rPr>
        <w:t>库的相关连接信息，然后点击【下一步】：</w:t>
      </w:r>
    </w:p>
    <w:p w:rsidR="00222446" w:rsidRDefault="00222446" w:rsidP="00222446">
      <w:pPr>
        <w:pStyle w:val="a3"/>
        <w:ind w:left="816" w:firstLineChars="0" w:firstLine="0"/>
      </w:pPr>
      <w:r>
        <w:rPr>
          <w:noProof/>
        </w:rPr>
        <w:drawing>
          <wp:inline distT="0" distB="0" distL="0" distR="0" wp14:anchorId="49185639" wp14:editId="1B1BDD76">
            <wp:extent cx="5274310" cy="41560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446" w:rsidRDefault="00222446" w:rsidP="00567EE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安装信息概要，确认无误后点击【安装】：</w:t>
      </w:r>
    </w:p>
    <w:p w:rsidR="00222446" w:rsidRDefault="00222446" w:rsidP="00222446">
      <w:pPr>
        <w:pStyle w:val="a3"/>
        <w:ind w:left="816" w:firstLineChars="0" w:firstLine="0"/>
      </w:pPr>
      <w:r>
        <w:rPr>
          <w:noProof/>
        </w:rPr>
        <w:lastRenderedPageBreak/>
        <w:drawing>
          <wp:inline distT="0" distB="0" distL="0" distR="0" wp14:anchorId="17A1B0BF" wp14:editId="029D4F1E">
            <wp:extent cx="5274310" cy="41560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446" w:rsidRDefault="00F021FD" w:rsidP="00567EE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开始安装</w:t>
      </w:r>
      <w:r>
        <w:rPr>
          <w:rFonts w:hint="eastAsia"/>
        </w:rPr>
        <w:t>Oracle</w:t>
      </w:r>
      <w:r>
        <w:rPr>
          <w:rFonts w:hint="eastAsia"/>
        </w:rPr>
        <w:t>透明网关：</w:t>
      </w:r>
    </w:p>
    <w:p w:rsidR="00F021FD" w:rsidRDefault="00F021FD" w:rsidP="00F021FD">
      <w:pPr>
        <w:pStyle w:val="a3"/>
        <w:ind w:left="816" w:firstLineChars="0" w:firstLine="0"/>
      </w:pPr>
      <w:r>
        <w:rPr>
          <w:noProof/>
        </w:rPr>
        <w:drawing>
          <wp:inline distT="0" distB="0" distL="0" distR="0" wp14:anchorId="3046654C" wp14:editId="732D58EE">
            <wp:extent cx="5274310" cy="41560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1FD" w:rsidRDefault="00B94534" w:rsidP="00567EE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监听配置（也可以先取消，然后再配置）</w:t>
      </w:r>
      <w:r w:rsidR="00A10007">
        <w:rPr>
          <w:rFonts w:hint="eastAsia"/>
        </w:rPr>
        <w:t>，此处直接点击【下一步】</w:t>
      </w:r>
    </w:p>
    <w:p w:rsidR="00B94534" w:rsidRDefault="00B94534" w:rsidP="00B94534">
      <w:pPr>
        <w:pStyle w:val="a3"/>
        <w:ind w:left="816" w:firstLineChars="0" w:firstLine="0"/>
      </w:pPr>
      <w:r>
        <w:rPr>
          <w:noProof/>
        </w:rPr>
        <w:lastRenderedPageBreak/>
        <w:drawing>
          <wp:inline distT="0" distB="0" distL="0" distR="0" wp14:anchorId="06AB4D51" wp14:editId="56E51D49">
            <wp:extent cx="5274310" cy="41560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534" w:rsidRDefault="00A10007" w:rsidP="00567EE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设置监听名称</w:t>
      </w:r>
      <w:r w:rsidR="00443EBE">
        <w:rPr>
          <w:rFonts w:hint="eastAsia"/>
        </w:rPr>
        <w:t>，点击【下一步】</w:t>
      </w:r>
    </w:p>
    <w:p w:rsidR="00A10007" w:rsidRDefault="00A10007" w:rsidP="00A10007">
      <w:pPr>
        <w:pStyle w:val="a3"/>
        <w:ind w:left="816" w:firstLineChars="0" w:firstLine="0"/>
      </w:pPr>
      <w:r>
        <w:rPr>
          <w:noProof/>
        </w:rPr>
        <w:drawing>
          <wp:inline distT="0" distB="0" distL="0" distR="0" wp14:anchorId="5F9B5EFC" wp14:editId="40770699">
            <wp:extent cx="5274310" cy="35166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007" w:rsidRDefault="00443EBE" w:rsidP="00567EE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设置监听协议，此处默认为</w:t>
      </w:r>
      <w:r>
        <w:rPr>
          <w:rFonts w:hint="eastAsia"/>
        </w:rPr>
        <w:t>TCP</w:t>
      </w:r>
      <w:r>
        <w:rPr>
          <w:rFonts w:hint="eastAsia"/>
        </w:rPr>
        <w:t>，然后点击【下一步】</w:t>
      </w:r>
    </w:p>
    <w:p w:rsidR="00443EBE" w:rsidRDefault="00443EBE" w:rsidP="00443EBE">
      <w:pPr>
        <w:pStyle w:val="a3"/>
        <w:ind w:left="816" w:firstLineChars="0" w:firstLine="0"/>
      </w:pPr>
      <w:r>
        <w:rPr>
          <w:noProof/>
        </w:rPr>
        <w:lastRenderedPageBreak/>
        <w:drawing>
          <wp:inline distT="0" distB="0" distL="0" distR="0" wp14:anchorId="57DCFA2A" wp14:editId="2F4821D7">
            <wp:extent cx="5274310" cy="35953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007" w:rsidRDefault="00452704" w:rsidP="00567EE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监听端口设置，程序默认为</w:t>
      </w:r>
      <w:r>
        <w:rPr>
          <w:rFonts w:hint="eastAsia"/>
        </w:rPr>
        <w:t>1521</w:t>
      </w:r>
      <w:r>
        <w:rPr>
          <w:rFonts w:hint="eastAsia"/>
        </w:rPr>
        <w:t>，但此端口为</w:t>
      </w:r>
      <w:r>
        <w:rPr>
          <w:rFonts w:hint="eastAsia"/>
        </w:rPr>
        <w:t>Oracle</w:t>
      </w:r>
      <w:r>
        <w:rPr>
          <w:rFonts w:hint="eastAsia"/>
        </w:rPr>
        <w:t>数据库监听常用端口，防止端口冲突，建议使用自定义端口</w:t>
      </w:r>
      <w:r w:rsidR="004C3178">
        <w:rPr>
          <w:rFonts w:hint="eastAsia"/>
        </w:rPr>
        <w:t>，然后点击【下一步】</w:t>
      </w:r>
    </w:p>
    <w:p w:rsidR="00452704" w:rsidRDefault="00452704" w:rsidP="00452704">
      <w:pPr>
        <w:pStyle w:val="a3"/>
        <w:ind w:left="816" w:firstLineChars="0" w:firstLine="0"/>
      </w:pPr>
      <w:r>
        <w:rPr>
          <w:noProof/>
        </w:rPr>
        <w:drawing>
          <wp:inline distT="0" distB="0" distL="0" distR="0" wp14:anchorId="5DC9194E" wp14:editId="46DF8062">
            <wp:extent cx="5274310" cy="41560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704" w:rsidRDefault="004C3178" w:rsidP="00567EE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监听配置完成</w:t>
      </w:r>
      <w:r w:rsidR="00FB5B39">
        <w:rPr>
          <w:rFonts w:hint="eastAsia"/>
        </w:rPr>
        <w:t>，点击【下一步】：</w:t>
      </w:r>
    </w:p>
    <w:p w:rsidR="004C3178" w:rsidRDefault="004C3178" w:rsidP="004C3178">
      <w:pPr>
        <w:pStyle w:val="a3"/>
        <w:ind w:left="816" w:firstLineChars="0" w:firstLine="0"/>
      </w:pPr>
      <w:r>
        <w:rPr>
          <w:noProof/>
        </w:rPr>
        <w:lastRenderedPageBreak/>
        <w:drawing>
          <wp:inline distT="0" distB="0" distL="0" distR="0" wp14:anchorId="27A05736" wp14:editId="55EBB142">
            <wp:extent cx="5274310" cy="41560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178" w:rsidRDefault="00FB5B39" w:rsidP="00567EE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启动监听，点击【下一步】：</w:t>
      </w:r>
    </w:p>
    <w:p w:rsidR="00FB5B39" w:rsidRDefault="00FB5B39" w:rsidP="00FB5B39">
      <w:pPr>
        <w:pStyle w:val="a3"/>
        <w:ind w:left="816" w:firstLineChars="0" w:firstLine="0"/>
      </w:pPr>
      <w:r>
        <w:rPr>
          <w:noProof/>
        </w:rPr>
        <w:drawing>
          <wp:inline distT="0" distB="0" distL="0" distR="0" wp14:anchorId="32323CBF" wp14:editId="1806ADD4">
            <wp:extent cx="5274310" cy="41560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B39" w:rsidRDefault="00467346" w:rsidP="00567EE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监听启动完成，点击【下一步】</w:t>
      </w:r>
      <w:r>
        <w:sym w:font="Wingdings" w:char="F0E0"/>
      </w:r>
      <w:r>
        <w:rPr>
          <w:rFonts w:hint="eastAsia"/>
        </w:rPr>
        <w:t>【下一步】</w:t>
      </w:r>
    </w:p>
    <w:p w:rsidR="00467346" w:rsidRDefault="00467346" w:rsidP="00467346">
      <w:pPr>
        <w:pStyle w:val="a3"/>
        <w:ind w:left="816" w:firstLineChars="0" w:firstLine="0"/>
      </w:pPr>
      <w:r>
        <w:rPr>
          <w:noProof/>
        </w:rPr>
        <w:lastRenderedPageBreak/>
        <w:drawing>
          <wp:inline distT="0" distB="0" distL="0" distR="0" wp14:anchorId="67F63F3C" wp14:editId="18005F34">
            <wp:extent cx="5274310" cy="41560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46" w:rsidRDefault="00467346" w:rsidP="00567EE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Oracle</w:t>
      </w:r>
      <w:r>
        <w:t xml:space="preserve"> </w:t>
      </w:r>
      <w:r>
        <w:rPr>
          <w:rFonts w:hint="eastAsia"/>
        </w:rPr>
        <w:t>Net</w:t>
      </w:r>
      <w:r>
        <w:rPr>
          <w:rFonts w:hint="eastAsia"/>
        </w:rPr>
        <w:t>配置完成，点击【完成】：</w:t>
      </w:r>
    </w:p>
    <w:p w:rsidR="00467346" w:rsidRDefault="00467346" w:rsidP="00467346">
      <w:pPr>
        <w:pStyle w:val="a3"/>
        <w:ind w:left="816" w:firstLineChars="0" w:firstLine="0"/>
      </w:pPr>
      <w:r>
        <w:rPr>
          <w:noProof/>
        </w:rPr>
        <w:drawing>
          <wp:inline distT="0" distB="0" distL="0" distR="0" wp14:anchorId="3C35A322" wp14:editId="54B3E838">
            <wp:extent cx="5274310" cy="41560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46" w:rsidRDefault="00E007F2" w:rsidP="00567EE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透明网关安装</w:t>
      </w:r>
      <w:r w:rsidR="00F9734A">
        <w:rPr>
          <w:rFonts w:hint="eastAsia"/>
        </w:rPr>
        <w:t>成功，点击【退出】</w:t>
      </w:r>
    </w:p>
    <w:p w:rsidR="00E007F2" w:rsidRDefault="00E007F2" w:rsidP="00E007F2">
      <w:pPr>
        <w:pStyle w:val="a3"/>
        <w:ind w:left="816" w:firstLineChars="0" w:firstLine="0"/>
      </w:pPr>
      <w:r>
        <w:rPr>
          <w:noProof/>
        </w:rPr>
        <w:lastRenderedPageBreak/>
        <w:drawing>
          <wp:inline distT="0" distB="0" distL="0" distR="0" wp14:anchorId="30242613" wp14:editId="22B39227">
            <wp:extent cx="5274310" cy="41560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46" w:rsidRDefault="00F9734A" w:rsidP="00567EE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确认信息界面选择【是】：</w:t>
      </w:r>
    </w:p>
    <w:p w:rsidR="00F9734A" w:rsidRDefault="00F9734A" w:rsidP="00F9734A">
      <w:pPr>
        <w:pStyle w:val="a3"/>
        <w:ind w:left="816" w:firstLineChars="0" w:firstLine="0"/>
      </w:pPr>
      <w:r>
        <w:rPr>
          <w:noProof/>
        </w:rPr>
        <w:drawing>
          <wp:inline distT="0" distB="0" distL="0" distR="0" wp14:anchorId="44C499FF" wp14:editId="2B134B05">
            <wp:extent cx="5274310" cy="41560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34A" w:rsidRPr="000B4900" w:rsidRDefault="00317998" w:rsidP="0031799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透明网关安装成功后在电脑【开始】</w:t>
      </w:r>
      <w:r>
        <w:rPr>
          <w:rFonts w:hint="eastAsia"/>
        </w:rPr>
        <w:t>-</w:t>
      </w:r>
      <w:r>
        <w:rPr>
          <w:rFonts w:hint="eastAsia"/>
        </w:rPr>
        <w:t>【程序】中有</w:t>
      </w:r>
      <w:r>
        <w:rPr>
          <w:rFonts w:hint="eastAsia"/>
        </w:rPr>
        <w:t>Oracle</w:t>
      </w:r>
      <w:r>
        <w:t>-</w:t>
      </w:r>
      <w:r>
        <w:rPr>
          <w:rFonts w:hint="eastAsia"/>
        </w:rPr>
        <w:t>OraG</w:t>
      </w:r>
      <w:r>
        <w:t>t</w:t>
      </w:r>
      <w:r>
        <w:rPr>
          <w:rFonts w:hint="eastAsia"/>
        </w:rPr>
        <w:t>w</w:t>
      </w:r>
      <w:r>
        <w:t>11g_home1</w:t>
      </w:r>
      <w:r>
        <w:rPr>
          <w:rFonts w:hint="eastAsia"/>
        </w:rPr>
        <w:t>项；</w:t>
      </w:r>
      <w:r>
        <w:rPr>
          <w:rFonts w:hint="eastAsia"/>
        </w:rPr>
        <w:lastRenderedPageBreak/>
        <w:t>并且在</w:t>
      </w:r>
      <w:r>
        <w:rPr>
          <w:rFonts w:hint="eastAsia"/>
        </w:rPr>
        <w:t>Window</w:t>
      </w:r>
      <w:r>
        <w:rPr>
          <w:rFonts w:hint="eastAsia"/>
        </w:rPr>
        <w:t>服务里有</w:t>
      </w:r>
      <w:r w:rsidRPr="00317998">
        <w:t>OracleOraGtw11g_home1TNSListener</w:t>
      </w:r>
      <w:r>
        <w:rPr>
          <w:rFonts w:hint="eastAsia"/>
        </w:rPr>
        <w:t>服务。</w:t>
      </w:r>
    </w:p>
    <w:p w:rsidR="00D224D3" w:rsidRDefault="00D224D3" w:rsidP="00EC4555">
      <w:pPr>
        <w:pStyle w:val="2"/>
        <w:numPr>
          <w:ilvl w:val="0"/>
          <w:numId w:val="1"/>
        </w:numPr>
      </w:pPr>
      <w:r w:rsidRPr="00D224D3">
        <w:rPr>
          <w:rFonts w:hint="eastAsia"/>
        </w:rPr>
        <w:t>配置</w:t>
      </w:r>
    </w:p>
    <w:p w:rsidR="00EC4555" w:rsidRDefault="005E24BC" w:rsidP="005E24BC">
      <w:pPr>
        <w:pStyle w:val="3"/>
        <w:numPr>
          <w:ilvl w:val="0"/>
          <w:numId w:val="3"/>
        </w:numPr>
      </w:pPr>
      <w:r>
        <w:rPr>
          <w:rFonts w:hint="eastAsia"/>
        </w:rPr>
        <w:t>服务配置：</w:t>
      </w:r>
    </w:p>
    <w:p w:rsidR="009A0DD0" w:rsidRDefault="009A0DD0" w:rsidP="009A0DD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路径：</w:t>
      </w:r>
      <w:r w:rsidRPr="009A0DD0">
        <w:t>D:\product\11.2.0\tg_1\dg4sybs\admin</w:t>
      </w:r>
      <w:r>
        <w:rPr>
          <w:rFonts w:hint="eastAsia"/>
        </w:rPr>
        <w:t>\</w:t>
      </w:r>
      <w:r w:rsidRPr="009A0DD0">
        <w:t xml:space="preserve"> initdg4sybs.ora</w:t>
      </w:r>
    </w:p>
    <w:p w:rsidR="009A0DD0" w:rsidRDefault="009A0DD0" w:rsidP="009A0DD0">
      <w:pPr>
        <w:pStyle w:val="a3"/>
        <w:numPr>
          <w:ilvl w:val="0"/>
          <w:numId w:val="4"/>
        </w:numPr>
        <w:ind w:firstLineChars="0"/>
      </w:pPr>
      <w:r w:rsidRPr="009A0DD0">
        <w:t>initdg4sybs.ora</w:t>
      </w:r>
      <w:r>
        <w:rPr>
          <w:rFonts w:hint="eastAsia"/>
        </w:rPr>
        <w:t>文件命名说明：</w:t>
      </w:r>
    </w:p>
    <w:p w:rsidR="009A0DD0" w:rsidRDefault="009A0DD0" w:rsidP="009A0DD0">
      <w:pPr>
        <w:pStyle w:val="a3"/>
        <w:ind w:left="990" w:firstLineChars="0" w:firstLine="0"/>
      </w:pPr>
      <w:r>
        <w:rPr>
          <w:rFonts w:hint="eastAsia"/>
        </w:rPr>
        <w:t>Oracle</w:t>
      </w:r>
      <w:r>
        <w:rPr>
          <w:rFonts w:hint="eastAsia"/>
        </w:rPr>
        <w:t>透明网关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Sybase</w:t>
      </w:r>
      <w:r>
        <w:rPr>
          <w:rFonts w:hint="eastAsia"/>
        </w:rPr>
        <w:t>，生成的配置文件默认为</w:t>
      </w:r>
      <w:r w:rsidRPr="009A0DD0">
        <w:t>initdg4sybs.ora</w:t>
      </w:r>
      <w:r>
        <w:rPr>
          <w:rFonts w:hint="eastAsia"/>
        </w:rPr>
        <w:t>，该文件由</w:t>
      </w:r>
      <w:proofErr w:type="spellStart"/>
      <w:r w:rsidRPr="009A0DD0">
        <w:t>init</w:t>
      </w:r>
      <w:r>
        <w:rPr>
          <w:rFonts w:hint="eastAsia"/>
        </w:rPr>
        <w:t>+SID</w:t>
      </w:r>
      <w:proofErr w:type="spellEnd"/>
      <w:r>
        <w:rPr>
          <w:rFonts w:hint="eastAsia"/>
        </w:rPr>
        <w:t>组成（</w:t>
      </w:r>
      <w:proofErr w:type="spellStart"/>
      <w:r w:rsidR="00A5596D" w:rsidRPr="009A0DD0">
        <w:t>init</w:t>
      </w:r>
      <w:proofErr w:type="spellEnd"/>
      <w:r w:rsidR="00A5596D">
        <w:rPr>
          <w:rFonts w:hint="eastAsia"/>
        </w:rPr>
        <w:t>为定值，不可自定义命名；</w:t>
      </w:r>
      <w:r>
        <w:rPr>
          <w:rFonts w:hint="eastAsia"/>
        </w:rPr>
        <w:t>该</w:t>
      </w:r>
      <w:r>
        <w:rPr>
          <w:rFonts w:hint="eastAsia"/>
        </w:rPr>
        <w:t>SID</w:t>
      </w:r>
      <w:r>
        <w:rPr>
          <w:rFonts w:hint="eastAsia"/>
        </w:rPr>
        <w:t>很重要，相当于</w:t>
      </w:r>
      <w:r>
        <w:rPr>
          <w:rFonts w:hint="eastAsia"/>
        </w:rPr>
        <w:t>Oracle</w:t>
      </w:r>
      <w:r>
        <w:rPr>
          <w:rFonts w:hint="eastAsia"/>
        </w:rPr>
        <w:t>数据库的服务名），即系统默认为</w:t>
      </w:r>
      <w:r>
        <w:rPr>
          <w:rFonts w:hint="eastAsia"/>
        </w:rPr>
        <w:t>Sybase</w:t>
      </w:r>
      <w:r>
        <w:rPr>
          <w:rFonts w:hint="eastAsia"/>
        </w:rPr>
        <w:t>分配的</w:t>
      </w:r>
      <w:r>
        <w:rPr>
          <w:rFonts w:hint="eastAsia"/>
        </w:rPr>
        <w:t>SID</w:t>
      </w:r>
      <w:r>
        <w:t>=</w:t>
      </w:r>
      <w:r w:rsidRPr="009A0DD0">
        <w:t>dg4sybs</w:t>
      </w:r>
    </w:p>
    <w:p w:rsidR="009A0DD0" w:rsidRDefault="009A0DD0" w:rsidP="009A0DD0">
      <w:pPr>
        <w:pStyle w:val="a3"/>
        <w:numPr>
          <w:ilvl w:val="0"/>
          <w:numId w:val="4"/>
        </w:numPr>
        <w:ind w:firstLineChars="0"/>
      </w:pPr>
      <w:r w:rsidRPr="009A0DD0">
        <w:t>initdg4sybs.ora</w:t>
      </w:r>
      <w:r>
        <w:rPr>
          <w:rFonts w:hint="eastAsia"/>
        </w:rPr>
        <w:t>文件内容说明：</w:t>
      </w:r>
    </w:p>
    <w:p w:rsidR="00A5596D" w:rsidRDefault="00A5596D" w:rsidP="00A5596D">
      <w:pPr>
        <w:pStyle w:val="a3"/>
        <w:ind w:left="990" w:firstLineChars="0" w:firstLine="0"/>
      </w:pPr>
      <w:r>
        <w:rPr>
          <w:noProof/>
        </w:rPr>
        <w:drawing>
          <wp:inline distT="0" distB="0" distL="0" distR="0" wp14:anchorId="0A736537" wp14:editId="07FE9892">
            <wp:extent cx="5274310" cy="12338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6D" w:rsidRPr="00A5596D" w:rsidRDefault="00A5596D" w:rsidP="00A5596D">
      <w:pPr>
        <w:pStyle w:val="a3"/>
        <w:ind w:left="990" w:firstLineChars="0" w:firstLine="0"/>
      </w:pPr>
      <w:r>
        <w:rPr>
          <w:rFonts w:hint="eastAsia"/>
        </w:rPr>
        <w:t>标红部分分别为</w:t>
      </w:r>
      <w:r>
        <w:rPr>
          <w:rFonts w:hint="eastAsia"/>
        </w:rPr>
        <w:t>Sybase</w:t>
      </w:r>
      <w:r>
        <w:rPr>
          <w:rFonts w:hint="eastAsia"/>
        </w:rPr>
        <w:t>服务器</w:t>
      </w:r>
      <w:r>
        <w:rPr>
          <w:rFonts w:hint="eastAsia"/>
        </w:rPr>
        <w:t>IP</w:t>
      </w:r>
      <w:r>
        <w:rPr>
          <w:rFonts w:hint="eastAsia"/>
        </w:rPr>
        <w:t>地址，端口、服务名（参考“安装步骤”中的第</w:t>
      </w:r>
      <w:r>
        <w:rPr>
          <w:rFonts w:hint="eastAsia"/>
        </w:rPr>
        <w:t>5</w:t>
      </w:r>
      <w:r>
        <w:rPr>
          <w:rFonts w:hint="eastAsia"/>
        </w:rPr>
        <w:t>步）；</w:t>
      </w:r>
    </w:p>
    <w:p w:rsidR="00A5596D" w:rsidRPr="009A0DD0" w:rsidRDefault="00A5596D" w:rsidP="005A3A4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如果需要配置多个</w:t>
      </w:r>
      <w:r>
        <w:rPr>
          <w:rFonts w:hint="eastAsia"/>
        </w:rPr>
        <w:t>Sybase</w:t>
      </w:r>
      <w:r>
        <w:rPr>
          <w:rFonts w:hint="eastAsia"/>
        </w:rPr>
        <w:t>数据库连接，可将</w:t>
      </w:r>
      <w:r w:rsidRPr="009A0DD0">
        <w:t>initdg4sybs.ora</w:t>
      </w:r>
      <w:r>
        <w:rPr>
          <w:rFonts w:hint="eastAsia"/>
        </w:rPr>
        <w:t>复制一份，修改文件命名中对应的</w:t>
      </w:r>
      <w:r>
        <w:rPr>
          <w:rFonts w:hint="eastAsia"/>
        </w:rPr>
        <w:t>SID</w:t>
      </w:r>
      <w:r>
        <w:rPr>
          <w:rFonts w:hint="eastAsia"/>
        </w:rPr>
        <w:t>部分，然后修改文件内容中</w:t>
      </w:r>
      <w:r>
        <w:rPr>
          <w:rFonts w:hint="eastAsia"/>
        </w:rPr>
        <w:t>IP</w:t>
      </w:r>
      <w:r>
        <w:rPr>
          <w:rFonts w:hint="eastAsia"/>
        </w:rPr>
        <w:t>、端口、服务名</w:t>
      </w:r>
      <w:r w:rsidR="000733EB">
        <w:rPr>
          <w:rFonts w:hint="eastAsia"/>
        </w:rPr>
        <w:t>。</w:t>
      </w:r>
    </w:p>
    <w:p w:rsidR="005E24BC" w:rsidRDefault="005E24BC" w:rsidP="00DF19F3">
      <w:pPr>
        <w:pStyle w:val="3"/>
        <w:numPr>
          <w:ilvl w:val="0"/>
          <w:numId w:val="3"/>
        </w:numPr>
      </w:pPr>
      <w:r>
        <w:rPr>
          <w:rFonts w:hint="eastAsia"/>
        </w:rPr>
        <w:t>监听配置：</w:t>
      </w:r>
    </w:p>
    <w:p w:rsidR="00DF19F3" w:rsidRDefault="00DF19F3" w:rsidP="00DF19F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路径：</w:t>
      </w:r>
      <w:r w:rsidRPr="00DF19F3">
        <w:t>D:\product\11.2.0\tg_1\NETWORK\ADMIN</w:t>
      </w:r>
      <w:r>
        <w:t>\</w:t>
      </w:r>
      <w:r w:rsidRPr="00DF19F3">
        <w:t>listener.ora</w:t>
      </w:r>
    </w:p>
    <w:p w:rsidR="00DF19F3" w:rsidRDefault="00DF19F3" w:rsidP="00DF19F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修改内容：</w:t>
      </w:r>
    </w:p>
    <w:p w:rsidR="00DF19F3" w:rsidRDefault="00DF19F3" w:rsidP="00DF19F3">
      <w:pPr>
        <w:pStyle w:val="a3"/>
        <w:ind w:left="1498" w:firstLineChars="0" w:firstLine="0"/>
      </w:pPr>
      <w:r>
        <w:rPr>
          <w:noProof/>
        </w:rPr>
        <w:drawing>
          <wp:inline distT="0" distB="0" distL="0" distR="0" wp14:anchorId="02A7265D" wp14:editId="2CE414CA">
            <wp:extent cx="5274310" cy="22282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9F3" w:rsidRDefault="00DF19F3" w:rsidP="00DF19F3">
      <w:pPr>
        <w:pStyle w:val="a3"/>
        <w:ind w:left="1498" w:firstLineChars="0" w:firstLine="0"/>
      </w:pPr>
      <w:r>
        <w:rPr>
          <w:rFonts w:hint="eastAsia"/>
        </w:rPr>
        <w:t>标红内容为添加部分，其中：</w:t>
      </w:r>
    </w:p>
    <w:p w:rsidR="00DF19F3" w:rsidRDefault="00DF19F3" w:rsidP="00DF19F3">
      <w:pPr>
        <w:pStyle w:val="a3"/>
        <w:ind w:left="1498" w:firstLineChars="0" w:firstLine="0"/>
      </w:pPr>
      <w:r w:rsidRPr="00DF19F3">
        <w:t>SID_NAME = dg4sybs</w:t>
      </w:r>
      <w:r>
        <w:t>----------</w:t>
      </w:r>
      <w:r>
        <w:rPr>
          <w:rFonts w:hint="eastAsia"/>
        </w:rPr>
        <w:t>&gt;</w:t>
      </w:r>
      <w:r>
        <w:rPr>
          <w:rFonts w:hint="eastAsia"/>
        </w:rPr>
        <w:t>与“服务配置”中文件命名</w:t>
      </w:r>
      <w:r w:rsidR="00573A76">
        <w:rPr>
          <w:rFonts w:hint="eastAsia"/>
        </w:rPr>
        <w:t>中的</w:t>
      </w:r>
      <w:r w:rsidR="00573A76">
        <w:rPr>
          <w:rFonts w:hint="eastAsia"/>
        </w:rPr>
        <w:t>SID</w:t>
      </w:r>
      <w:r w:rsidR="00573A76">
        <w:rPr>
          <w:rFonts w:hint="eastAsia"/>
        </w:rPr>
        <w:t>部分</w:t>
      </w:r>
      <w:r>
        <w:rPr>
          <w:rFonts w:hint="eastAsia"/>
        </w:rPr>
        <w:t>一致；</w:t>
      </w:r>
    </w:p>
    <w:p w:rsidR="00DF19F3" w:rsidRDefault="00DF19F3" w:rsidP="00DF19F3">
      <w:pPr>
        <w:pStyle w:val="a3"/>
        <w:ind w:left="1498" w:firstLineChars="0" w:firstLine="0"/>
      </w:pPr>
      <w:r w:rsidRPr="00DF19F3">
        <w:lastRenderedPageBreak/>
        <w:t>PROGRAM = dg4sybs</w:t>
      </w:r>
      <w:r>
        <w:t>----------</w:t>
      </w:r>
      <w:r>
        <w:rPr>
          <w:rFonts w:hint="eastAsia"/>
        </w:rPr>
        <w:t>&gt;</w:t>
      </w:r>
      <w:r>
        <w:rPr>
          <w:rFonts w:hint="eastAsia"/>
        </w:rPr>
        <w:t>为定值，不可修改。</w:t>
      </w:r>
    </w:p>
    <w:p w:rsidR="00DF19F3" w:rsidRDefault="00C0704E" w:rsidP="00DF19F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配置完成后重启透明网关监听服务</w:t>
      </w:r>
      <w:r w:rsidRPr="00317998">
        <w:t>OracleOraGtw11g_home1TNSListener</w:t>
      </w:r>
    </w:p>
    <w:p w:rsidR="00C0704E" w:rsidRDefault="00C0704E" w:rsidP="00C0704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可以用</w:t>
      </w:r>
      <w:r>
        <w:rPr>
          <w:rFonts w:hint="eastAsia"/>
        </w:rPr>
        <w:t>CMD</w:t>
      </w:r>
      <w:r>
        <w:rPr>
          <w:rFonts w:hint="eastAsia"/>
        </w:rPr>
        <w:t>命令执行：</w:t>
      </w:r>
    </w:p>
    <w:p w:rsidR="00C0704E" w:rsidRDefault="00C0704E" w:rsidP="00C0704E">
      <w:pPr>
        <w:pStyle w:val="a3"/>
        <w:ind w:left="1498" w:firstLineChars="0" w:firstLine="0"/>
        <w:rPr>
          <w:rFonts w:ascii="Times New Roman" w:hAnsi="Times New Roman" w:cs="Times New Roman"/>
          <w:color w:val="464646"/>
          <w:szCs w:val="21"/>
        </w:rPr>
      </w:pPr>
      <w:proofErr w:type="spellStart"/>
      <w:r>
        <w:rPr>
          <w:rFonts w:ascii="Times New Roman" w:hAnsi="Times New Roman" w:cs="Times New Roman"/>
          <w:color w:val="464646"/>
          <w:szCs w:val="21"/>
        </w:rPr>
        <w:t>lsnrctl</w:t>
      </w:r>
      <w:proofErr w:type="spellEnd"/>
      <w:r>
        <w:rPr>
          <w:rFonts w:ascii="Times New Roman" w:hAnsi="Times New Roman" w:cs="Times New Roman"/>
          <w:color w:val="464646"/>
          <w:szCs w:val="21"/>
        </w:rPr>
        <w:t xml:space="preserve"> stop</w:t>
      </w:r>
      <w:r>
        <w:t>----------</w:t>
      </w:r>
      <w:r>
        <w:rPr>
          <w:rFonts w:hint="eastAsia"/>
        </w:rPr>
        <w:t>&gt;</w:t>
      </w:r>
      <w:r w:rsidRPr="00C0704E">
        <w:rPr>
          <w:rFonts w:hint="eastAsia"/>
        </w:rPr>
        <w:t>关闭</w:t>
      </w:r>
    </w:p>
    <w:p w:rsidR="00C0704E" w:rsidRDefault="00C0704E" w:rsidP="00C0704E">
      <w:pPr>
        <w:pStyle w:val="a3"/>
        <w:ind w:left="1498" w:firstLineChars="0" w:firstLine="0"/>
        <w:rPr>
          <w:rFonts w:ascii="Times New Roman" w:hAnsi="Times New Roman" w:cs="Times New Roman"/>
          <w:color w:val="464646"/>
          <w:szCs w:val="21"/>
        </w:rPr>
      </w:pPr>
      <w:proofErr w:type="spellStart"/>
      <w:r>
        <w:rPr>
          <w:rFonts w:ascii="Times New Roman" w:hAnsi="Times New Roman" w:cs="Times New Roman"/>
          <w:color w:val="464646"/>
          <w:szCs w:val="21"/>
        </w:rPr>
        <w:t>lsnrctl</w:t>
      </w:r>
      <w:proofErr w:type="spellEnd"/>
      <w:r>
        <w:rPr>
          <w:rFonts w:ascii="Times New Roman" w:hAnsi="Times New Roman" w:cs="Times New Roman"/>
          <w:color w:val="464646"/>
          <w:szCs w:val="21"/>
        </w:rPr>
        <w:t xml:space="preserve"> start</w:t>
      </w:r>
      <w:r>
        <w:t>----------</w:t>
      </w:r>
      <w:r>
        <w:rPr>
          <w:rFonts w:hint="eastAsia"/>
        </w:rPr>
        <w:t>&gt;</w:t>
      </w:r>
      <w:r>
        <w:rPr>
          <w:rFonts w:hint="eastAsia"/>
        </w:rPr>
        <w:t>启动</w:t>
      </w:r>
    </w:p>
    <w:p w:rsidR="00C0704E" w:rsidRPr="00DF19F3" w:rsidRDefault="00C0704E" w:rsidP="00C0704E">
      <w:pPr>
        <w:pStyle w:val="a3"/>
        <w:ind w:left="1498" w:firstLineChars="0" w:firstLine="0"/>
      </w:pPr>
    </w:p>
    <w:p w:rsidR="005E24BC" w:rsidRDefault="005E24BC" w:rsidP="00E424F5">
      <w:pPr>
        <w:pStyle w:val="3"/>
        <w:numPr>
          <w:ilvl w:val="0"/>
          <w:numId w:val="3"/>
        </w:numPr>
      </w:pPr>
      <w:r>
        <w:t>TNS</w:t>
      </w:r>
      <w:r>
        <w:rPr>
          <w:rFonts w:hint="eastAsia"/>
        </w:rPr>
        <w:t>配置：</w:t>
      </w:r>
    </w:p>
    <w:p w:rsidR="00E424F5" w:rsidRDefault="00E424F5" w:rsidP="00E424F5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路径：</w:t>
      </w:r>
      <w:r w:rsidRPr="00E424F5">
        <w:t>D:\oracle\product\10.2.0\db_1\NETWORK\ADMIN</w:t>
      </w:r>
      <w:r>
        <w:t>\</w:t>
      </w:r>
      <w:r w:rsidRPr="00E424F5">
        <w:t>tnsnames.ora</w:t>
      </w:r>
      <w:r>
        <w:rPr>
          <w:rFonts w:hint="eastAsia"/>
        </w:rPr>
        <w:t>（注意此处路径为</w:t>
      </w:r>
      <w:r>
        <w:rPr>
          <w:rFonts w:hint="eastAsia"/>
        </w:rPr>
        <w:t>Oracle</w:t>
      </w:r>
      <w:r>
        <w:rPr>
          <w:rFonts w:hint="eastAsia"/>
        </w:rPr>
        <w:t>服务安装的路径，千万不要弄错了）</w:t>
      </w:r>
      <w:r w:rsidR="005C4952">
        <w:rPr>
          <w:rFonts w:hint="eastAsia"/>
        </w:rPr>
        <w:t>；</w:t>
      </w:r>
    </w:p>
    <w:p w:rsidR="00E424F5" w:rsidRDefault="005C4952" w:rsidP="00E424F5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TNS</w:t>
      </w:r>
      <w:r>
        <w:rPr>
          <w:rFonts w:hint="eastAsia"/>
        </w:rPr>
        <w:t>文件中增加以下内容：</w:t>
      </w:r>
    </w:p>
    <w:p w:rsidR="005C4952" w:rsidRDefault="00BF46B9" w:rsidP="005C4952">
      <w:pPr>
        <w:pStyle w:val="a3"/>
        <w:ind w:left="1498" w:firstLineChars="0" w:firstLine="0"/>
      </w:pPr>
      <w:r>
        <w:rPr>
          <w:noProof/>
        </w:rPr>
        <w:drawing>
          <wp:inline distT="0" distB="0" distL="0" distR="0" wp14:anchorId="58B10A03" wp14:editId="2BFE1D8D">
            <wp:extent cx="5274310" cy="32645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952" w:rsidRDefault="00BF46B9" w:rsidP="00E424F5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内容说明：</w:t>
      </w:r>
    </w:p>
    <w:p w:rsidR="00A42635" w:rsidRDefault="00A42635" w:rsidP="00A42635">
      <w:pPr>
        <w:pStyle w:val="a3"/>
        <w:ind w:left="1498" w:firstLineChars="0" w:firstLine="0"/>
      </w:pPr>
      <w:r w:rsidRPr="00A42635">
        <w:t>dg4sybs=</w:t>
      </w:r>
      <w:r>
        <w:t xml:space="preserve">       -----------</w:t>
      </w:r>
      <w:r>
        <w:rPr>
          <w:rFonts w:hint="eastAsia"/>
        </w:rPr>
        <w:t>&gt;</w:t>
      </w:r>
      <w:r>
        <w:rPr>
          <w:rFonts w:hint="eastAsia"/>
        </w:rPr>
        <w:t>可以自定义命名</w:t>
      </w:r>
    </w:p>
    <w:p w:rsidR="00BF46B9" w:rsidRDefault="00BF46B9" w:rsidP="00BF46B9">
      <w:pPr>
        <w:pStyle w:val="a3"/>
        <w:ind w:left="1498" w:firstLineChars="0" w:firstLine="0"/>
      </w:pPr>
      <w:r w:rsidRPr="00BF46B9">
        <w:t>HOST = server197</w:t>
      </w:r>
      <w:r>
        <w:t xml:space="preserve"> -----------</w:t>
      </w:r>
      <w:r>
        <w:rPr>
          <w:rFonts w:hint="eastAsia"/>
        </w:rPr>
        <w:t>&gt;</w:t>
      </w:r>
      <w:r>
        <w:rPr>
          <w:rFonts w:hint="eastAsia"/>
        </w:rPr>
        <w:t>此处为透明网关的机器名或</w:t>
      </w:r>
      <w:r>
        <w:rPr>
          <w:rFonts w:hint="eastAsia"/>
        </w:rPr>
        <w:t>IP</w:t>
      </w:r>
    </w:p>
    <w:p w:rsidR="00BF46B9" w:rsidRDefault="00BF46B9" w:rsidP="00BF46B9">
      <w:pPr>
        <w:pStyle w:val="a3"/>
        <w:ind w:left="1498" w:firstLineChars="0" w:firstLine="0"/>
      </w:pPr>
      <w:r w:rsidRPr="00BF46B9">
        <w:t>PORT = 1525</w:t>
      </w:r>
      <w:r>
        <w:t xml:space="preserve">     -----------</w:t>
      </w:r>
      <w:r>
        <w:rPr>
          <w:rFonts w:hint="eastAsia"/>
        </w:rPr>
        <w:t>&gt;</w:t>
      </w:r>
      <w:r>
        <w:rPr>
          <w:rFonts w:hint="eastAsia"/>
        </w:rPr>
        <w:t>此处为透明网关的监听端口</w:t>
      </w:r>
    </w:p>
    <w:p w:rsidR="00BF46B9" w:rsidRDefault="00BF46B9" w:rsidP="00BF46B9">
      <w:pPr>
        <w:pStyle w:val="a3"/>
        <w:ind w:left="1498" w:firstLineChars="0" w:firstLine="0"/>
      </w:pPr>
      <w:r w:rsidRPr="00BF46B9">
        <w:t>SID=dg4sybs</w:t>
      </w:r>
      <w:r>
        <w:t xml:space="preserve">     -----------</w:t>
      </w:r>
      <w:r>
        <w:rPr>
          <w:rFonts w:hint="eastAsia"/>
        </w:rPr>
        <w:t>&gt;</w:t>
      </w:r>
      <w:r>
        <w:rPr>
          <w:rFonts w:hint="eastAsia"/>
        </w:rPr>
        <w:t>此处为透明网关配置的</w:t>
      </w:r>
      <w:r>
        <w:rPr>
          <w:rFonts w:hint="eastAsia"/>
        </w:rPr>
        <w:t>SID</w:t>
      </w:r>
      <w:r>
        <w:rPr>
          <w:rFonts w:hint="eastAsia"/>
        </w:rPr>
        <w:t>名称</w:t>
      </w:r>
    </w:p>
    <w:p w:rsidR="00BF46B9" w:rsidRDefault="00BF46B9" w:rsidP="00BF46B9">
      <w:pPr>
        <w:pStyle w:val="a3"/>
        <w:ind w:left="1498" w:firstLineChars="0" w:firstLine="0"/>
      </w:pPr>
      <w:r>
        <w:t>HS=OK         ------------</w:t>
      </w:r>
      <w:r>
        <w:rPr>
          <w:rFonts w:hint="eastAsia"/>
        </w:rPr>
        <w:t>&gt;</w:t>
      </w:r>
      <w:r>
        <w:rPr>
          <w:rFonts w:hint="eastAsia"/>
        </w:rPr>
        <w:t>此处必填，表示使用代理。</w:t>
      </w:r>
    </w:p>
    <w:p w:rsidR="001C36A8" w:rsidRDefault="001C36A8" w:rsidP="001C36A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DBLink</w:t>
      </w:r>
      <w:proofErr w:type="spellEnd"/>
    </w:p>
    <w:p w:rsidR="001C36A8" w:rsidRDefault="001C36A8" w:rsidP="001C36A8">
      <w:pPr>
        <w:pStyle w:val="a3"/>
        <w:ind w:left="1498" w:firstLineChars="0" w:firstLine="0"/>
      </w:pPr>
      <w:r>
        <w:rPr>
          <w:rFonts w:hint="eastAsia"/>
        </w:rPr>
        <w:t>配置完成后登录</w:t>
      </w:r>
      <w:r>
        <w:rPr>
          <w:rFonts w:hint="eastAsia"/>
        </w:rPr>
        <w:t>Oracle</w:t>
      </w:r>
      <w:r>
        <w:rPr>
          <w:rFonts w:hint="eastAsia"/>
        </w:rPr>
        <w:t>数据库，然后创建</w:t>
      </w:r>
      <w:proofErr w:type="spellStart"/>
      <w:r>
        <w:rPr>
          <w:rFonts w:hint="eastAsia"/>
        </w:rPr>
        <w:t>DB</w:t>
      </w:r>
      <w:r>
        <w:t>Link</w:t>
      </w:r>
      <w:proofErr w:type="spellEnd"/>
      <w:r>
        <w:rPr>
          <w:rFonts w:hint="eastAsia"/>
        </w:rPr>
        <w:t>：</w:t>
      </w:r>
    </w:p>
    <w:p w:rsidR="00A42635" w:rsidRDefault="00A42635" w:rsidP="00A42635">
      <w:pPr>
        <w:autoSpaceDE w:val="0"/>
        <w:autoSpaceDN w:val="0"/>
        <w:adjustRightInd w:val="0"/>
        <w:ind w:firstLineChars="800" w:firstLine="160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 Create database link </w:t>
      </w:r>
    </w:p>
    <w:p w:rsidR="00A42635" w:rsidRDefault="00A42635" w:rsidP="00A42635">
      <w:pPr>
        <w:autoSpaceDE w:val="0"/>
        <w:autoSpaceDN w:val="0"/>
        <w:adjustRightInd w:val="0"/>
        <w:ind w:firstLineChars="900" w:firstLine="1807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 w:val="20"/>
          <w:szCs w:val="20"/>
          <w:highlight w:val="white"/>
        </w:rPr>
        <w:t>database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 w:val="20"/>
          <w:szCs w:val="20"/>
          <w:highlight w:val="white"/>
        </w:rPr>
        <w:t>link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JSSD</w:t>
      </w:r>
    </w:p>
    <w:p w:rsidR="00A42635" w:rsidRDefault="00A42635" w:rsidP="00A4263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  </w:t>
      </w:r>
      <w:r>
        <w:rPr>
          <w:rFonts w:ascii="Courier New" w:hAnsi="Courier New" w:cs="Courier New"/>
          <w:b/>
          <w:bCs/>
          <w:color w:val="008080"/>
          <w:kern w:val="0"/>
          <w:sz w:val="20"/>
          <w:szCs w:val="20"/>
          <w:highlight w:val="white"/>
        </w:rPr>
        <w:t>connect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 w:val="20"/>
          <w:szCs w:val="20"/>
          <w:highlight w:val="white"/>
        </w:rPr>
        <w:t>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 w:rsidR="001801F4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“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sas</w:t>
      </w:r>
      <w:proofErr w:type="spellEnd"/>
      <w:r w:rsidR="001801F4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”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 w:val="20"/>
          <w:szCs w:val="20"/>
          <w:highlight w:val="white"/>
        </w:rPr>
        <w:t>identified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 w:rsidR="001801F4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“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sa</w:t>
      </w:r>
      <w:proofErr w:type="spellEnd"/>
      <w:r w:rsidR="001801F4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”</w:t>
      </w:r>
    </w:p>
    <w:p w:rsidR="001940DB" w:rsidRDefault="00A42635" w:rsidP="001940DB">
      <w:pPr>
        <w:pStyle w:val="a3"/>
        <w:ind w:left="1498" w:firstLineChars="0"/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8080"/>
          <w:kern w:val="0"/>
          <w:sz w:val="20"/>
          <w:szCs w:val="20"/>
          <w:highlight w:val="white"/>
        </w:rPr>
        <w:t>using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'dg4sybs'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:rsidR="001801F4" w:rsidRDefault="001940DB" w:rsidP="001940DB">
      <w:pPr>
        <w:ind w:firstLineChars="800" w:firstLine="1687"/>
        <w:rPr>
          <w:b/>
        </w:rPr>
      </w:pPr>
      <w:r w:rsidRPr="00142E0E">
        <w:rPr>
          <w:rFonts w:hint="eastAsia"/>
          <w:b/>
        </w:rPr>
        <w:t>注：</w:t>
      </w:r>
    </w:p>
    <w:p w:rsidR="001940DB" w:rsidRPr="001801F4" w:rsidRDefault="001940DB" w:rsidP="001801F4">
      <w:pPr>
        <w:pStyle w:val="a3"/>
        <w:numPr>
          <w:ilvl w:val="0"/>
          <w:numId w:val="8"/>
        </w:numPr>
        <w:ind w:firstLineChars="0"/>
        <w:rPr>
          <w:b/>
        </w:rPr>
      </w:pPr>
      <w:r w:rsidRPr="001801F4">
        <w:rPr>
          <w:rFonts w:hint="eastAsia"/>
          <w:b/>
        </w:rPr>
        <w:t>此处</w:t>
      </w:r>
      <w:r w:rsidRPr="001801F4">
        <w:rPr>
          <w:rFonts w:ascii="Courier New" w:hAnsi="Courier New" w:cs="Courier New"/>
          <w:b/>
          <w:bCs/>
          <w:color w:val="008080"/>
          <w:kern w:val="0"/>
          <w:sz w:val="20"/>
          <w:szCs w:val="20"/>
          <w:highlight w:val="white"/>
        </w:rPr>
        <w:t>using</w:t>
      </w:r>
      <w:r w:rsidRPr="001801F4">
        <w:rPr>
          <w:rFonts w:ascii="Courier New" w:hAnsi="Courier New" w:cs="Courier New"/>
          <w:b/>
          <w:color w:val="000080"/>
          <w:kern w:val="0"/>
          <w:sz w:val="20"/>
          <w:szCs w:val="20"/>
          <w:highlight w:val="white"/>
        </w:rPr>
        <w:t xml:space="preserve"> </w:t>
      </w:r>
      <w:r w:rsidRPr="001801F4">
        <w:rPr>
          <w:rFonts w:ascii="Courier New" w:hAnsi="Courier New" w:cs="Courier New"/>
          <w:b/>
          <w:color w:val="0000FF"/>
          <w:kern w:val="0"/>
          <w:sz w:val="20"/>
          <w:szCs w:val="20"/>
          <w:highlight w:val="white"/>
        </w:rPr>
        <w:t>'dg4sybs'</w:t>
      </w:r>
      <w:r w:rsidRPr="001801F4">
        <w:rPr>
          <w:rFonts w:ascii="Courier New" w:hAnsi="Courier New" w:cs="Courier New"/>
          <w:b/>
          <w:color w:val="000080"/>
          <w:kern w:val="0"/>
          <w:sz w:val="20"/>
          <w:szCs w:val="20"/>
          <w:highlight w:val="white"/>
        </w:rPr>
        <w:t>;</w:t>
      </w:r>
      <w:r w:rsidRPr="001801F4">
        <w:rPr>
          <w:rFonts w:hint="eastAsia"/>
          <w:b/>
        </w:rPr>
        <w:t>为</w:t>
      </w:r>
      <w:r w:rsidRPr="001801F4">
        <w:rPr>
          <w:rFonts w:hint="eastAsia"/>
          <w:b/>
        </w:rPr>
        <w:t>SID</w:t>
      </w:r>
      <w:r w:rsidRPr="001801F4">
        <w:rPr>
          <w:rFonts w:hint="eastAsia"/>
          <w:b/>
        </w:rPr>
        <w:t>名称</w:t>
      </w:r>
    </w:p>
    <w:p w:rsidR="001801F4" w:rsidRPr="001801F4" w:rsidRDefault="001801F4" w:rsidP="001801F4">
      <w:pPr>
        <w:pStyle w:val="a3"/>
        <w:numPr>
          <w:ilvl w:val="0"/>
          <w:numId w:val="8"/>
        </w:numPr>
        <w:ind w:firstLineChars="0"/>
        <w:rPr>
          <w:b/>
        </w:rPr>
      </w:pPr>
      <w:r w:rsidRPr="001801F4">
        <w:rPr>
          <w:rFonts w:hint="eastAsia"/>
          <w:b/>
        </w:rPr>
        <w:t>由于</w:t>
      </w:r>
      <w:r w:rsidRPr="001801F4">
        <w:rPr>
          <w:rFonts w:hint="eastAsia"/>
          <w:b/>
        </w:rPr>
        <w:t>Sybase</w:t>
      </w:r>
      <w:r w:rsidRPr="001801F4">
        <w:rPr>
          <w:rFonts w:hint="eastAsia"/>
          <w:b/>
        </w:rPr>
        <w:t>严格区分大小写，因此用户名</w:t>
      </w:r>
      <w:r w:rsidRPr="001801F4">
        <w:rPr>
          <w:rFonts w:hint="eastAsia"/>
          <w:b/>
        </w:rPr>
        <w:t xml:space="preserve"> </w:t>
      </w:r>
      <w:r w:rsidRPr="001801F4">
        <w:rPr>
          <w:rFonts w:hint="eastAsia"/>
          <w:b/>
        </w:rPr>
        <w:t>、密码需要加双引号。</w:t>
      </w:r>
    </w:p>
    <w:p w:rsidR="001940DB" w:rsidRDefault="001940DB" w:rsidP="001940DB"/>
    <w:p w:rsidR="001C36A8" w:rsidRDefault="001C36A8" w:rsidP="001C36A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说明：</w:t>
      </w:r>
    </w:p>
    <w:p w:rsidR="001C36A8" w:rsidRDefault="001C36A8" w:rsidP="001C36A8">
      <w:pPr>
        <w:pStyle w:val="a3"/>
        <w:ind w:left="1498" w:firstLineChars="0" w:firstLine="0"/>
      </w:pPr>
      <w:r>
        <w:rPr>
          <w:rFonts w:hint="eastAsia"/>
        </w:rPr>
        <w:t>配置完成后最好重启一下</w:t>
      </w:r>
      <w:r>
        <w:rPr>
          <w:rFonts w:hint="eastAsia"/>
        </w:rPr>
        <w:t>Oracle</w:t>
      </w:r>
      <w:r>
        <w:rPr>
          <w:rFonts w:hint="eastAsia"/>
        </w:rPr>
        <w:t>数据库服务及监听程序</w:t>
      </w:r>
      <w:r w:rsidR="00BD5774">
        <w:rPr>
          <w:rFonts w:hint="eastAsia"/>
        </w:rPr>
        <w:t>；</w:t>
      </w:r>
    </w:p>
    <w:p w:rsidR="00BD5774" w:rsidRDefault="00BD5774" w:rsidP="00BD5774">
      <w:pPr>
        <w:pStyle w:val="2"/>
        <w:numPr>
          <w:ilvl w:val="0"/>
          <w:numId w:val="1"/>
        </w:numPr>
      </w:pPr>
      <w:r>
        <w:rPr>
          <w:rFonts w:hint="eastAsia"/>
        </w:rPr>
        <w:t>语法说明：</w:t>
      </w:r>
    </w:p>
    <w:p w:rsidR="00BD5774" w:rsidRDefault="00BD5774" w:rsidP="00BD577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 xml:space="preserve">select * </w:t>
      </w:r>
      <w:r>
        <w:rPr>
          <w:rFonts w:hint="eastAsia"/>
        </w:rPr>
        <w:t>查询：</w:t>
      </w:r>
    </w:p>
    <w:p w:rsidR="00BD5774" w:rsidRDefault="00BD5774" w:rsidP="00BD5774">
      <w:pPr>
        <w:pStyle w:val="a3"/>
        <w:ind w:left="1020" w:firstLineChars="0" w:firstLine="0"/>
      </w:pPr>
      <w:r>
        <w:rPr>
          <w:noProof/>
        </w:rPr>
        <w:drawing>
          <wp:inline distT="0" distB="0" distL="0" distR="0" wp14:anchorId="73DEEF6C" wp14:editId="53BFDD67">
            <wp:extent cx="5274310" cy="10166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74" w:rsidRDefault="00BD5774" w:rsidP="00BD577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按字段查询，必须在字段中加上双引号（</w:t>
      </w:r>
      <w:proofErr w:type="gramStart"/>
      <w:r>
        <w:t>””</w:t>
      </w:r>
      <w:proofErr w:type="gramEnd"/>
      <w:r>
        <w:rPr>
          <w:rFonts w:hint="eastAsia"/>
        </w:rPr>
        <w:t>），且字段的大小写与查询出来的结果集中的大小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必须一致；</w:t>
      </w:r>
    </w:p>
    <w:p w:rsidR="00BD5774" w:rsidRDefault="00BD5774" w:rsidP="00BD5774">
      <w:pPr>
        <w:pStyle w:val="a3"/>
        <w:ind w:left="1020" w:firstLineChars="0" w:firstLine="0"/>
      </w:pPr>
      <w:r>
        <w:rPr>
          <w:noProof/>
        </w:rPr>
        <w:drawing>
          <wp:inline distT="0" distB="0" distL="0" distR="0" wp14:anchorId="4A01FBD4" wp14:editId="4D9DADE9">
            <wp:extent cx="5274310" cy="231584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74" w:rsidRDefault="00BD5774" w:rsidP="00BD5774">
      <w:pPr>
        <w:pStyle w:val="a3"/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带条件</w:t>
      </w:r>
      <w:proofErr w:type="gramEnd"/>
      <w:r>
        <w:rPr>
          <w:rFonts w:hint="eastAsia"/>
        </w:rPr>
        <w:t>查询，在</w:t>
      </w:r>
      <w:r>
        <w:rPr>
          <w:rFonts w:hint="eastAsia"/>
        </w:rPr>
        <w:t>Where</w:t>
      </w:r>
      <w:r>
        <w:rPr>
          <w:rFonts w:hint="eastAsia"/>
        </w:rPr>
        <w:t>条件后面的字段必须加上双引号（</w:t>
      </w:r>
      <w:proofErr w:type="gramStart"/>
      <w:r>
        <w:t>””</w:t>
      </w:r>
      <w:proofErr w:type="gramEnd"/>
      <w:r>
        <w:rPr>
          <w:rFonts w:hint="eastAsia"/>
        </w:rPr>
        <w:t>），且字段的大小写与查询出来的结果集中的大小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必须一致；</w:t>
      </w:r>
    </w:p>
    <w:p w:rsidR="00BD5774" w:rsidRDefault="00BD5774" w:rsidP="00BD5774">
      <w:pPr>
        <w:pStyle w:val="a3"/>
        <w:ind w:left="1020" w:firstLineChars="0" w:firstLine="0"/>
      </w:pPr>
      <w:r>
        <w:rPr>
          <w:noProof/>
        </w:rPr>
        <w:drawing>
          <wp:inline distT="0" distB="0" distL="0" distR="0" wp14:anchorId="584D1EE0" wp14:editId="7D5A2A18">
            <wp:extent cx="5274310" cy="16300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A1A" w:rsidRDefault="00311A1A" w:rsidP="00311A1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其它的更新、删除等操作也必须遵循以上规则，否则提示</w:t>
      </w:r>
      <w:r w:rsidR="00C85289">
        <w:rPr>
          <w:rFonts w:hint="eastAsia"/>
        </w:rPr>
        <w:t>“</w:t>
      </w:r>
      <w:r>
        <w:rPr>
          <w:rFonts w:hint="eastAsia"/>
        </w:rPr>
        <w:t>标识符无效</w:t>
      </w:r>
      <w:r w:rsidR="00C85289">
        <w:rPr>
          <w:rFonts w:hint="eastAsia"/>
        </w:rPr>
        <w:t>”。</w:t>
      </w:r>
    </w:p>
    <w:p w:rsidR="00DE3A99" w:rsidRDefault="00DE3A99" w:rsidP="00DE3A99">
      <w:pPr>
        <w:pStyle w:val="a3"/>
        <w:ind w:left="1020" w:firstLineChars="0" w:firstLine="0"/>
        <w:jc w:val="center"/>
      </w:pPr>
      <w:r>
        <w:rPr>
          <w:rFonts w:hint="eastAsia"/>
        </w:rPr>
        <w:t>（不加双引号）</w:t>
      </w:r>
    </w:p>
    <w:p w:rsidR="00311A1A" w:rsidRDefault="001D3435" w:rsidP="00311A1A">
      <w:pPr>
        <w:pStyle w:val="a3"/>
        <w:ind w:left="1020" w:firstLineChars="0" w:firstLine="0"/>
      </w:pPr>
      <w:r>
        <w:rPr>
          <w:noProof/>
        </w:rPr>
        <w:lastRenderedPageBreak/>
        <w:drawing>
          <wp:inline distT="0" distB="0" distL="0" distR="0" wp14:anchorId="42AB6C90" wp14:editId="44B2B6EA">
            <wp:extent cx="5274310" cy="11728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99" w:rsidRDefault="00DE3A99" w:rsidP="00DE3A99">
      <w:pPr>
        <w:pStyle w:val="a3"/>
        <w:ind w:left="1020" w:firstLineChars="0" w:firstLine="0"/>
        <w:jc w:val="center"/>
      </w:pPr>
      <w:r>
        <w:rPr>
          <w:rFonts w:hint="eastAsia"/>
        </w:rPr>
        <w:t>（大小写不一致）</w:t>
      </w:r>
    </w:p>
    <w:p w:rsidR="0050431A" w:rsidRDefault="00DE3A99" w:rsidP="0050431A">
      <w:pPr>
        <w:pStyle w:val="a3"/>
        <w:ind w:left="1020" w:firstLineChars="0" w:firstLine="0"/>
      </w:pPr>
      <w:r>
        <w:rPr>
          <w:noProof/>
        </w:rPr>
        <w:drawing>
          <wp:inline distT="0" distB="0" distL="0" distR="0" wp14:anchorId="0D74BC02" wp14:editId="67786597">
            <wp:extent cx="5274310" cy="113411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D2" w:rsidRDefault="00B760D2" w:rsidP="00B760D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Insert</w:t>
      </w:r>
      <w:r>
        <w:t>…</w:t>
      </w:r>
      <w:r>
        <w:rPr>
          <w:rFonts w:hint="eastAsia"/>
        </w:rPr>
        <w:t>Select</w:t>
      </w:r>
    </w:p>
    <w:p w:rsidR="00B760D2" w:rsidRPr="00B760D2" w:rsidRDefault="00B760D2" w:rsidP="00B760D2">
      <w:pPr>
        <w:pStyle w:val="a3"/>
        <w:ind w:left="1020" w:firstLineChars="0" w:firstLine="0"/>
      </w:pPr>
      <w:r>
        <w:rPr>
          <w:rFonts w:hint="eastAsia"/>
        </w:rPr>
        <w:t>通过查询</w:t>
      </w:r>
      <w:r>
        <w:rPr>
          <w:rFonts w:hint="eastAsia"/>
        </w:rPr>
        <w:t>Sybase</w:t>
      </w:r>
      <w:r>
        <w:rPr>
          <w:rFonts w:hint="eastAsia"/>
        </w:rPr>
        <w:t>向</w:t>
      </w:r>
      <w:r>
        <w:rPr>
          <w:rFonts w:hint="eastAsia"/>
        </w:rPr>
        <w:t>Oracle</w:t>
      </w:r>
      <w:r>
        <w:rPr>
          <w:rFonts w:hint="eastAsia"/>
        </w:rPr>
        <w:t>数据插入数据时可使用该语法，但通过查询</w:t>
      </w:r>
      <w:r>
        <w:rPr>
          <w:rFonts w:hint="eastAsia"/>
        </w:rPr>
        <w:t>Oracle</w:t>
      </w:r>
      <w:r>
        <w:rPr>
          <w:rFonts w:hint="eastAsia"/>
        </w:rPr>
        <w:t>向</w:t>
      </w:r>
      <w:r>
        <w:rPr>
          <w:rFonts w:hint="eastAsia"/>
        </w:rPr>
        <w:t>Sybase</w:t>
      </w:r>
      <w:r>
        <w:rPr>
          <w:rFonts w:hint="eastAsia"/>
        </w:rPr>
        <w:t>插入时该语法无效。</w:t>
      </w:r>
    </w:p>
    <w:p w:rsidR="00B760D2" w:rsidRDefault="00C74007" w:rsidP="00B760D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值类型</w:t>
      </w:r>
    </w:p>
    <w:p w:rsidR="001B4108" w:rsidRDefault="00C74007" w:rsidP="00C74007">
      <w:pPr>
        <w:pStyle w:val="a3"/>
        <w:ind w:left="1020" w:firstLineChars="0" w:firstLine="0"/>
      </w:pPr>
      <w:r>
        <w:rPr>
          <w:rFonts w:hint="eastAsia"/>
        </w:rPr>
        <w:t>由</w:t>
      </w:r>
      <w:r>
        <w:rPr>
          <w:rFonts w:hint="eastAsia"/>
        </w:rPr>
        <w:t>Sybase</w:t>
      </w:r>
      <w:r>
        <w:rPr>
          <w:rFonts w:hint="eastAsia"/>
        </w:rPr>
        <w:t>向</w:t>
      </w:r>
      <w:r>
        <w:rPr>
          <w:rFonts w:hint="eastAsia"/>
        </w:rPr>
        <w:t>Oracle</w:t>
      </w:r>
      <w:r>
        <w:rPr>
          <w:rFonts w:hint="eastAsia"/>
        </w:rPr>
        <w:t>插入数据时</w:t>
      </w:r>
      <w:r w:rsidR="001B4108">
        <w:rPr>
          <w:rFonts w:hint="eastAsia"/>
        </w:rPr>
        <w:t>需要注意时间类型字段，需要先转化为字符再转化为时间，否则只有日期没有时分秒：</w:t>
      </w:r>
    </w:p>
    <w:p w:rsidR="001B4108" w:rsidRDefault="001B4108" w:rsidP="00C74007">
      <w:pPr>
        <w:pStyle w:val="a3"/>
        <w:ind w:left="1020" w:firstLineChars="0" w:firstLine="0"/>
      </w:pPr>
      <w:r>
        <w:rPr>
          <w:noProof/>
        </w:rPr>
        <w:drawing>
          <wp:inline distT="0" distB="0" distL="0" distR="0" wp14:anchorId="3A547B55" wp14:editId="3EBB9901">
            <wp:extent cx="5274310" cy="21837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007" w:rsidRDefault="00D857E6" w:rsidP="00B760D2">
      <w:pPr>
        <w:pStyle w:val="a3"/>
        <w:numPr>
          <w:ilvl w:val="0"/>
          <w:numId w:val="7"/>
        </w:numPr>
        <w:ind w:firstLineChars="0"/>
      </w:pPr>
      <w:bookmarkStart w:id="0" w:name="_GoBack"/>
      <w:bookmarkEnd w:id="0"/>
      <w:r>
        <w:rPr>
          <w:rFonts w:hint="eastAsia"/>
        </w:rPr>
        <w:t>事务：</w:t>
      </w:r>
    </w:p>
    <w:p w:rsidR="00D857E6" w:rsidRDefault="00D857E6" w:rsidP="00D857E6">
      <w:pPr>
        <w:pStyle w:val="a3"/>
        <w:ind w:left="1020" w:firstLineChars="0" w:firstLine="0"/>
      </w:pPr>
      <w:r>
        <w:rPr>
          <w:rFonts w:hint="eastAsia"/>
        </w:rPr>
        <w:t>Oracle</w:t>
      </w:r>
      <w:r>
        <w:rPr>
          <w:rFonts w:hint="eastAsia"/>
        </w:rPr>
        <w:t>与</w:t>
      </w:r>
      <w:r>
        <w:rPr>
          <w:rFonts w:hint="eastAsia"/>
        </w:rPr>
        <w:t>Sybase</w:t>
      </w:r>
      <w:r>
        <w:rPr>
          <w:rFonts w:hint="eastAsia"/>
        </w:rPr>
        <w:t>不能在同一事务里提交</w:t>
      </w:r>
      <w:r w:rsidR="00771043">
        <w:rPr>
          <w:rFonts w:hint="eastAsia"/>
        </w:rPr>
        <w:t>；如下图所示，如果</w:t>
      </w:r>
      <w:r w:rsidR="00AF2D0F">
        <w:rPr>
          <w:rFonts w:hint="eastAsia"/>
        </w:rPr>
        <w:t>去掉</w:t>
      </w:r>
      <w:r w:rsidR="00771043">
        <w:rPr>
          <w:rFonts w:hint="eastAsia"/>
        </w:rPr>
        <w:t>第一个</w:t>
      </w:r>
      <w:r w:rsidR="00AF2D0F" w:rsidRPr="00AF2D0F">
        <w:rPr>
          <w:rFonts w:ascii="Courier New" w:hAnsi="Courier New" w:cs="Courier New"/>
          <w:b/>
          <w:bCs/>
          <w:color w:val="008080"/>
          <w:kern w:val="0"/>
          <w:sz w:val="20"/>
          <w:szCs w:val="20"/>
          <w:highlight w:val="white"/>
        </w:rPr>
        <w:t>Commit</w:t>
      </w:r>
      <w:r w:rsidR="00771043">
        <w:rPr>
          <w:rFonts w:hint="eastAsia"/>
        </w:rPr>
        <w:t>则</w:t>
      </w:r>
      <w:r w:rsidR="00AF2D0F">
        <w:rPr>
          <w:rFonts w:hint="eastAsia"/>
        </w:rPr>
        <w:t>在运行时报错，需要将</w:t>
      </w:r>
      <w:r w:rsidR="00AF2D0F">
        <w:rPr>
          <w:rFonts w:hint="eastAsia"/>
        </w:rPr>
        <w:t>Sybase</w:t>
      </w:r>
      <w:r w:rsidR="00AF2D0F">
        <w:rPr>
          <w:rFonts w:hint="eastAsia"/>
        </w:rPr>
        <w:t>与</w:t>
      </w:r>
      <w:r w:rsidR="00AF2D0F">
        <w:rPr>
          <w:rFonts w:hint="eastAsia"/>
        </w:rPr>
        <w:t>Oracle</w:t>
      </w:r>
      <w:r w:rsidR="00AF2D0F">
        <w:rPr>
          <w:rFonts w:hint="eastAsia"/>
        </w:rPr>
        <w:t>的事务块各自单独提交。</w:t>
      </w:r>
    </w:p>
    <w:p w:rsidR="00771043" w:rsidRPr="001D3435" w:rsidRDefault="00771043" w:rsidP="00D857E6">
      <w:pPr>
        <w:pStyle w:val="a3"/>
        <w:ind w:left="1020" w:firstLineChars="0" w:firstLine="0"/>
      </w:pPr>
      <w:r>
        <w:rPr>
          <w:noProof/>
        </w:rPr>
        <w:lastRenderedPageBreak/>
        <w:drawing>
          <wp:inline distT="0" distB="0" distL="0" distR="0" wp14:anchorId="1FE3F234" wp14:editId="11794748">
            <wp:extent cx="5274310" cy="29495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1043" w:rsidRPr="001D34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8733E"/>
    <w:multiLevelType w:val="hybridMultilevel"/>
    <w:tmpl w:val="9404F1AE"/>
    <w:lvl w:ilvl="0" w:tplc="6A20C600">
      <w:start w:val="1"/>
      <w:numFmt w:val="decimal"/>
      <w:lvlText w:val="%1、"/>
      <w:lvlJc w:val="left"/>
      <w:pPr>
        <w:ind w:left="1138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1" w15:restartNumberingAfterBreak="0">
    <w:nsid w:val="0E5F07BC"/>
    <w:multiLevelType w:val="hybridMultilevel"/>
    <w:tmpl w:val="64708004"/>
    <w:lvl w:ilvl="0" w:tplc="1242EE08">
      <w:start w:val="1"/>
      <w:numFmt w:val="decimal"/>
      <w:lvlText w:val="%1、"/>
      <w:lvlJc w:val="left"/>
      <w:pPr>
        <w:ind w:left="204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7" w:hanging="420"/>
      </w:pPr>
    </w:lvl>
    <w:lvl w:ilvl="2" w:tplc="0409001B" w:tentative="1">
      <w:start w:val="1"/>
      <w:numFmt w:val="lowerRoman"/>
      <w:lvlText w:val="%3."/>
      <w:lvlJc w:val="right"/>
      <w:pPr>
        <w:ind w:left="2947" w:hanging="420"/>
      </w:pPr>
    </w:lvl>
    <w:lvl w:ilvl="3" w:tplc="0409000F" w:tentative="1">
      <w:start w:val="1"/>
      <w:numFmt w:val="decimal"/>
      <w:lvlText w:val="%4."/>
      <w:lvlJc w:val="left"/>
      <w:pPr>
        <w:ind w:left="3367" w:hanging="420"/>
      </w:pPr>
    </w:lvl>
    <w:lvl w:ilvl="4" w:tplc="04090019" w:tentative="1">
      <w:start w:val="1"/>
      <w:numFmt w:val="lowerLetter"/>
      <w:lvlText w:val="%5)"/>
      <w:lvlJc w:val="left"/>
      <w:pPr>
        <w:ind w:left="3787" w:hanging="420"/>
      </w:pPr>
    </w:lvl>
    <w:lvl w:ilvl="5" w:tplc="0409001B" w:tentative="1">
      <w:start w:val="1"/>
      <w:numFmt w:val="lowerRoman"/>
      <w:lvlText w:val="%6."/>
      <w:lvlJc w:val="right"/>
      <w:pPr>
        <w:ind w:left="4207" w:hanging="420"/>
      </w:pPr>
    </w:lvl>
    <w:lvl w:ilvl="6" w:tplc="0409000F" w:tentative="1">
      <w:start w:val="1"/>
      <w:numFmt w:val="decimal"/>
      <w:lvlText w:val="%7."/>
      <w:lvlJc w:val="left"/>
      <w:pPr>
        <w:ind w:left="4627" w:hanging="420"/>
      </w:pPr>
    </w:lvl>
    <w:lvl w:ilvl="7" w:tplc="04090019" w:tentative="1">
      <w:start w:val="1"/>
      <w:numFmt w:val="lowerLetter"/>
      <w:lvlText w:val="%8)"/>
      <w:lvlJc w:val="left"/>
      <w:pPr>
        <w:ind w:left="5047" w:hanging="420"/>
      </w:pPr>
    </w:lvl>
    <w:lvl w:ilvl="8" w:tplc="0409001B" w:tentative="1">
      <w:start w:val="1"/>
      <w:numFmt w:val="lowerRoman"/>
      <w:lvlText w:val="%9."/>
      <w:lvlJc w:val="right"/>
      <w:pPr>
        <w:ind w:left="5467" w:hanging="420"/>
      </w:pPr>
    </w:lvl>
  </w:abstractNum>
  <w:abstractNum w:abstractNumId="2" w15:restartNumberingAfterBreak="0">
    <w:nsid w:val="0E7373B0"/>
    <w:multiLevelType w:val="hybridMultilevel"/>
    <w:tmpl w:val="930EE9E0"/>
    <w:lvl w:ilvl="0" w:tplc="FA229826">
      <w:start w:val="1"/>
      <w:numFmt w:val="decimal"/>
      <w:lvlText w:val="%1、"/>
      <w:lvlJc w:val="left"/>
      <w:pPr>
        <w:ind w:left="149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78" w:hanging="420"/>
      </w:pPr>
    </w:lvl>
    <w:lvl w:ilvl="2" w:tplc="0409001B" w:tentative="1">
      <w:start w:val="1"/>
      <w:numFmt w:val="lowerRoman"/>
      <w:lvlText w:val="%3."/>
      <w:lvlJc w:val="right"/>
      <w:pPr>
        <w:ind w:left="2398" w:hanging="420"/>
      </w:pPr>
    </w:lvl>
    <w:lvl w:ilvl="3" w:tplc="0409000F" w:tentative="1">
      <w:start w:val="1"/>
      <w:numFmt w:val="decimal"/>
      <w:lvlText w:val="%4."/>
      <w:lvlJc w:val="left"/>
      <w:pPr>
        <w:ind w:left="2818" w:hanging="420"/>
      </w:pPr>
    </w:lvl>
    <w:lvl w:ilvl="4" w:tplc="04090019" w:tentative="1">
      <w:start w:val="1"/>
      <w:numFmt w:val="lowerLetter"/>
      <w:lvlText w:val="%5)"/>
      <w:lvlJc w:val="left"/>
      <w:pPr>
        <w:ind w:left="3238" w:hanging="420"/>
      </w:pPr>
    </w:lvl>
    <w:lvl w:ilvl="5" w:tplc="0409001B" w:tentative="1">
      <w:start w:val="1"/>
      <w:numFmt w:val="lowerRoman"/>
      <w:lvlText w:val="%6."/>
      <w:lvlJc w:val="right"/>
      <w:pPr>
        <w:ind w:left="3658" w:hanging="420"/>
      </w:pPr>
    </w:lvl>
    <w:lvl w:ilvl="6" w:tplc="0409000F" w:tentative="1">
      <w:start w:val="1"/>
      <w:numFmt w:val="decimal"/>
      <w:lvlText w:val="%7."/>
      <w:lvlJc w:val="left"/>
      <w:pPr>
        <w:ind w:left="4078" w:hanging="420"/>
      </w:pPr>
    </w:lvl>
    <w:lvl w:ilvl="7" w:tplc="04090019" w:tentative="1">
      <w:start w:val="1"/>
      <w:numFmt w:val="lowerLetter"/>
      <w:lvlText w:val="%8)"/>
      <w:lvlJc w:val="left"/>
      <w:pPr>
        <w:ind w:left="4498" w:hanging="420"/>
      </w:pPr>
    </w:lvl>
    <w:lvl w:ilvl="8" w:tplc="0409001B" w:tentative="1">
      <w:start w:val="1"/>
      <w:numFmt w:val="lowerRoman"/>
      <w:lvlText w:val="%9."/>
      <w:lvlJc w:val="right"/>
      <w:pPr>
        <w:ind w:left="4918" w:hanging="420"/>
      </w:pPr>
    </w:lvl>
  </w:abstractNum>
  <w:abstractNum w:abstractNumId="3" w15:restartNumberingAfterBreak="0">
    <w:nsid w:val="0E9216E1"/>
    <w:multiLevelType w:val="hybridMultilevel"/>
    <w:tmpl w:val="DE5CFF9C"/>
    <w:lvl w:ilvl="0" w:tplc="BEDA5F70">
      <w:start w:val="1"/>
      <w:numFmt w:val="decimal"/>
      <w:lvlText w:val="%1、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4" w15:restartNumberingAfterBreak="0">
    <w:nsid w:val="113B4304"/>
    <w:multiLevelType w:val="hybridMultilevel"/>
    <w:tmpl w:val="C9B0F07A"/>
    <w:lvl w:ilvl="0" w:tplc="98B044C6">
      <w:start w:val="1"/>
      <w:numFmt w:val="decimal"/>
      <w:lvlText w:val="%1、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5" w15:restartNumberingAfterBreak="0">
    <w:nsid w:val="295D1339"/>
    <w:multiLevelType w:val="hybridMultilevel"/>
    <w:tmpl w:val="6C4E8C0C"/>
    <w:lvl w:ilvl="0" w:tplc="AEC2E0C4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F457FEA"/>
    <w:multiLevelType w:val="hybridMultilevel"/>
    <w:tmpl w:val="223E2D26"/>
    <w:lvl w:ilvl="0" w:tplc="9B0C886C">
      <w:start w:val="1"/>
      <w:numFmt w:val="decimal"/>
      <w:lvlText w:val="%1、"/>
      <w:lvlJc w:val="left"/>
      <w:pPr>
        <w:ind w:left="149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78" w:hanging="420"/>
      </w:pPr>
    </w:lvl>
    <w:lvl w:ilvl="2" w:tplc="0409001B" w:tentative="1">
      <w:start w:val="1"/>
      <w:numFmt w:val="lowerRoman"/>
      <w:lvlText w:val="%3."/>
      <w:lvlJc w:val="right"/>
      <w:pPr>
        <w:ind w:left="2398" w:hanging="420"/>
      </w:pPr>
    </w:lvl>
    <w:lvl w:ilvl="3" w:tplc="0409000F" w:tentative="1">
      <w:start w:val="1"/>
      <w:numFmt w:val="decimal"/>
      <w:lvlText w:val="%4."/>
      <w:lvlJc w:val="left"/>
      <w:pPr>
        <w:ind w:left="2818" w:hanging="420"/>
      </w:pPr>
    </w:lvl>
    <w:lvl w:ilvl="4" w:tplc="04090019" w:tentative="1">
      <w:start w:val="1"/>
      <w:numFmt w:val="lowerLetter"/>
      <w:lvlText w:val="%5)"/>
      <w:lvlJc w:val="left"/>
      <w:pPr>
        <w:ind w:left="3238" w:hanging="420"/>
      </w:pPr>
    </w:lvl>
    <w:lvl w:ilvl="5" w:tplc="0409001B" w:tentative="1">
      <w:start w:val="1"/>
      <w:numFmt w:val="lowerRoman"/>
      <w:lvlText w:val="%6."/>
      <w:lvlJc w:val="right"/>
      <w:pPr>
        <w:ind w:left="3658" w:hanging="420"/>
      </w:pPr>
    </w:lvl>
    <w:lvl w:ilvl="6" w:tplc="0409000F" w:tentative="1">
      <w:start w:val="1"/>
      <w:numFmt w:val="decimal"/>
      <w:lvlText w:val="%7."/>
      <w:lvlJc w:val="left"/>
      <w:pPr>
        <w:ind w:left="4078" w:hanging="420"/>
      </w:pPr>
    </w:lvl>
    <w:lvl w:ilvl="7" w:tplc="04090019" w:tentative="1">
      <w:start w:val="1"/>
      <w:numFmt w:val="lowerLetter"/>
      <w:lvlText w:val="%8)"/>
      <w:lvlJc w:val="left"/>
      <w:pPr>
        <w:ind w:left="4498" w:hanging="420"/>
      </w:pPr>
    </w:lvl>
    <w:lvl w:ilvl="8" w:tplc="0409001B" w:tentative="1">
      <w:start w:val="1"/>
      <w:numFmt w:val="lowerRoman"/>
      <w:lvlText w:val="%9."/>
      <w:lvlJc w:val="right"/>
      <w:pPr>
        <w:ind w:left="4918" w:hanging="420"/>
      </w:pPr>
    </w:lvl>
  </w:abstractNum>
  <w:abstractNum w:abstractNumId="7" w15:restartNumberingAfterBreak="0">
    <w:nsid w:val="6F141292"/>
    <w:multiLevelType w:val="hybridMultilevel"/>
    <w:tmpl w:val="2C96CFFE"/>
    <w:lvl w:ilvl="0" w:tplc="22F8DA3E">
      <w:start w:val="1"/>
      <w:numFmt w:val="decimal"/>
      <w:lvlText w:val="%1、"/>
      <w:lvlJc w:val="left"/>
      <w:pPr>
        <w:ind w:left="816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61" w:hanging="420"/>
      </w:pPr>
    </w:lvl>
    <w:lvl w:ilvl="2" w:tplc="0409001B" w:tentative="1">
      <w:start w:val="1"/>
      <w:numFmt w:val="lowerRoman"/>
      <w:lvlText w:val="%3."/>
      <w:lvlJc w:val="right"/>
      <w:pPr>
        <w:ind w:left="1581" w:hanging="420"/>
      </w:pPr>
    </w:lvl>
    <w:lvl w:ilvl="3" w:tplc="0409000F" w:tentative="1">
      <w:start w:val="1"/>
      <w:numFmt w:val="decimal"/>
      <w:lvlText w:val="%4."/>
      <w:lvlJc w:val="left"/>
      <w:pPr>
        <w:ind w:left="2001" w:hanging="420"/>
      </w:pPr>
    </w:lvl>
    <w:lvl w:ilvl="4" w:tplc="04090019" w:tentative="1">
      <w:start w:val="1"/>
      <w:numFmt w:val="lowerLetter"/>
      <w:lvlText w:val="%5)"/>
      <w:lvlJc w:val="left"/>
      <w:pPr>
        <w:ind w:left="2421" w:hanging="420"/>
      </w:pPr>
    </w:lvl>
    <w:lvl w:ilvl="5" w:tplc="0409001B" w:tentative="1">
      <w:start w:val="1"/>
      <w:numFmt w:val="lowerRoman"/>
      <w:lvlText w:val="%6."/>
      <w:lvlJc w:val="right"/>
      <w:pPr>
        <w:ind w:left="2841" w:hanging="420"/>
      </w:pPr>
    </w:lvl>
    <w:lvl w:ilvl="6" w:tplc="0409000F" w:tentative="1">
      <w:start w:val="1"/>
      <w:numFmt w:val="decimal"/>
      <w:lvlText w:val="%7."/>
      <w:lvlJc w:val="left"/>
      <w:pPr>
        <w:ind w:left="3261" w:hanging="420"/>
      </w:pPr>
    </w:lvl>
    <w:lvl w:ilvl="7" w:tplc="04090019" w:tentative="1">
      <w:start w:val="1"/>
      <w:numFmt w:val="lowerLetter"/>
      <w:lvlText w:val="%8)"/>
      <w:lvlJc w:val="left"/>
      <w:pPr>
        <w:ind w:left="3681" w:hanging="420"/>
      </w:pPr>
    </w:lvl>
    <w:lvl w:ilvl="8" w:tplc="0409001B" w:tentative="1">
      <w:start w:val="1"/>
      <w:numFmt w:val="lowerRoman"/>
      <w:lvlText w:val="%9."/>
      <w:lvlJc w:val="right"/>
      <w:pPr>
        <w:ind w:left="4101" w:hanging="420"/>
      </w:p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3"/>
  </w:num>
  <w:num w:numId="5">
    <w:abstractNumId w:val="2"/>
  </w:num>
  <w:num w:numId="6">
    <w:abstractNumId w:val="6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7E7"/>
    <w:rsid w:val="000733EB"/>
    <w:rsid w:val="000B4900"/>
    <w:rsid w:val="000D1806"/>
    <w:rsid w:val="00142E0E"/>
    <w:rsid w:val="001801F4"/>
    <w:rsid w:val="001940DB"/>
    <w:rsid w:val="001B4108"/>
    <w:rsid w:val="001C36A8"/>
    <w:rsid w:val="001D3435"/>
    <w:rsid w:val="00222446"/>
    <w:rsid w:val="00231FC3"/>
    <w:rsid w:val="00311A1A"/>
    <w:rsid w:val="00317998"/>
    <w:rsid w:val="00344E1C"/>
    <w:rsid w:val="00433082"/>
    <w:rsid w:val="00443EBE"/>
    <w:rsid w:val="00452704"/>
    <w:rsid w:val="00467346"/>
    <w:rsid w:val="004C3178"/>
    <w:rsid w:val="0050431A"/>
    <w:rsid w:val="00567EEA"/>
    <w:rsid w:val="00573A76"/>
    <w:rsid w:val="00595EE9"/>
    <w:rsid w:val="005A3A46"/>
    <w:rsid w:val="005C4952"/>
    <w:rsid w:val="005E24BC"/>
    <w:rsid w:val="00622688"/>
    <w:rsid w:val="00654676"/>
    <w:rsid w:val="006827E7"/>
    <w:rsid w:val="00771043"/>
    <w:rsid w:val="007E1053"/>
    <w:rsid w:val="007F3E6E"/>
    <w:rsid w:val="00875159"/>
    <w:rsid w:val="008C7254"/>
    <w:rsid w:val="008D358F"/>
    <w:rsid w:val="008D7C36"/>
    <w:rsid w:val="009532B3"/>
    <w:rsid w:val="009A0DD0"/>
    <w:rsid w:val="00A10007"/>
    <w:rsid w:val="00A42635"/>
    <w:rsid w:val="00A5596D"/>
    <w:rsid w:val="00AF2D0F"/>
    <w:rsid w:val="00B40DAE"/>
    <w:rsid w:val="00B760D2"/>
    <w:rsid w:val="00B94534"/>
    <w:rsid w:val="00BD5774"/>
    <w:rsid w:val="00BF46B9"/>
    <w:rsid w:val="00C0704E"/>
    <w:rsid w:val="00C74007"/>
    <w:rsid w:val="00C85289"/>
    <w:rsid w:val="00D224D3"/>
    <w:rsid w:val="00D857E6"/>
    <w:rsid w:val="00DE3A99"/>
    <w:rsid w:val="00DF19F3"/>
    <w:rsid w:val="00E007F2"/>
    <w:rsid w:val="00E424F5"/>
    <w:rsid w:val="00EC4555"/>
    <w:rsid w:val="00F021FD"/>
    <w:rsid w:val="00F9734A"/>
    <w:rsid w:val="00FB5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2F3EF"/>
  <w15:chartTrackingRefBased/>
  <w15:docId w15:val="{7621F56E-09AC-42C1-BC41-096062FB5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31F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31FC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31FC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31FC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31FC3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231FC3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224D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D7C3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1039C1-178E-48E6-9CD3-2DAE610B2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14</Pages>
  <Words>398</Words>
  <Characters>2273</Characters>
  <Application>Microsoft Office Word</Application>
  <DocSecurity>0</DocSecurity>
  <Lines>18</Lines>
  <Paragraphs>5</Paragraphs>
  <ScaleCrop>false</ScaleCrop>
  <Company/>
  <LinksUpToDate>false</LinksUpToDate>
  <CharactersWithSpaces>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孙阳</dc:creator>
  <cp:keywords/>
  <dc:description/>
  <cp:lastModifiedBy>孙阳</cp:lastModifiedBy>
  <cp:revision>53</cp:revision>
  <dcterms:created xsi:type="dcterms:W3CDTF">2016-10-12T02:05:00Z</dcterms:created>
  <dcterms:modified xsi:type="dcterms:W3CDTF">2017-02-10T03:02:00Z</dcterms:modified>
</cp:coreProperties>
</file>