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5B0" w:rsidRDefault="00B456EB" w:rsidP="00C943E3">
      <w:pPr>
        <w:ind w:left="2124"/>
        <w:rPr>
          <w:rFonts w:ascii="Bahnschrift SemiLight" w:hAnsi="Bahnschrift SemiLight"/>
          <w:sz w:val="32"/>
          <w:szCs w:val="32"/>
        </w:rPr>
      </w:pPr>
      <w:r w:rsidRPr="00C943E3">
        <w:rPr>
          <w:rFonts w:ascii="Bahnschrift SemiLight" w:hAnsi="Bahnschrift SemiLight"/>
          <w:sz w:val="32"/>
          <w:szCs w:val="32"/>
        </w:rPr>
        <w:t>Pesquisa de Mercado</w:t>
      </w:r>
    </w:p>
    <w:p w:rsidR="00C943E3" w:rsidRPr="00C943E3" w:rsidRDefault="00C943E3" w:rsidP="00C943E3">
      <w:pPr>
        <w:ind w:left="2124"/>
        <w:rPr>
          <w:rFonts w:ascii="Bahnschrift SemiLight" w:hAnsi="Bahnschrift SemiLight"/>
          <w:sz w:val="32"/>
          <w:szCs w:val="32"/>
        </w:rPr>
      </w:pPr>
    </w:p>
    <w:p w:rsidR="00B456EB" w:rsidRDefault="00B456EB"/>
    <w:p w:rsidR="00B456EB" w:rsidRPr="00C943E3" w:rsidRDefault="00B456EB">
      <w:pPr>
        <w:rPr>
          <w:b/>
        </w:rPr>
      </w:pPr>
      <w:r w:rsidRPr="00C943E3">
        <w:rPr>
          <w:b/>
        </w:rPr>
        <w:t>Demanda do Mercado:</w:t>
      </w:r>
    </w:p>
    <w:p w:rsidR="00B456EB" w:rsidRPr="00D23AC3" w:rsidRDefault="00B456EB">
      <w:pPr>
        <w:rPr>
          <w:rFonts w:ascii="Arial" w:hAnsi="Arial" w:cs="Arial"/>
          <w:sz w:val="20"/>
          <w:szCs w:val="20"/>
        </w:rPr>
      </w:pPr>
      <w:r w:rsidRPr="00D23AC3">
        <w:rPr>
          <w:rFonts w:ascii="Arial" w:hAnsi="Arial" w:cs="Arial"/>
          <w:sz w:val="20"/>
          <w:szCs w:val="20"/>
        </w:rPr>
        <w:t>A demanda por escolas de inglês é geralmente alta devido à globalização, educação, oportunidades de emprego, viagens e influência cultural. Muitas pessoas buscam aprender inglês para melhorar suas carreiras, desempenho acadêmico, facilitar viagens e se envolver na cultura global. Estratégias de marketing, métodos inovadores e adaptação às necessidades dos alunos são essenciais para atender com sucesso a essa demanda competitiva.</w:t>
      </w:r>
    </w:p>
    <w:p w:rsidR="00B456EB" w:rsidRDefault="00B456EB"/>
    <w:p w:rsidR="00B456EB" w:rsidRPr="00C943E3" w:rsidRDefault="00B456EB">
      <w:pPr>
        <w:rPr>
          <w:b/>
        </w:rPr>
      </w:pPr>
      <w:r w:rsidRPr="00C943E3">
        <w:rPr>
          <w:b/>
        </w:rPr>
        <w:t>Perfil do Público-Alvo:</w:t>
      </w:r>
    </w:p>
    <w:p w:rsidR="00B456EB" w:rsidRPr="00D23AC3" w:rsidRDefault="00B456EB">
      <w:pPr>
        <w:rPr>
          <w:rFonts w:ascii="Arial" w:hAnsi="Arial" w:cs="Arial"/>
        </w:rPr>
      </w:pPr>
      <w:r w:rsidRPr="00D23AC3">
        <w:rPr>
          <w:rFonts w:ascii="Arial" w:hAnsi="Arial" w:cs="Arial"/>
        </w:rPr>
        <w:t>O público-alvo da nossa escola de inglês é composto por jovens adultos e adultos entre 18 e 40 anos, com níveis de escolaridade variados. A motivação inclui avanço profissional, educação continuada, viagens, intercâmbio e obtenção de certificações internacionais. A escola adapta seus programas para atender a diferentes estilos de aprendizado, oferecendo opções presenciais, online ou híbridas.</w:t>
      </w:r>
    </w:p>
    <w:p w:rsidR="008F4696" w:rsidRPr="00C943E3" w:rsidRDefault="008F4696">
      <w:pPr>
        <w:rPr>
          <w:b/>
        </w:rPr>
      </w:pPr>
      <w:r w:rsidRPr="00C943E3">
        <w:rPr>
          <w:b/>
        </w:rPr>
        <w:t>Preços:</w:t>
      </w:r>
    </w:p>
    <w:p w:rsidR="008F4696" w:rsidRPr="00D23AC3" w:rsidRDefault="008F4696">
      <w:pPr>
        <w:rPr>
          <w:rFonts w:ascii="Arial" w:hAnsi="Arial" w:cs="Arial"/>
        </w:rPr>
      </w:pPr>
      <w:r w:rsidRPr="00D23AC3">
        <w:rPr>
          <w:rFonts w:ascii="Arial" w:hAnsi="Arial" w:cs="Arial"/>
        </w:rPr>
        <w:t>O valor dos cursos presenciais de inglês varia entre R$1.800,00 e R$3.000,00 por semestre. Além disso, há o custo com o material didático, que gira em torno de R$200,00 e taxa de matrícula, que fica em média R$300,00.</w:t>
      </w:r>
    </w:p>
    <w:p w:rsidR="008F4696" w:rsidRPr="00C943E3" w:rsidRDefault="008F4696">
      <w:pPr>
        <w:rPr>
          <w:b/>
        </w:rPr>
      </w:pPr>
      <w:r w:rsidRPr="00C943E3">
        <w:rPr>
          <w:b/>
        </w:rPr>
        <w:t>Ensino Online:</w:t>
      </w:r>
    </w:p>
    <w:p w:rsidR="008F4696" w:rsidRPr="00D23AC3" w:rsidRDefault="008F4696">
      <w:pPr>
        <w:rPr>
          <w:rFonts w:ascii="Arial" w:hAnsi="Arial" w:cs="Arial"/>
        </w:rPr>
      </w:pPr>
      <w:r w:rsidRPr="00D23AC3">
        <w:rPr>
          <w:rFonts w:ascii="Arial" w:hAnsi="Arial" w:cs="Arial"/>
        </w:rPr>
        <w:t>Os cursos de inglês online têm um custo médio mensal que varia entre R$100 a R$300. E ao contrário dos cursos de inglês presenciais, eles oferecem flexibilidade de horário, preços mais acessíveis e a possibilidade de estudar no conforto de casa. Sendo assim, uma ótima alternativa para quem tem uma rotina corrida e não quer perder tempo com deslocamentos.</w:t>
      </w:r>
    </w:p>
    <w:p w:rsidR="008F4696" w:rsidRDefault="008F4696"/>
    <w:p w:rsidR="008F4696" w:rsidRPr="00C943E3" w:rsidRDefault="008F4696">
      <w:pPr>
        <w:rPr>
          <w:b/>
        </w:rPr>
      </w:pPr>
      <w:r w:rsidRPr="00C943E3">
        <w:rPr>
          <w:b/>
        </w:rPr>
        <w:t>Quanto custa um curso de inglês no exterior?</w:t>
      </w:r>
    </w:p>
    <w:p w:rsidR="008F4696" w:rsidRPr="00D23AC3" w:rsidRDefault="008F4696">
      <w:pPr>
        <w:rPr>
          <w:rFonts w:ascii="Arial" w:hAnsi="Arial" w:cs="Arial"/>
        </w:rPr>
      </w:pPr>
      <w:r w:rsidRPr="00D23AC3">
        <w:rPr>
          <w:rFonts w:ascii="Arial" w:hAnsi="Arial" w:cs="Arial"/>
        </w:rPr>
        <w:t>A vantagem de fazer um curso de inglês no exterior é poder imergir no idioma, praticar conversação com nativos e aprender as peculiaridades da língua. Os valores dos cursos variam de acordo com o destino e a duração do programa. Em média, um curso de inglês no exterior com duração de um mês custa entre R$4.000 e R$10.000. Além disso, há custos com passagem aérea, hospedagem, alimentação, passaporte e visto, que devem ser considerados.</w:t>
      </w:r>
    </w:p>
    <w:p w:rsidR="0048339B" w:rsidRDefault="0048339B"/>
    <w:p w:rsidR="00D23AC3" w:rsidRPr="00D23AC3" w:rsidRDefault="00D23AC3">
      <w:pPr>
        <w:rPr>
          <w:rFonts w:ascii="Arial" w:hAnsi="Arial" w:cs="Arial"/>
          <w:b/>
        </w:rPr>
      </w:pPr>
      <w:r w:rsidRPr="00D23AC3">
        <w:rPr>
          <w:rFonts w:ascii="Arial" w:hAnsi="Arial" w:cs="Arial"/>
          <w:b/>
        </w:rPr>
        <w:t>Crescimento:</w:t>
      </w:r>
    </w:p>
    <w:p w:rsidR="008F4696" w:rsidRDefault="00D23AC3">
      <w:pPr>
        <w:rPr>
          <w:rFonts w:ascii="Arial" w:hAnsi="Arial" w:cs="Arial"/>
        </w:rPr>
      </w:pPr>
      <w:r w:rsidRPr="00D23AC3">
        <w:rPr>
          <w:rFonts w:ascii="Arial" w:hAnsi="Arial" w:cs="Arial"/>
        </w:rPr>
        <w:t>Em todo o país, a aprendizagem de um segundo idioma é um processo crescente em escolas. Segundo a Associação Brasileira do Ensino Bilíngue (ABEBI), já são mais de 1,2 mil escolas bilíngues em todo o país, com um crescimento de 10% num período de cinco anos.</w:t>
      </w:r>
    </w:p>
    <w:p w:rsidR="0097038E" w:rsidRPr="0097038E" w:rsidRDefault="0097038E">
      <w:pPr>
        <w:rPr>
          <w:rFonts w:ascii="Arial" w:hAnsi="Arial" w:cs="Arial"/>
          <w:b/>
        </w:rPr>
      </w:pPr>
      <w:r w:rsidRPr="0097038E">
        <w:rPr>
          <w:rFonts w:ascii="Arial" w:hAnsi="Arial" w:cs="Arial"/>
          <w:b/>
        </w:rPr>
        <w:lastRenderedPageBreak/>
        <w:t>Concorrência:</w:t>
      </w:r>
    </w:p>
    <w:p w:rsidR="0097038E" w:rsidRPr="0097038E" w:rsidRDefault="0097038E" w:rsidP="0097038E">
      <w:pPr>
        <w:pStyle w:val="NormalWeb"/>
        <w:shd w:val="clear" w:color="auto" w:fill="FFFFFF"/>
        <w:rPr>
          <w:rFonts w:ascii="Arial" w:hAnsi="Arial" w:cs="Arial"/>
          <w:color w:val="3F3F3F"/>
          <w:sz w:val="22"/>
          <w:szCs w:val="22"/>
        </w:rPr>
      </w:pPr>
      <w:r w:rsidRPr="0097038E">
        <w:rPr>
          <w:rFonts w:ascii="Arial" w:hAnsi="Arial" w:cs="Arial"/>
          <w:color w:val="3F3F3F"/>
          <w:sz w:val="22"/>
          <w:szCs w:val="22"/>
        </w:rPr>
        <w:t>Segundo a </w:t>
      </w:r>
      <w:r w:rsidRPr="0097038E">
        <w:rPr>
          <w:rStyle w:val="Forte"/>
          <w:rFonts w:ascii="Arial" w:hAnsi="Arial" w:cs="Arial"/>
          <w:color w:val="3F3F3F"/>
          <w:sz w:val="22"/>
          <w:szCs w:val="22"/>
        </w:rPr>
        <w:t>Associação Brasileira de Franchising (ABF),</w:t>
      </w:r>
      <w:r w:rsidRPr="0097038E">
        <w:rPr>
          <w:rFonts w:ascii="Arial" w:hAnsi="Arial" w:cs="Arial"/>
          <w:color w:val="3F3F3F"/>
          <w:sz w:val="22"/>
          <w:szCs w:val="22"/>
        </w:rPr>
        <w:t> o segmento de escolas de idiomas cresceu cerca de 8,7% de 2014 para 2015, o que torna a concorrência acirrada e desafiadora.</w:t>
      </w:r>
    </w:p>
    <w:p w:rsidR="0097038E" w:rsidRPr="0097038E" w:rsidRDefault="0097038E" w:rsidP="0097038E">
      <w:pPr>
        <w:pStyle w:val="NormalWeb"/>
        <w:shd w:val="clear" w:color="auto" w:fill="FFFFFF"/>
        <w:rPr>
          <w:rFonts w:ascii="Arial" w:hAnsi="Arial" w:cs="Arial"/>
          <w:color w:val="3F3F3F"/>
          <w:sz w:val="22"/>
          <w:szCs w:val="22"/>
        </w:rPr>
      </w:pPr>
      <w:r w:rsidRPr="0097038E">
        <w:rPr>
          <w:rFonts w:ascii="Arial" w:hAnsi="Arial" w:cs="Arial"/>
          <w:color w:val="3F3F3F"/>
          <w:sz w:val="22"/>
          <w:szCs w:val="22"/>
        </w:rPr>
        <w:t>Para conquistar clientes, é fundamental que o comercial esteja amparado por métodos e ferramentas que auxiliem a converter em matrículas os clientes atraídos pela proposta pedagógica e pelas campanhas da marca. E nesse ponto, um sistema de gestão completo e escalável faz toda a diferença.</w:t>
      </w:r>
    </w:p>
    <w:p w:rsidR="0097038E" w:rsidRDefault="009703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7038E" w:rsidRPr="00D23AC3" w:rsidRDefault="0097038E">
      <w:pPr>
        <w:rPr>
          <w:rFonts w:ascii="Arial" w:hAnsi="Arial" w:cs="Arial"/>
        </w:rPr>
      </w:pPr>
    </w:p>
    <w:p w:rsidR="008F4696" w:rsidRDefault="008F4696">
      <w:bookmarkStart w:id="0" w:name="_GoBack"/>
      <w:bookmarkEnd w:id="0"/>
    </w:p>
    <w:sectPr w:rsidR="008F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EB"/>
    <w:rsid w:val="0048339B"/>
    <w:rsid w:val="006C43D6"/>
    <w:rsid w:val="008F4696"/>
    <w:rsid w:val="0097038E"/>
    <w:rsid w:val="00A545B0"/>
    <w:rsid w:val="00B456EB"/>
    <w:rsid w:val="00C943E3"/>
    <w:rsid w:val="00D23AC3"/>
    <w:rsid w:val="00E1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4F688-2313-45EB-A7E4-DC0F290A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0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2023-11-24T11:32:00Z</dcterms:created>
  <dcterms:modified xsi:type="dcterms:W3CDTF">2023-12-07T11:56:00Z</dcterms:modified>
</cp:coreProperties>
</file>