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56AA" w14:textId="77777777" w:rsidR="009475CB" w:rsidRDefault="009475CB">
      <w:pPr>
        <w:spacing w:after="1800"/>
      </w:pPr>
    </w:p>
    <w:p w14:paraId="04DE8D68" w14:textId="77777777" w:rsidR="009475CB" w:rsidRDefault="00000000">
      <w:pPr>
        <w:spacing w:after="160"/>
        <w:jc w:val="center"/>
      </w:pPr>
      <w:r>
        <w:rPr>
          <w:b/>
          <w:bCs/>
          <w:caps/>
          <w:color w:val="1954F1"/>
          <w:sz w:val="56"/>
          <w:szCs w:val="56"/>
        </w:rPr>
        <w:t>H3 HOMEBUYERS</w:t>
      </w:r>
    </w:p>
    <w:p w14:paraId="68E3737E" w14:textId="77777777" w:rsidR="009475CB" w:rsidRDefault="00000000">
      <w:pPr>
        <w:spacing w:after="80"/>
        <w:jc w:val="center"/>
      </w:pPr>
      <w:r>
        <w:rPr>
          <w:i/>
          <w:iCs/>
          <w:color w:val="04162D"/>
          <w:sz w:val="26"/>
          <w:szCs w:val="26"/>
        </w:rPr>
        <w:t xml:space="preserve">Sell Your House Fast </w:t>
      </w:r>
      <w:proofErr w:type="gramStart"/>
      <w:r>
        <w:rPr>
          <w:i/>
          <w:iCs/>
          <w:color w:val="04162D"/>
          <w:sz w:val="26"/>
          <w:szCs w:val="26"/>
        </w:rPr>
        <w:t>In</w:t>
      </w:r>
      <w:proofErr w:type="gramEnd"/>
      <w:r>
        <w:rPr>
          <w:i/>
          <w:iCs/>
          <w:color w:val="04162D"/>
          <w:sz w:val="26"/>
          <w:szCs w:val="26"/>
        </w:rPr>
        <w:t xml:space="preserve"> Ohio</w:t>
      </w:r>
    </w:p>
    <w:p w14:paraId="78D2A91F" w14:textId="77777777" w:rsidR="009475CB" w:rsidRDefault="009475CB">
      <w:pPr>
        <w:pBdr>
          <w:bottom w:val="single" w:sz="6" w:space="1" w:color="1954F1"/>
        </w:pBdr>
        <w:spacing w:after="500"/>
      </w:pPr>
    </w:p>
    <w:p w14:paraId="44AF103C" w14:textId="77777777" w:rsidR="009475CB" w:rsidRDefault="00000000">
      <w:pPr>
        <w:spacing w:after="160"/>
        <w:jc w:val="center"/>
      </w:pPr>
      <w:r>
        <w:rPr>
          <w:b/>
          <w:bCs/>
          <w:caps/>
          <w:color w:val="04162D"/>
          <w:sz w:val="40"/>
          <w:szCs w:val="40"/>
        </w:rPr>
        <w:t>STANDARD OPERATING PROCEDURE</w:t>
      </w:r>
    </w:p>
    <w:p w14:paraId="0B0E9EF3" w14:textId="45D5FDEF" w:rsidR="009475CB" w:rsidRDefault="00993530">
      <w:pPr>
        <w:spacing w:after="120"/>
        <w:jc w:val="center"/>
      </w:pPr>
      <w:r>
        <w:rPr>
          <w:b/>
          <w:bCs/>
          <w:color w:val="1954F1"/>
          <w:sz w:val="38"/>
          <w:szCs w:val="38"/>
        </w:rPr>
        <w:t>Miami</w:t>
      </w:r>
      <w:r w:rsidR="00000000">
        <w:rPr>
          <w:b/>
          <w:bCs/>
          <w:color w:val="1954F1"/>
          <w:sz w:val="38"/>
          <w:szCs w:val="38"/>
        </w:rPr>
        <w:t xml:space="preserve"> County, Ohio</w:t>
      </w:r>
    </w:p>
    <w:p w14:paraId="4AF478E3" w14:textId="77777777" w:rsidR="009475CB" w:rsidRDefault="00000000">
      <w:pPr>
        <w:spacing w:after="700"/>
        <w:jc w:val="center"/>
      </w:pPr>
      <w:r>
        <w:rPr>
          <w:color w:val="555555"/>
          <w:sz w:val="26"/>
          <w:szCs w:val="26"/>
        </w:rPr>
        <w:t xml:space="preserve">Civil Foreclosure Lead Sourcing &amp; Extraction via </w:t>
      </w:r>
      <w:proofErr w:type="spellStart"/>
      <w:r>
        <w:rPr>
          <w:color w:val="555555"/>
          <w:sz w:val="26"/>
          <w:szCs w:val="26"/>
        </w:rPr>
        <w:t>eCourt</w:t>
      </w:r>
      <w:proofErr w:type="spellEnd"/>
      <w:r>
        <w:rPr>
          <w:color w:val="555555"/>
          <w:sz w:val="26"/>
          <w:szCs w:val="26"/>
        </w:rPr>
        <w:t xml:space="preserv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9475CB" w14:paraId="19BC28F9"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FCE878A" w14:textId="77777777" w:rsidR="009475CB" w:rsidRDefault="00000000">
            <w:r>
              <w:rPr>
                <w:b/>
                <w:bCs/>
                <w:color w:val="04162D"/>
                <w:sz w:val="20"/>
                <w:szCs w:val="20"/>
              </w:rPr>
              <w:t>SOP ID</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1328243" w14:textId="70DE1D50" w:rsidR="009475CB" w:rsidRDefault="00000000">
            <w:r>
              <w:rPr>
                <w:sz w:val="20"/>
                <w:szCs w:val="20"/>
              </w:rPr>
              <w:t>H3-SOP-</w:t>
            </w:r>
            <w:r w:rsidR="00993530">
              <w:rPr>
                <w:sz w:val="20"/>
                <w:szCs w:val="20"/>
              </w:rPr>
              <w:t>MI</w:t>
            </w:r>
            <w:r>
              <w:rPr>
                <w:sz w:val="20"/>
                <w:szCs w:val="20"/>
              </w:rPr>
              <w:t>CO-001</w:t>
            </w:r>
          </w:p>
        </w:tc>
      </w:tr>
      <w:tr w:rsidR="009475CB" w14:paraId="3144DFB3"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89C2" w14:textId="77777777" w:rsidR="009475CB" w:rsidRDefault="00000000">
            <w:r>
              <w:rPr>
                <w:b/>
                <w:bCs/>
                <w:color w:val="04162D"/>
                <w:sz w:val="20"/>
                <w:szCs w:val="20"/>
              </w:rPr>
              <w:t>Department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C53F" w14:textId="77777777" w:rsidR="009475CB" w:rsidRDefault="00000000">
            <w:r>
              <w:rPr>
                <w:sz w:val="20"/>
                <w:szCs w:val="20"/>
              </w:rPr>
              <w:t>Acquisitions / Lead Generation</w:t>
            </w:r>
          </w:p>
        </w:tc>
      </w:tr>
      <w:tr w:rsidR="009475CB" w14:paraId="194970FB"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3A469963" w14:textId="77777777" w:rsidR="009475CB" w:rsidRDefault="00000000">
            <w:r>
              <w:rPr>
                <w:b/>
                <w:bCs/>
                <w:color w:val="04162D"/>
                <w:sz w:val="20"/>
                <w:szCs w:val="20"/>
              </w:rPr>
              <w:t>County</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177501E" w14:textId="476EF05A" w:rsidR="009475CB" w:rsidRDefault="00D21784">
            <w:r>
              <w:rPr>
                <w:sz w:val="20"/>
                <w:szCs w:val="20"/>
              </w:rPr>
              <w:t>Miami</w:t>
            </w:r>
            <w:r w:rsidR="00000000">
              <w:rPr>
                <w:sz w:val="20"/>
                <w:szCs w:val="20"/>
              </w:rPr>
              <w:t xml:space="preserve"> County, Ohio</w:t>
            </w:r>
          </w:p>
        </w:tc>
      </w:tr>
      <w:tr w:rsidR="009475CB" w14:paraId="4901659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1E1B" w14:textId="77777777" w:rsidR="009475CB" w:rsidRDefault="00000000">
            <w:r>
              <w:rPr>
                <w:b/>
                <w:bCs/>
                <w:color w:val="04162D"/>
                <w:sz w:val="20"/>
                <w:szCs w:val="20"/>
              </w:rPr>
              <w:t>Portal</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FD23E" w14:textId="26356D70" w:rsidR="009475CB" w:rsidRDefault="00D21784">
            <w:r w:rsidRPr="00D21784">
              <w:rPr>
                <w:sz w:val="20"/>
                <w:szCs w:val="20"/>
              </w:rPr>
              <w:t>https://courts.miamicountyohio.gov/eservices/</w:t>
            </w:r>
          </w:p>
        </w:tc>
      </w:tr>
      <w:tr w:rsidR="009475CB" w14:paraId="323363B2"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5A36696" w14:textId="77777777" w:rsidR="009475CB" w:rsidRDefault="00000000">
            <w:r>
              <w:rPr>
                <w:b/>
                <w:bCs/>
                <w:color w:val="04162D"/>
                <w:sz w:val="20"/>
                <w:szCs w:val="20"/>
              </w:rPr>
              <w:t>Case Type</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8A377AF" w14:textId="77777777" w:rsidR="009475CB" w:rsidRDefault="00000000">
            <w:r>
              <w:rPr>
                <w:sz w:val="20"/>
                <w:szCs w:val="20"/>
              </w:rPr>
              <w:t>Civil — Foreclosure (Initiating Action)</w:t>
            </w:r>
          </w:p>
        </w:tc>
      </w:tr>
      <w:tr w:rsidR="009475CB" w14:paraId="16BDF72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46586" w14:textId="77777777" w:rsidR="009475CB" w:rsidRDefault="00000000">
            <w:r>
              <w:rPr>
                <w:b/>
                <w:bCs/>
                <w:color w:val="04162D"/>
                <w:sz w:val="20"/>
                <w:szCs w:val="20"/>
              </w:rPr>
              <w:t>Version</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7B8EC" w14:textId="77777777" w:rsidR="009475CB" w:rsidRDefault="00000000">
            <w:r>
              <w:rPr>
                <w:sz w:val="20"/>
                <w:szCs w:val="20"/>
              </w:rPr>
              <w:t>1.0</w:t>
            </w:r>
          </w:p>
        </w:tc>
      </w:tr>
      <w:tr w:rsidR="009475CB" w14:paraId="4B093F5E"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0BF363D" w14:textId="77777777" w:rsidR="009475CB" w:rsidRDefault="00000000">
            <w:r>
              <w:rPr>
                <w:b/>
                <w:bCs/>
                <w:color w:val="04162D"/>
                <w:sz w:val="20"/>
                <w:szCs w:val="20"/>
              </w:rPr>
              <w:t>Effective Date</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29075F0" w14:textId="73784F4F" w:rsidR="009475CB" w:rsidRDefault="00D21784">
            <w:r>
              <w:rPr>
                <w:sz w:val="20"/>
                <w:szCs w:val="20"/>
              </w:rPr>
              <w:t>May</w:t>
            </w:r>
            <w:r w:rsidR="00000000">
              <w:rPr>
                <w:sz w:val="20"/>
                <w:szCs w:val="20"/>
              </w:rPr>
              <w:t xml:space="preserve"> 2026</w:t>
            </w:r>
          </w:p>
        </w:tc>
      </w:tr>
      <w:tr w:rsidR="009475CB" w14:paraId="4FFC4B3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0E86B" w14:textId="77777777" w:rsidR="009475CB" w:rsidRDefault="00000000">
            <w:r>
              <w:rPr>
                <w:b/>
                <w:bCs/>
                <w:color w:val="04162D"/>
                <w:sz w:val="20"/>
                <w:szCs w:val="20"/>
              </w:rPr>
              <w:t>Prepared By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12099" w14:textId="77777777" w:rsidR="009475CB" w:rsidRDefault="00000000">
            <w:r>
              <w:rPr>
                <w:sz w:val="20"/>
                <w:szCs w:val="20"/>
              </w:rPr>
              <w:t>H3 Homebuyers Operations</w:t>
            </w:r>
          </w:p>
        </w:tc>
      </w:tr>
    </w:tbl>
    <w:p w14:paraId="1CDF9C89" w14:textId="77777777" w:rsidR="009475CB" w:rsidRDefault="00000000">
      <w:r>
        <w:br w:type="page"/>
      </w:r>
    </w:p>
    <w:p w14:paraId="4984F5C8" w14:textId="77777777" w:rsidR="009475CB" w:rsidRDefault="009475CB">
      <w:pPr>
        <w:sectPr w:rsidR="009475CB">
          <w:pgSz w:w="12240" w:h="15840"/>
          <w:pgMar w:top="1440" w:right="1440" w:bottom="1440" w:left="1440" w:header="708" w:footer="708" w:gutter="0"/>
          <w:cols w:space="720"/>
          <w:docGrid w:linePitch="360"/>
        </w:sectPr>
      </w:pPr>
    </w:p>
    <w:p w14:paraId="0CD5D479" w14:textId="77777777" w:rsidR="009475CB" w:rsidRDefault="00000000">
      <w:pPr>
        <w:pStyle w:val="Heading1"/>
      </w:pPr>
      <w:r>
        <w:lastRenderedPageBreak/>
        <w:t>1. Purpose</w:t>
      </w:r>
    </w:p>
    <w:p w14:paraId="0244DF22" w14:textId="77777777" w:rsidR="009475CB" w:rsidRDefault="009475CB">
      <w:pPr>
        <w:pBdr>
          <w:bottom w:val="single" w:sz="6" w:space="1" w:color="1954F1"/>
        </w:pBdr>
        <w:spacing w:after="180"/>
      </w:pPr>
    </w:p>
    <w:p w14:paraId="2730BF2B" w14:textId="55941106" w:rsidR="009475CB" w:rsidRDefault="00000000">
      <w:pPr>
        <w:spacing w:after="100"/>
      </w:pPr>
      <w:r>
        <w:t xml:space="preserve">This Standard Operating Procedure defines the end-to-end process for sourcing and extracting civil foreclosure leads from </w:t>
      </w:r>
      <w:r w:rsidR="00D21784">
        <w:t>Miami</w:t>
      </w:r>
      <w:r>
        <w:t xml:space="preserve"> County, Ohio using the </w:t>
      </w:r>
      <w:r w:rsidR="00D21784">
        <w:t>Miami</w:t>
      </w:r>
      <w:r>
        <w:t xml:space="preserve"> County </w:t>
      </w:r>
      <w:proofErr w:type="spellStart"/>
      <w:r>
        <w:t>eCourt</w:t>
      </w:r>
      <w:proofErr w:type="spellEnd"/>
      <w:r>
        <w:t xml:space="preserve"> portal. The workflow uses the </w:t>
      </w:r>
      <w:proofErr w:type="spellStart"/>
      <w:r>
        <w:t>eCourt</w:t>
      </w:r>
      <w:proofErr w:type="spellEnd"/>
      <w:r>
        <w:t xml:space="preserve"> case search interface to find active foreclosure actions, copies case data directly into Claude AI, and applies the </w:t>
      </w:r>
      <w:r w:rsidR="00D21784">
        <w:t>Miami</w:t>
      </w:r>
      <w:r>
        <w:t xml:space="preserve"> County Foreclosure skill to structure the extracted lead data into a formatted Excel workbook for the acquisitions pipeline.</w:t>
      </w:r>
    </w:p>
    <w:p w14:paraId="1422A7B9" w14:textId="77777777" w:rsidR="009475CB" w:rsidRDefault="009475CB">
      <w:pPr>
        <w:spacing w:after="120"/>
      </w:pPr>
    </w:p>
    <w:p w14:paraId="1089192F" w14:textId="77777777" w:rsidR="009475CB" w:rsidRDefault="00000000">
      <w:pPr>
        <w:pStyle w:val="Heading1"/>
      </w:pPr>
      <w:r>
        <w:t>2. Scope</w:t>
      </w:r>
    </w:p>
    <w:p w14:paraId="7697E3A8" w14:textId="77777777" w:rsidR="009475CB" w:rsidRDefault="009475CB">
      <w:pPr>
        <w:pBdr>
          <w:bottom w:val="single" w:sz="6" w:space="1" w:color="1954F1"/>
        </w:pBdr>
        <w:spacing w:after="180"/>
      </w:pPr>
    </w:p>
    <w:p w14:paraId="3C059E17" w14:textId="77777777" w:rsidR="009475CB" w:rsidRDefault="00000000">
      <w:pPr>
        <w:spacing w:after="100"/>
      </w:pPr>
      <w:r>
        <w:t>This SOP applies to all H3 Homebuyers Acquisitions team members responsible for first-to-market lead generation. It covers:</w:t>
      </w:r>
    </w:p>
    <w:p w14:paraId="3E8EAE26" w14:textId="58AA53EC" w:rsidR="009475CB" w:rsidRDefault="00000000">
      <w:pPr>
        <w:pStyle w:val="ListParagraph"/>
        <w:numPr>
          <w:ilvl w:val="0"/>
          <w:numId w:val="2"/>
        </w:numPr>
        <w:spacing w:after="80"/>
      </w:pPr>
      <w:r>
        <w:t xml:space="preserve">Navigating the </w:t>
      </w:r>
      <w:r w:rsidR="00D21784">
        <w:t>Miami</w:t>
      </w:r>
      <w:r>
        <w:t xml:space="preserve"> County </w:t>
      </w:r>
      <w:proofErr w:type="spellStart"/>
      <w:r>
        <w:t>eCourt</w:t>
      </w:r>
      <w:proofErr w:type="spellEnd"/>
      <w:r>
        <w:t xml:space="preserve"> portal to search civil foreclosure case filings</w:t>
      </w:r>
    </w:p>
    <w:p w14:paraId="02BBC0D3" w14:textId="77777777" w:rsidR="009475CB" w:rsidRDefault="00000000">
      <w:pPr>
        <w:pStyle w:val="ListParagraph"/>
        <w:numPr>
          <w:ilvl w:val="0"/>
          <w:numId w:val="2"/>
        </w:numPr>
        <w:spacing w:after="80"/>
      </w:pPr>
      <w:r>
        <w:t>Selecting the correct Case Type (Civil) and Case Status filters to surface active foreclosure leads</w:t>
      </w:r>
    </w:p>
    <w:p w14:paraId="77E10A08" w14:textId="77777777" w:rsidR="009475CB" w:rsidRDefault="00000000">
      <w:pPr>
        <w:pStyle w:val="ListParagraph"/>
        <w:numPr>
          <w:ilvl w:val="0"/>
          <w:numId w:val="2"/>
        </w:numPr>
        <w:spacing w:after="80"/>
      </w:pPr>
      <w:r>
        <w:t>Identifying foreclosure cases by their Initiating Action description in search results</w:t>
      </w:r>
    </w:p>
    <w:p w14:paraId="0F4ADBA2" w14:textId="77777777" w:rsidR="009475CB" w:rsidRDefault="00000000">
      <w:pPr>
        <w:pStyle w:val="ListParagraph"/>
        <w:numPr>
          <w:ilvl w:val="0"/>
          <w:numId w:val="2"/>
        </w:numPr>
        <w:spacing w:after="80"/>
      </w:pPr>
      <w:r>
        <w:t>Using Select All (</w:t>
      </w:r>
      <w:proofErr w:type="spellStart"/>
      <w:r>
        <w:t>Ctrl+A</w:t>
      </w:r>
      <w:proofErr w:type="spellEnd"/>
      <w:r>
        <w:t>) to copy all on-screen case data and pasting it into Claude</w:t>
      </w:r>
    </w:p>
    <w:p w14:paraId="45D89085" w14:textId="5A7E7B1A" w:rsidR="009475CB" w:rsidRDefault="00000000">
      <w:pPr>
        <w:pStyle w:val="ListParagraph"/>
        <w:numPr>
          <w:ilvl w:val="0"/>
          <w:numId w:val="2"/>
        </w:numPr>
        <w:spacing w:after="80"/>
      </w:pPr>
      <w:r>
        <w:t xml:space="preserve">Running the </w:t>
      </w:r>
      <w:r w:rsidR="00D21784">
        <w:t>Miami</w:t>
      </w:r>
      <w:r>
        <w:t xml:space="preserve"> County Foreclosure skill to extract structured lead data and output a formatted Excel tracker</w:t>
      </w:r>
    </w:p>
    <w:p w14:paraId="202D20C6" w14:textId="77777777" w:rsidR="009475CB" w:rsidRDefault="009475CB">
      <w:pPr>
        <w:spacing w:after="120"/>
      </w:pPr>
    </w:p>
    <w:p w14:paraId="7E4F1954" w14:textId="77777777" w:rsidR="009475CB" w:rsidRDefault="00000000">
      <w:pPr>
        <w:pStyle w:val="Heading1"/>
      </w:pPr>
      <w:r>
        <w:t>3. Tools &amp; Resources Required</w:t>
      </w:r>
    </w:p>
    <w:p w14:paraId="3B8B9DB5"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9475CB" w14:paraId="5DF8C046" w14:textId="77777777">
        <w:tc>
          <w:tcPr>
            <w:tcW w:w="29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762DFBB2" w14:textId="77777777" w:rsidR="009475CB" w:rsidRDefault="00000000">
            <w:r>
              <w:rPr>
                <w:b/>
                <w:bCs/>
                <w:color w:val="FFFFFF"/>
                <w:sz w:val="20"/>
                <w:szCs w:val="20"/>
              </w:rPr>
              <w:t>Tool / Resource</w:t>
            </w:r>
          </w:p>
        </w:tc>
        <w:tc>
          <w:tcPr>
            <w:tcW w:w="64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5D1DDECA" w14:textId="77777777" w:rsidR="009475CB" w:rsidRDefault="00000000">
            <w:r>
              <w:rPr>
                <w:b/>
                <w:bCs/>
                <w:color w:val="FFFFFF"/>
                <w:sz w:val="20"/>
                <w:szCs w:val="20"/>
              </w:rPr>
              <w:t>Details</w:t>
            </w:r>
          </w:p>
        </w:tc>
      </w:tr>
      <w:tr w:rsidR="009475CB" w14:paraId="666BF054"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AF535EA" w14:textId="1132A2B6" w:rsidR="009475CB" w:rsidRDefault="00D21784">
            <w:r>
              <w:rPr>
                <w:b/>
                <w:bCs/>
                <w:color w:val="04162D"/>
                <w:sz w:val="20"/>
                <w:szCs w:val="20"/>
              </w:rPr>
              <w:t>Miami</w:t>
            </w:r>
            <w:r w:rsidR="00000000">
              <w:rPr>
                <w:b/>
                <w:bCs/>
                <w:color w:val="04162D"/>
                <w:sz w:val="20"/>
                <w:szCs w:val="20"/>
              </w:rPr>
              <w:t xml:space="preserve"> County </w:t>
            </w:r>
            <w:proofErr w:type="spellStart"/>
            <w:r w:rsidR="00000000">
              <w:rPr>
                <w:b/>
                <w:bCs/>
                <w:color w:val="04162D"/>
                <w:sz w:val="20"/>
                <w:szCs w:val="20"/>
              </w:rPr>
              <w:t>eCourt</w:t>
            </w:r>
            <w:proofErr w:type="spellEnd"/>
            <w:r w:rsidR="00000000">
              <w:rPr>
                <w:b/>
                <w:bCs/>
                <w:color w:val="04162D"/>
                <w:sz w:val="20"/>
                <w:szCs w:val="20"/>
              </w:rPr>
              <w:t xml:space="preserve"> Portal</w:t>
            </w:r>
          </w:p>
        </w:tc>
        <w:tc>
          <w:tcPr>
            <w:tcW w:w="64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C222ED9" w14:textId="7862C163" w:rsidR="009475CB" w:rsidRDefault="00D21784">
            <w:r w:rsidRPr="00D21784">
              <w:rPr>
                <w:sz w:val="20"/>
                <w:szCs w:val="20"/>
              </w:rPr>
              <w:t>https://courts.miamicountyohio.gov/eservices/</w:t>
            </w:r>
          </w:p>
        </w:tc>
      </w:tr>
      <w:tr w:rsidR="009475CB" w14:paraId="20A0109F"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BAE1" w14:textId="77777777" w:rsidR="009475CB" w:rsidRDefault="00000000">
            <w:r>
              <w:rPr>
                <w:b/>
                <w:bCs/>
                <w:color w:val="04162D"/>
                <w:sz w:val="20"/>
                <w:szCs w:val="20"/>
              </w:rPr>
              <w:t>Web Browser</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126F2" w14:textId="77777777" w:rsidR="009475CB" w:rsidRDefault="00000000">
            <w:r>
              <w:rPr>
                <w:sz w:val="20"/>
                <w:szCs w:val="20"/>
              </w:rPr>
              <w:t>Chrome (recommended). JavaScript must be enabled — the portal requires it to load.</w:t>
            </w:r>
          </w:p>
        </w:tc>
      </w:tr>
      <w:tr w:rsidR="009475CB" w14:paraId="1C38C222"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37AA5D28" w14:textId="77777777" w:rsidR="009475CB" w:rsidRDefault="00000000">
            <w:r>
              <w:rPr>
                <w:b/>
                <w:bCs/>
                <w:color w:val="04162D"/>
                <w:sz w:val="20"/>
                <w:szCs w:val="20"/>
              </w:rPr>
              <w:t>Claude Desktop App (</w:t>
            </w:r>
            <w:proofErr w:type="spellStart"/>
            <w:r>
              <w:rPr>
                <w:b/>
                <w:bCs/>
                <w:color w:val="04162D"/>
                <w:sz w:val="20"/>
                <w:szCs w:val="20"/>
              </w:rPr>
              <w:t>Cowork</w:t>
            </w:r>
            <w:proofErr w:type="spellEnd"/>
            <w:r>
              <w:rPr>
                <w:b/>
                <w:bCs/>
                <w:color w:val="04162D"/>
                <w:sz w:val="20"/>
                <w:szCs w:val="20"/>
              </w:rPr>
              <w:t xml:space="preserve"> Mode)</w:t>
            </w:r>
          </w:p>
        </w:tc>
        <w:tc>
          <w:tcPr>
            <w:tcW w:w="64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DC4A69E" w14:textId="1A4B841E" w:rsidR="009475CB" w:rsidRDefault="00000000">
            <w:r>
              <w:rPr>
                <w:sz w:val="20"/>
                <w:szCs w:val="20"/>
              </w:rPr>
              <w:t xml:space="preserve">Used to run the </w:t>
            </w:r>
            <w:r w:rsidR="00D21784">
              <w:rPr>
                <w:sz w:val="20"/>
                <w:szCs w:val="20"/>
              </w:rPr>
              <w:t>Miami</w:t>
            </w:r>
            <w:r>
              <w:rPr>
                <w:sz w:val="20"/>
                <w:szCs w:val="20"/>
              </w:rPr>
              <w:t xml:space="preserve"> County Foreclosure skill and generate the Excel output</w:t>
            </w:r>
          </w:p>
        </w:tc>
      </w:tr>
      <w:tr w:rsidR="009475CB" w14:paraId="1E242A17"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C57CF" w14:textId="055C6983" w:rsidR="009475CB" w:rsidRDefault="00D21784">
            <w:r>
              <w:rPr>
                <w:b/>
                <w:bCs/>
                <w:color w:val="04162D"/>
                <w:sz w:val="20"/>
                <w:szCs w:val="20"/>
              </w:rPr>
              <w:t>Miami</w:t>
            </w:r>
            <w:r w:rsidR="00000000">
              <w:rPr>
                <w:b/>
                <w:bCs/>
                <w:color w:val="04162D"/>
                <w:sz w:val="20"/>
                <w:szCs w:val="20"/>
              </w:rPr>
              <w:t xml:space="preserve"> County Foreclosure Skill</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88A6" w14:textId="77777777" w:rsidR="009475CB" w:rsidRDefault="00000000">
            <w:r>
              <w:rPr>
                <w:sz w:val="20"/>
                <w:szCs w:val="20"/>
              </w:rPr>
              <w:t xml:space="preserve">H3 custom Claude skill — extracts structured lead data from pasted </w:t>
            </w:r>
            <w:proofErr w:type="spellStart"/>
            <w:r>
              <w:rPr>
                <w:sz w:val="20"/>
                <w:szCs w:val="20"/>
              </w:rPr>
              <w:t>eCourt</w:t>
            </w:r>
            <w:proofErr w:type="spellEnd"/>
            <w:r>
              <w:rPr>
                <w:sz w:val="20"/>
                <w:szCs w:val="20"/>
              </w:rPr>
              <w:t xml:space="preserve"> case text</w:t>
            </w:r>
          </w:p>
        </w:tc>
      </w:tr>
      <w:tr w:rsidR="009475CB" w14:paraId="65A703E4" w14:textId="77777777">
        <w:tc>
          <w:tcPr>
            <w:tcW w:w="29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6C6F6967" w14:textId="77777777" w:rsidR="009475CB" w:rsidRDefault="00000000">
            <w:r>
              <w:rPr>
                <w:b/>
                <w:bCs/>
                <w:color w:val="04162D"/>
                <w:sz w:val="20"/>
                <w:szCs w:val="20"/>
              </w:rPr>
              <w:t>Output Folder</w:t>
            </w:r>
          </w:p>
        </w:tc>
        <w:tc>
          <w:tcPr>
            <w:tcW w:w="64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92B8557" w14:textId="77777777" w:rsidR="009475CB" w:rsidRDefault="00000000">
            <w:r>
              <w:rPr>
                <w:sz w:val="20"/>
                <w:szCs w:val="20"/>
              </w:rPr>
              <w:t>Local folder where generated Excel files are saved for CRM import</w:t>
            </w:r>
          </w:p>
        </w:tc>
      </w:tr>
    </w:tbl>
    <w:p w14:paraId="534D1EE3" w14:textId="77777777" w:rsidR="009475CB" w:rsidRDefault="009475CB">
      <w:pPr>
        <w:spacing w:after="200"/>
      </w:pPr>
    </w:p>
    <w:p w14:paraId="50A6DB3B" w14:textId="77777777" w:rsidR="009475CB" w:rsidRDefault="00000000">
      <w:pPr>
        <w:pStyle w:val="Heading1"/>
      </w:pPr>
      <w:r>
        <w:t>4. Step-by-Step Procedure</w:t>
      </w:r>
    </w:p>
    <w:p w14:paraId="2C354E70" w14:textId="77777777" w:rsidR="009475CB" w:rsidRDefault="009475CB">
      <w:pPr>
        <w:pBdr>
          <w:bottom w:val="single" w:sz="6" w:space="1" w:color="1954F1"/>
        </w:pBdr>
        <w:spacing w:after="180"/>
      </w:pPr>
    </w:p>
    <w:p w14:paraId="140ED6A9" w14:textId="77777777" w:rsidR="009475CB" w:rsidRDefault="00000000">
      <w:pPr>
        <w:pStyle w:val="Heading2"/>
      </w:pPr>
      <w:r>
        <w:t xml:space="preserve">Phase A — Search for Civil Foreclosure Cases on the </w:t>
      </w:r>
      <w:proofErr w:type="spellStart"/>
      <w:r>
        <w:t>eCourt</w:t>
      </w:r>
      <w:proofErr w:type="spellEnd"/>
      <w:r>
        <w:t xml:space="preserve"> Portal</w:t>
      </w:r>
    </w:p>
    <w:p w14:paraId="184DDF2C" w14:textId="77777777" w:rsidR="009475CB" w:rsidRDefault="009475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475CB" w14:paraId="4BEF0C46" w14:textId="77777777">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7E776349" w14:textId="77777777" w:rsidR="009475CB" w:rsidRDefault="00000000">
            <w:pPr>
              <w:jc w:val="center"/>
            </w:pPr>
            <w:r>
              <w:rPr>
                <w:b/>
                <w:bCs/>
                <w:color w:val="FFFFFF"/>
              </w:rPr>
              <w:lastRenderedPageBreak/>
              <w:t>1</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4528F296" w14:textId="53A1E700" w:rsidR="009475CB" w:rsidRDefault="00000000">
            <w:pPr>
              <w:spacing w:after="60"/>
            </w:pPr>
            <w:r>
              <w:rPr>
                <w:b/>
                <w:bCs/>
                <w:color w:val="04162D"/>
              </w:rPr>
              <w:t xml:space="preserve">Navigate to the </w:t>
            </w:r>
            <w:r w:rsidR="00D21784">
              <w:rPr>
                <w:b/>
                <w:bCs/>
                <w:color w:val="04162D"/>
              </w:rPr>
              <w:t>Miami</w:t>
            </w:r>
            <w:r>
              <w:rPr>
                <w:b/>
                <w:bCs/>
                <w:color w:val="04162D"/>
              </w:rPr>
              <w:t xml:space="preserve"> County </w:t>
            </w:r>
            <w:proofErr w:type="spellStart"/>
            <w:r>
              <w:rPr>
                <w:b/>
                <w:bCs/>
                <w:color w:val="04162D"/>
              </w:rPr>
              <w:t>eCourt</w:t>
            </w:r>
            <w:proofErr w:type="spellEnd"/>
            <w:r>
              <w:rPr>
                <w:b/>
                <w:bCs/>
                <w:color w:val="04162D"/>
              </w:rPr>
              <w:t xml:space="preserve"> Portal</w:t>
            </w:r>
          </w:p>
          <w:p w14:paraId="337F68FF" w14:textId="0A04F70C" w:rsidR="00D21784" w:rsidRDefault="00000000">
            <w:pPr>
              <w:rPr>
                <w:sz w:val="20"/>
                <w:szCs w:val="20"/>
              </w:rPr>
            </w:pPr>
            <w:r>
              <w:rPr>
                <w:sz w:val="20"/>
                <w:szCs w:val="20"/>
              </w:rPr>
              <w:t xml:space="preserve">Open Chrome and go to:  </w:t>
            </w:r>
            <w:hyperlink r:id="rId7" w:history="1">
              <w:r w:rsidR="00D21784" w:rsidRPr="00EB27F6">
                <w:rPr>
                  <w:rStyle w:val="Hyperlink"/>
                  <w:sz w:val="20"/>
                  <w:szCs w:val="20"/>
                </w:rPr>
                <w:t>https://courts.miamicountyohio.gov/eservices/</w:t>
              </w:r>
            </w:hyperlink>
          </w:p>
          <w:p w14:paraId="4EEF4320" w14:textId="4AB5976F" w:rsidR="009475CB" w:rsidRDefault="00000000">
            <w:r>
              <w:rPr>
                <w:sz w:val="20"/>
                <w:szCs w:val="20"/>
              </w:rPr>
              <w:t>The portal will run a browser compatibility check before loading. Allow the page to redirect automatically.</w:t>
            </w:r>
          </w:p>
        </w:tc>
      </w:tr>
      <w:tr w:rsidR="009475CB" w14:paraId="2EF5CFC9" w14:textId="77777777">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2CB6B79E" w14:textId="77777777" w:rsidR="009475CB" w:rsidRDefault="00000000">
            <w:pPr>
              <w:jc w:val="center"/>
            </w:pPr>
            <w:r>
              <w:rPr>
                <w:b/>
                <w:bCs/>
                <w:color w:val="FFFFFF"/>
              </w:rPr>
              <w:t>2</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78AEE83C" w14:textId="77777777" w:rsidR="009475CB" w:rsidRDefault="00000000">
            <w:pPr>
              <w:spacing w:after="60"/>
            </w:pPr>
            <w:r>
              <w:rPr>
                <w:b/>
                <w:bCs/>
                <w:color w:val="04162D"/>
              </w:rPr>
              <w:t>Open Case Search</w:t>
            </w:r>
          </w:p>
          <w:p w14:paraId="69103CB5" w14:textId="68626644" w:rsidR="009475CB" w:rsidRDefault="00000000">
            <w:r>
              <w:rPr>
                <w:sz w:val="20"/>
                <w:szCs w:val="20"/>
              </w:rPr>
              <w:t>From the portal homepage, click on Case Search in the main navigation menu</w:t>
            </w:r>
            <w:r w:rsidR="00D21784">
              <w:rPr>
                <w:sz w:val="20"/>
                <w:szCs w:val="20"/>
              </w:rPr>
              <w:t>. Check on the captcha to open the search page</w:t>
            </w:r>
          </w:p>
        </w:tc>
      </w:tr>
      <w:tr w:rsidR="009475CB" w14:paraId="1DED31FA" w14:textId="77777777">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2731184E" w14:textId="77777777" w:rsidR="009475CB" w:rsidRDefault="00000000">
            <w:pPr>
              <w:jc w:val="center"/>
            </w:pPr>
            <w:r>
              <w:rPr>
                <w:b/>
                <w:bCs/>
                <w:color w:val="FFFFFF"/>
              </w:rPr>
              <w:t>3</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217E2A5A" w14:textId="7EA25405" w:rsidR="009475CB" w:rsidRDefault="00000000">
            <w:pPr>
              <w:spacing w:after="60"/>
            </w:pPr>
            <w:r>
              <w:rPr>
                <w:b/>
                <w:bCs/>
                <w:color w:val="04162D"/>
              </w:rPr>
              <w:t xml:space="preserve">Set </w:t>
            </w:r>
            <w:r w:rsidR="00D21784">
              <w:rPr>
                <w:b/>
                <w:bCs/>
                <w:color w:val="04162D"/>
              </w:rPr>
              <w:t>Action Code to Foreclosures</w:t>
            </w:r>
          </w:p>
          <w:p w14:paraId="506B41D8" w14:textId="0E97CEBD" w:rsidR="00D21784" w:rsidRDefault="00D21784">
            <w:pPr>
              <w:rPr>
                <w:sz w:val="20"/>
                <w:szCs w:val="20"/>
              </w:rPr>
            </w:pPr>
            <w:r>
              <w:rPr>
                <w:sz w:val="20"/>
                <w:szCs w:val="20"/>
              </w:rPr>
              <w:t xml:space="preserve">Among the tabs available, select </w:t>
            </w:r>
            <w:r w:rsidRPr="00514417">
              <w:rPr>
                <w:b/>
                <w:bCs/>
                <w:sz w:val="20"/>
                <w:szCs w:val="20"/>
              </w:rPr>
              <w:t>ACTION CODE</w:t>
            </w:r>
            <w:r>
              <w:rPr>
                <w:sz w:val="20"/>
                <w:szCs w:val="20"/>
              </w:rPr>
              <w:t xml:space="preserve"> and choose Foreclosure from the options. Just select the two Foreclosure options on the list (Ctrl), and set the date range of your search.</w:t>
            </w:r>
          </w:p>
          <w:p w14:paraId="002B7326" w14:textId="473E7488" w:rsidR="009475CB" w:rsidRDefault="009475CB"/>
        </w:tc>
      </w:tr>
      <w:tr w:rsidR="009475CB" w14:paraId="05BCB400" w14:textId="77777777">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16FAD77C" w14:textId="77777777" w:rsidR="009475CB" w:rsidRDefault="00000000">
            <w:pPr>
              <w:jc w:val="center"/>
            </w:pPr>
            <w:r>
              <w:rPr>
                <w:b/>
                <w:bCs/>
                <w:color w:val="FFFFFF"/>
              </w:rPr>
              <w:t>5</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30296DDD" w14:textId="77777777" w:rsidR="009475CB" w:rsidRDefault="00000000">
            <w:pPr>
              <w:spacing w:after="60"/>
            </w:pPr>
            <w:r>
              <w:rPr>
                <w:b/>
                <w:bCs/>
                <w:color w:val="04162D"/>
              </w:rPr>
              <w:t>Hit Search</w:t>
            </w:r>
          </w:p>
          <w:p w14:paraId="40688B81" w14:textId="77777777" w:rsidR="009475CB" w:rsidRDefault="00000000">
            <w:r>
              <w:rPr>
                <w:sz w:val="20"/>
                <w:szCs w:val="20"/>
              </w:rPr>
              <w:t>Click the Search button to run the query. A list of matching civil cases will load in the results panel below the search form.</w:t>
            </w:r>
          </w:p>
        </w:tc>
      </w:tr>
    </w:tbl>
    <w:p w14:paraId="375FB5EF" w14:textId="77777777" w:rsidR="00514417" w:rsidRDefault="00514417">
      <w:pPr>
        <w:spacing w:after="200"/>
      </w:pPr>
    </w:p>
    <w:p w14:paraId="1808C118" w14:textId="77777777" w:rsidR="00514417" w:rsidRDefault="00514417">
      <w:pPr>
        <w:spacing w:after="200"/>
      </w:pPr>
    </w:p>
    <w:p w14:paraId="1DEF335E" w14:textId="77777777" w:rsidR="00514417" w:rsidRPr="00514417" w:rsidRDefault="00514417" w:rsidP="00514417">
      <w:pPr>
        <w:spacing w:after="200"/>
        <w:rPr>
          <w:b/>
          <w:bCs/>
          <w:lang w:val="en-PH"/>
        </w:rPr>
      </w:pPr>
      <w:r w:rsidRPr="00514417">
        <w:rPr>
          <w:b/>
          <w:bCs/>
          <w:lang w:val="en-PH"/>
        </w:rPr>
        <w:t>Phase B — Use Claude in Chrome to Identify Unique Case Numbers</w:t>
      </w:r>
    </w:p>
    <w:p w14:paraId="7C926D78" w14:textId="77777777" w:rsidR="00514417" w:rsidRPr="00514417" w:rsidRDefault="00514417" w:rsidP="00514417">
      <w:pPr>
        <w:spacing w:after="200"/>
        <w:rPr>
          <w:lang w:val="en-PH"/>
        </w:rPr>
      </w:pPr>
    </w:p>
    <w:tbl>
      <w:tblPr>
        <w:tblW w:w="0" w:type="auto"/>
        <w:tblCellMar>
          <w:top w:w="15" w:type="dxa"/>
          <w:left w:w="15" w:type="dxa"/>
          <w:bottom w:w="15" w:type="dxa"/>
          <w:right w:w="15" w:type="dxa"/>
        </w:tblCellMar>
        <w:tblLook w:val="04A0" w:firstRow="1" w:lastRow="0" w:firstColumn="1" w:lastColumn="0" w:noHBand="0" w:noVBand="1"/>
      </w:tblPr>
      <w:tblGrid>
        <w:gridCol w:w="363"/>
        <w:gridCol w:w="8987"/>
      </w:tblGrid>
      <w:tr w:rsidR="00514417" w:rsidRPr="00514417" w14:paraId="7DAD4CA8"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187E8A02" w14:textId="77777777" w:rsidR="00514417" w:rsidRPr="00514417" w:rsidRDefault="00514417" w:rsidP="00514417">
            <w:pPr>
              <w:spacing w:after="200"/>
              <w:rPr>
                <w:color w:val="FFFFFF" w:themeColor="background1"/>
                <w:lang w:val="en-PH"/>
              </w:rPr>
            </w:pPr>
            <w:r w:rsidRPr="00514417">
              <w:rPr>
                <w:b/>
                <w:bCs/>
                <w:color w:val="FFFFFF" w:themeColor="background1"/>
                <w:lang w:val="en-PH"/>
              </w:rPr>
              <w:t>6</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49813A7B" w14:textId="77777777" w:rsidR="00514417" w:rsidRPr="00514417" w:rsidRDefault="00514417" w:rsidP="00514417">
            <w:pPr>
              <w:spacing w:after="200"/>
              <w:rPr>
                <w:lang w:val="en-PH"/>
              </w:rPr>
            </w:pPr>
            <w:r w:rsidRPr="00514417">
              <w:rPr>
                <w:b/>
                <w:bCs/>
                <w:lang w:val="en-PH"/>
              </w:rPr>
              <w:t xml:space="preserve">Open Claude in </w:t>
            </w:r>
            <w:proofErr w:type="gramStart"/>
            <w:r w:rsidRPr="00514417">
              <w:rPr>
                <w:b/>
                <w:bCs/>
                <w:lang w:val="en-PH"/>
              </w:rPr>
              <w:t>Chrome</w:t>
            </w:r>
            <w:r w:rsidRPr="00514417">
              <w:rPr>
                <w:lang w:val="en-PH"/>
              </w:rPr>
              <w:t>  Activate</w:t>
            </w:r>
            <w:proofErr w:type="gramEnd"/>
            <w:r w:rsidRPr="00514417">
              <w:rPr>
                <w:lang w:val="en-PH"/>
              </w:rPr>
              <w:t xml:space="preserve"> Claude in Chrome from your browser toolbar (Chrome extension). Make sure it is connected to your active browser tab showing the search results page on pro.mcohio.org.</w:t>
            </w:r>
          </w:p>
        </w:tc>
      </w:tr>
      <w:tr w:rsidR="00514417" w:rsidRPr="00514417" w14:paraId="3B979AA7"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7C62D046" w14:textId="77777777" w:rsidR="00514417" w:rsidRPr="00514417" w:rsidRDefault="00514417" w:rsidP="00514417">
            <w:pPr>
              <w:spacing w:after="200"/>
              <w:rPr>
                <w:color w:val="FFFFFF" w:themeColor="background1"/>
                <w:lang w:val="en-PH"/>
              </w:rPr>
            </w:pPr>
            <w:r w:rsidRPr="00514417">
              <w:rPr>
                <w:b/>
                <w:bCs/>
                <w:color w:val="FFFFFF" w:themeColor="background1"/>
                <w:lang w:val="en-PH"/>
              </w:rPr>
              <w:t>7</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75DD0862" w14:textId="77777777" w:rsidR="00514417" w:rsidRPr="00514417" w:rsidRDefault="00514417" w:rsidP="00514417">
            <w:pPr>
              <w:spacing w:after="200"/>
              <w:rPr>
                <w:lang w:val="en-PH"/>
              </w:rPr>
            </w:pPr>
            <w:r w:rsidRPr="00514417">
              <w:rPr>
                <w:b/>
                <w:bCs/>
                <w:lang w:val="en-PH"/>
              </w:rPr>
              <w:t xml:space="preserve">Ask Claude for Unique Case </w:t>
            </w:r>
            <w:proofErr w:type="gramStart"/>
            <w:r w:rsidRPr="00514417">
              <w:rPr>
                <w:b/>
                <w:bCs/>
                <w:lang w:val="en-PH"/>
              </w:rPr>
              <w:t>Numbers</w:t>
            </w:r>
            <w:r w:rsidRPr="00514417">
              <w:rPr>
                <w:lang w:val="en-PH"/>
              </w:rPr>
              <w:t>  In</w:t>
            </w:r>
            <w:proofErr w:type="gramEnd"/>
            <w:r w:rsidRPr="00514417">
              <w:rPr>
                <w:lang w:val="en-PH"/>
              </w:rPr>
              <w:t xml:space="preserve"> the Claude in Chrome chat, type the following prompt: "What are all the unique case numbers listed on this page?" Claude will read the page content and return a list of all unique case numbers from the search results.</w:t>
            </w:r>
          </w:p>
        </w:tc>
      </w:tr>
      <w:tr w:rsidR="00514417" w:rsidRPr="00514417" w14:paraId="21207439"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4214C6AB" w14:textId="77777777" w:rsidR="00514417" w:rsidRPr="00514417" w:rsidRDefault="00514417" w:rsidP="00514417">
            <w:pPr>
              <w:spacing w:after="200"/>
              <w:rPr>
                <w:color w:val="FFFFFF" w:themeColor="background1"/>
                <w:lang w:val="en-PH"/>
              </w:rPr>
            </w:pPr>
            <w:r w:rsidRPr="00514417">
              <w:rPr>
                <w:b/>
                <w:bCs/>
                <w:color w:val="FFFFFF" w:themeColor="background1"/>
                <w:lang w:val="en-PH"/>
              </w:rPr>
              <w:t>8</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32166B55" w14:textId="77777777" w:rsidR="00514417" w:rsidRPr="00514417" w:rsidRDefault="00514417" w:rsidP="00514417">
            <w:pPr>
              <w:spacing w:after="200"/>
              <w:rPr>
                <w:lang w:val="en-PH"/>
              </w:rPr>
            </w:pPr>
            <w:r w:rsidRPr="00514417">
              <w:rPr>
                <w:b/>
                <w:bCs/>
                <w:lang w:val="en-PH"/>
              </w:rPr>
              <w:t xml:space="preserve">Review &amp; Record the Case </w:t>
            </w:r>
            <w:proofErr w:type="gramStart"/>
            <w:r w:rsidRPr="00514417">
              <w:rPr>
                <w:b/>
                <w:bCs/>
                <w:lang w:val="en-PH"/>
              </w:rPr>
              <w:t>List</w:t>
            </w:r>
            <w:r w:rsidRPr="00514417">
              <w:rPr>
                <w:lang w:val="en-PH"/>
              </w:rPr>
              <w:t>  Copy</w:t>
            </w:r>
            <w:proofErr w:type="gramEnd"/>
            <w:r w:rsidRPr="00514417">
              <w:rPr>
                <w:lang w:val="en-PH"/>
              </w:rPr>
              <w:t xml:space="preserve"> the list of unique case numbers Claude provides. Paste them into a working notes document or spreadsheet column so you have a reference list for the next phase.</w:t>
            </w:r>
          </w:p>
        </w:tc>
      </w:tr>
    </w:tbl>
    <w:p w14:paraId="5F5552C7" w14:textId="77777777" w:rsidR="00514417" w:rsidRDefault="00514417">
      <w:pPr>
        <w:spacing w:after="200"/>
      </w:pPr>
    </w:p>
    <w:p w14:paraId="1F6891D2" w14:textId="77777777" w:rsidR="00514417" w:rsidRDefault="00514417">
      <w:pPr>
        <w:spacing w:after="200"/>
      </w:pPr>
    </w:p>
    <w:p w14:paraId="3BB4F6E0" w14:textId="77777777" w:rsidR="00514417" w:rsidRPr="00514417" w:rsidRDefault="00514417" w:rsidP="00514417">
      <w:pPr>
        <w:spacing w:after="200"/>
        <w:rPr>
          <w:b/>
          <w:bCs/>
          <w:lang w:val="en-PH"/>
        </w:rPr>
      </w:pPr>
      <w:r w:rsidRPr="00514417">
        <w:rPr>
          <w:b/>
          <w:bCs/>
          <w:lang w:val="en-PH"/>
        </w:rPr>
        <w:t>Phase C — Open Each Case &amp; Download Docket Documents</w:t>
      </w:r>
    </w:p>
    <w:p w14:paraId="286FC88B" w14:textId="77777777" w:rsidR="00514417" w:rsidRPr="00514417" w:rsidRDefault="00514417" w:rsidP="00514417">
      <w:pPr>
        <w:spacing w:after="200"/>
        <w:rPr>
          <w:lang w:val="en-PH"/>
        </w:rPr>
      </w:pPr>
    </w:p>
    <w:tbl>
      <w:tblPr>
        <w:tblW w:w="0" w:type="auto"/>
        <w:tblCellMar>
          <w:top w:w="15" w:type="dxa"/>
          <w:left w:w="15" w:type="dxa"/>
          <w:bottom w:w="15" w:type="dxa"/>
          <w:right w:w="15" w:type="dxa"/>
        </w:tblCellMar>
        <w:tblLook w:val="04A0" w:firstRow="1" w:lastRow="0" w:firstColumn="1" w:lastColumn="0" w:noHBand="0" w:noVBand="1"/>
      </w:tblPr>
      <w:tblGrid>
        <w:gridCol w:w="485"/>
        <w:gridCol w:w="8865"/>
      </w:tblGrid>
      <w:tr w:rsidR="00514417" w:rsidRPr="00514417" w14:paraId="44354FD9"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636D35D0" w14:textId="77777777" w:rsidR="00514417" w:rsidRPr="00514417" w:rsidRDefault="00514417" w:rsidP="00514417">
            <w:pPr>
              <w:spacing w:after="200"/>
              <w:rPr>
                <w:lang w:val="en-PH"/>
              </w:rPr>
            </w:pPr>
            <w:r w:rsidRPr="00514417">
              <w:rPr>
                <w:b/>
                <w:bCs/>
                <w:lang w:val="en-PH"/>
              </w:rPr>
              <w:t>9</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6FB66B0A" w14:textId="77777777" w:rsidR="00514417" w:rsidRPr="00514417" w:rsidRDefault="00514417" w:rsidP="00514417">
            <w:pPr>
              <w:spacing w:after="200"/>
              <w:rPr>
                <w:lang w:val="en-PH"/>
              </w:rPr>
            </w:pPr>
            <w:r w:rsidRPr="00514417">
              <w:rPr>
                <w:b/>
                <w:bCs/>
                <w:lang w:val="en-PH"/>
              </w:rPr>
              <w:t xml:space="preserve">Open the First </w:t>
            </w:r>
            <w:proofErr w:type="gramStart"/>
            <w:r w:rsidRPr="00514417">
              <w:rPr>
                <w:b/>
                <w:bCs/>
                <w:lang w:val="en-PH"/>
              </w:rPr>
              <w:t>Case</w:t>
            </w:r>
            <w:r w:rsidRPr="00514417">
              <w:rPr>
                <w:lang w:val="en-PH"/>
              </w:rPr>
              <w:t>  Using</w:t>
            </w:r>
            <w:proofErr w:type="gramEnd"/>
            <w:r w:rsidRPr="00514417">
              <w:rPr>
                <w:lang w:val="en-PH"/>
              </w:rPr>
              <w:t xml:space="preserve"> your master list of case numbers, click on the first case in the search results (or search for it individually on pro.mcohio.org).</w:t>
            </w:r>
          </w:p>
        </w:tc>
      </w:tr>
      <w:tr w:rsidR="00514417" w:rsidRPr="00514417" w14:paraId="6A59071D"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4C45235B" w14:textId="77777777" w:rsidR="00514417" w:rsidRPr="00514417" w:rsidRDefault="00514417" w:rsidP="00514417">
            <w:pPr>
              <w:spacing w:after="200"/>
              <w:rPr>
                <w:lang w:val="en-PH"/>
              </w:rPr>
            </w:pPr>
            <w:r w:rsidRPr="00514417">
              <w:rPr>
                <w:b/>
                <w:bCs/>
                <w:lang w:val="en-PH"/>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136A26A3" w14:textId="77777777" w:rsidR="00514417" w:rsidRPr="00514417" w:rsidRDefault="00514417" w:rsidP="00514417">
            <w:pPr>
              <w:spacing w:after="200"/>
              <w:rPr>
                <w:lang w:val="en-PH"/>
              </w:rPr>
            </w:pPr>
            <w:r w:rsidRPr="00514417">
              <w:rPr>
                <w:b/>
                <w:bCs/>
                <w:lang w:val="en-PH"/>
              </w:rPr>
              <w:t xml:space="preserve">Navigate to the </w:t>
            </w:r>
            <w:proofErr w:type="gramStart"/>
            <w:r w:rsidRPr="00514417">
              <w:rPr>
                <w:b/>
                <w:bCs/>
                <w:lang w:val="en-PH"/>
              </w:rPr>
              <w:t>Docket</w:t>
            </w:r>
            <w:r w:rsidRPr="00514417">
              <w:rPr>
                <w:lang w:val="en-PH"/>
              </w:rPr>
              <w:t>  Inside</w:t>
            </w:r>
            <w:proofErr w:type="gramEnd"/>
            <w:r w:rsidRPr="00514417">
              <w:rPr>
                <w:lang w:val="en-PH"/>
              </w:rPr>
              <w:t xml:space="preserve"> the case detail page, click on the Docket or Docket Entries tab. This shows all filings associated with the case.</w:t>
            </w:r>
          </w:p>
        </w:tc>
      </w:tr>
      <w:tr w:rsidR="00514417" w:rsidRPr="00514417" w14:paraId="1F754F3C"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7472E3CF" w14:textId="77777777" w:rsidR="00514417" w:rsidRPr="00514417" w:rsidRDefault="00514417" w:rsidP="00514417">
            <w:pPr>
              <w:spacing w:after="200"/>
              <w:rPr>
                <w:lang w:val="en-PH"/>
              </w:rPr>
            </w:pPr>
            <w:r w:rsidRPr="00514417">
              <w:rPr>
                <w:b/>
                <w:bCs/>
                <w:lang w:val="en-PH"/>
              </w:rPr>
              <w:lastRenderedPageBreak/>
              <w:t>11</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769A7B33" w14:textId="77777777" w:rsidR="00514417" w:rsidRPr="00514417" w:rsidRDefault="00514417" w:rsidP="00514417">
            <w:pPr>
              <w:spacing w:after="200"/>
              <w:rPr>
                <w:lang w:val="en-PH"/>
              </w:rPr>
            </w:pPr>
            <w:r w:rsidRPr="00514417">
              <w:rPr>
                <w:b/>
                <w:bCs/>
                <w:lang w:val="en-PH"/>
              </w:rPr>
              <w:t xml:space="preserve">Download Relevant </w:t>
            </w:r>
            <w:proofErr w:type="gramStart"/>
            <w:r w:rsidRPr="00514417">
              <w:rPr>
                <w:b/>
                <w:bCs/>
                <w:lang w:val="en-PH"/>
              </w:rPr>
              <w:t>Documents</w:t>
            </w:r>
            <w:r w:rsidRPr="00514417">
              <w:rPr>
                <w:lang w:val="en-PH"/>
              </w:rPr>
              <w:t>  Identify</w:t>
            </w:r>
            <w:proofErr w:type="gramEnd"/>
            <w:r w:rsidRPr="00514417">
              <w:rPr>
                <w:lang w:val="en-PH"/>
              </w:rPr>
              <w:t xml:space="preserve"> and download the key foreclosure documents. </w:t>
            </w:r>
            <w:proofErr w:type="gramStart"/>
            <w:r w:rsidRPr="00514417">
              <w:rPr>
                <w:lang w:val="en-PH"/>
              </w:rPr>
              <w:t>Typically</w:t>
            </w:r>
            <w:proofErr w:type="gramEnd"/>
            <w:r w:rsidRPr="00514417">
              <w:rPr>
                <w:lang w:val="en-PH"/>
              </w:rPr>
              <w:t xml:space="preserve"> these include: the Complaint/Petition for foreclosure, the Exhibit listing delinquent taxes/amounts, and any Summons or Service documents. Save each PDF to your designated output folder with a clear filename (e.g., CaseNumber_DocumentType.pdf).</w:t>
            </w:r>
          </w:p>
        </w:tc>
      </w:tr>
      <w:tr w:rsidR="00514417" w:rsidRPr="00514417" w14:paraId="0C669421"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726D8670" w14:textId="77777777" w:rsidR="00514417" w:rsidRPr="00514417" w:rsidRDefault="00514417" w:rsidP="00514417">
            <w:pPr>
              <w:spacing w:after="200"/>
              <w:rPr>
                <w:lang w:val="en-PH"/>
              </w:rPr>
            </w:pPr>
            <w:r w:rsidRPr="00514417">
              <w:rPr>
                <w:b/>
                <w:bCs/>
                <w:lang w:val="en-PH"/>
              </w:rPr>
              <w:t>12</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6ECB6820" w14:textId="77777777" w:rsidR="00514417" w:rsidRPr="00514417" w:rsidRDefault="00514417" w:rsidP="00514417">
            <w:pPr>
              <w:spacing w:after="200"/>
              <w:rPr>
                <w:lang w:val="en-PH"/>
              </w:rPr>
            </w:pPr>
            <w:r w:rsidRPr="00514417">
              <w:rPr>
                <w:b/>
                <w:bCs/>
                <w:lang w:val="en-PH"/>
              </w:rPr>
              <w:t xml:space="preserve">Repeat for All </w:t>
            </w:r>
            <w:proofErr w:type="gramStart"/>
            <w:r w:rsidRPr="00514417">
              <w:rPr>
                <w:b/>
                <w:bCs/>
                <w:lang w:val="en-PH"/>
              </w:rPr>
              <w:t>Cases</w:t>
            </w:r>
            <w:r w:rsidRPr="00514417">
              <w:rPr>
                <w:lang w:val="en-PH"/>
              </w:rPr>
              <w:t>  Work</w:t>
            </w:r>
            <w:proofErr w:type="gramEnd"/>
            <w:r w:rsidRPr="00514417">
              <w:rPr>
                <w:lang w:val="en-PH"/>
              </w:rPr>
              <w:t xml:space="preserve"> through your entire list of unique case numbers, opening each case, going to the docket, and downloading the relevant documents. Check off each case number as you complete it.</w:t>
            </w:r>
          </w:p>
        </w:tc>
      </w:tr>
    </w:tbl>
    <w:p w14:paraId="167EE931" w14:textId="77777777" w:rsidR="00514417" w:rsidRDefault="00514417">
      <w:pPr>
        <w:spacing w:after="200"/>
      </w:pPr>
    </w:p>
    <w:p w14:paraId="24C89F2B" w14:textId="77777777" w:rsidR="00514417" w:rsidRDefault="00514417" w:rsidP="0051441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417" w14:paraId="689E966D" w14:textId="77777777" w:rsidTr="0007697B">
        <w:tc>
          <w:tcPr>
            <w:tcW w:w="936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200" w:type="dxa"/>
              <w:bottom w:w="100" w:type="dxa"/>
              <w:right w:w="200" w:type="dxa"/>
            </w:tcMar>
          </w:tcPr>
          <w:p w14:paraId="3F8EE972" w14:textId="5849E48A" w:rsidR="00514417" w:rsidRDefault="00514417" w:rsidP="0007697B">
            <w:r>
              <w:rPr>
                <w:b/>
                <w:bCs/>
                <w:color w:val="1954F1"/>
                <w:sz w:val="20"/>
                <w:szCs w:val="20"/>
              </w:rPr>
              <w:t xml:space="preserve">NOTE: </w:t>
            </w:r>
            <w:r w:rsidRPr="00514417">
              <w:rPr>
                <w:rFonts w:eastAsia="Times New Roman"/>
                <w:sz w:val="20"/>
                <w:szCs w:val="20"/>
                <w:lang w:val="en-PH" w:eastAsia="en-PH"/>
              </w:rPr>
              <w:t>Create a dedicated folder per pull date (e.g., "MCO_Foreclosures_2026-03-26") and save all PDFs inside it. This keeps batches organized and makes the next step easier.</w:t>
            </w:r>
          </w:p>
        </w:tc>
      </w:tr>
    </w:tbl>
    <w:p w14:paraId="284FED42" w14:textId="77777777" w:rsidR="00514417" w:rsidRDefault="00514417">
      <w:pPr>
        <w:spacing w:after="200"/>
      </w:pPr>
    </w:p>
    <w:p w14:paraId="6D2980F6" w14:textId="77777777" w:rsidR="00514417" w:rsidRDefault="00514417">
      <w:pPr>
        <w:spacing w:after="200"/>
      </w:pPr>
    </w:p>
    <w:p w14:paraId="13ADFFDF" w14:textId="77777777" w:rsidR="00514417" w:rsidRPr="00514417" w:rsidRDefault="00514417" w:rsidP="00514417">
      <w:pPr>
        <w:spacing w:after="200"/>
        <w:rPr>
          <w:b/>
          <w:bCs/>
          <w:lang w:val="en-PH"/>
        </w:rPr>
      </w:pPr>
      <w:r w:rsidRPr="00514417">
        <w:rPr>
          <w:b/>
          <w:bCs/>
          <w:lang w:val="en-PH"/>
        </w:rPr>
        <w:t>Phase D — Process Documents with the Montgomery County Foreclosure Skill</w:t>
      </w:r>
    </w:p>
    <w:p w14:paraId="153DD92B" w14:textId="77777777" w:rsidR="00514417" w:rsidRPr="00514417" w:rsidRDefault="00514417" w:rsidP="00514417">
      <w:pPr>
        <w:spacing w:after="200"/>
        <w:rPr>
          <w:lang w:val="en-PH"/>
        </w:rPr>
      </w:pPr>
    </w:p>
    <w:tbl>
      <w:tblPr>
        <w:tblW w:w="0" w:type="auto"/>
        <w:tblCellMar>
          <w:top w:w="15" w:type="dxa"/>
          <w:left w:w="15" w:type="dxa"/>
          <w:bottom w:w="15" w:type="dxa"/>
          <w:right w:w="15" w:type="dxa"/>
        </w:tblCellMar>
        <w:tblLook w:val="04A0" w:firstRow="1" w:lastRow="0" w:firstColumn="1" w:lastColumn="0" w:noHBand="0" w:noVBand="1"/>
      </w:tblPr>
      <w:tblGrid>
        <w:gridCol w:w="485"/>
        <w:gridCol w:w="8865"/>
      </w:tblGrid>
      <w:tr w:rsidR="00514417" w:rsidRPr="00514417" w14:paraId="67C5AB1D"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00C10138" w14:textId="77777777" w:rsidR="00514417" w:rsidRPr="00514417" w:rsidRDefault="00514417" w:rsidP="00514417">
            <w:pPr>
              <w:spacing w:after="200"/>
              <w:rPr>
                <w:lang w:val="en-PH"/>
              </w:rPr>
            </w:pPr>
            <w:r w:rsidRPr="00514417">
              <w:rPr>
                <w:b/>
                <w:bCs/>
                <w:lang w:val="en-PH"/>
              </w:rPr>
              <w:t>13</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07587679" w14:textId="77777777" w:rsidR="00514417" w:rsidRPr="00514417" w:rsidRDefault="00514417" w:rsidP="00514417">
            <w:pPr>
              <w:spacing w:after="200"/>
              <w:rPr>
                <w:lang w:val="en-PH"/>
              </w:rPr>
            </w:pPr>
            <w:r w:rsidRPr="00514417">
              <w:rPr>
                <w:b/>
                <w:bCs/>
                <w:lang w:val="en-PH"/>
              </w:rPr>
              <w:t>Open Claude Desktop (</w:t>
            </w:r>
            <w:proofErr w:type="spellStart"/>
            <w:r w:rsidRPr="00514417">
              <w:rPr>
                <w:b/>
                <w:bCs/>
                <w:lang w:val="en-PH"/>
              </w:rPr>
              <w:t>Cowork</w:t>
            </w:r>
            <w:proofErr w:type="spellEnd"/>
            <w:r w:rsidRPr="00514417">
              <w:rPr>
                <w:b/>
                <w:bCs/>
                <w:lang w:val="en-PH"/>
              </w:rPr>
              <w:t xml:space="preserve"> </w:t>
            </w:r>
            <w:proofErr w:type="gramStart"/>
            <w:r w:rsidRPr="00514417">
              <w:rPr>
                <w:b/>
                <w:bCs/>
                <w:lang w:val="en-PH"/>
              </w:rPr>
              <w:t>Mode)</w:t>
            </w:r>
            <w:r w:rsidRPr="00514417">
              <w:rPr>
                <w:lang w:val="en-PH"/>
              </w:rPr>
              <w:t>  Launch</w:t>
            </w:r>
            <w:proofErr w:type="gramEnd"/>
            <w:r w:rsidRPr="00514417">
              <w:rPr>
                <w:lang w:val="en-PH"/>
              </w:rPr>
              <w:t xml:space="preserve"> the Claude desktop application and start a new conversation in </w:t>
            </w:r>
            <w:proofErr w:type="spellStart"/>
            <w:r w:rsidRPr="00514417">
              <w:rPr>
                <w:lang w:val="en-PH"/>
              </w:rPr>
              <w:t>Cowork</w:t>
            </w:r>
            <w:proofErr w:type="spellEnd"/>
            <w:r w:rsidRPr="00514417">
              <w:rPr>
                <w:lang w:val="en-PH"/>
              </w:rPr>
              <w:t xml:space="preserve"> Mode.</w:t>
            </w:r>
          </w:p>
        </w:tc>
      </w:tr>
      <w:tr w:rsidR="00514417" w:rsidRPr="00514417" w14:paraId="1AD89C6A"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254274DB" w14:textId="77777777" w:rsidR="00514417" w:rsidRPr="00514417" w:rsidRDefault="00514417" w:rsidP="00514417">
            <w:pPr>
              <w:spacing w:after="200"/>
              <w:rPr>
                <w:lang w:val="en-PH"/>
              </w:rPr>
            </w:pPr>
            <w:r w:rsidRPr="00514417">
              <w:rPr>
                <w:b/>
                <w:bCs/>
                <w:lang w:val="en-PH"/>
              </w:rPr>
              <w:t>14</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0189B45A" w14:textId="77777777" w:rsidR="00514417" w:rsidRPr="00514417" w:rsidRDefault="00514417" w:rsidP="00514417">
            <w:pPr>
              <w:spacing w:after="200"/>
              <w:rPr>
                <w:lang w:val="en-PH"/>
              </w:rPr>
            </w:pPr>
            <w:r w:rsidRPr="00514417">
              <w:rPr>
                <w:b/>
                <w:bCs/>
                <w:lang w:val="en-PH"/>
              </w:rPr>
              <w:t xml:space="preserve">Upload the Downloaded </w:t>
            </w:r>
            <w:proofErr w:type="gramStart"/>
            <w:r w:rsidRPr="00514417">
              <w:rPr>
                <w:b/>
                <w:bCs/>
                <w:lang w:val="en-PH"/>
              </w:rPr>
              <w:t>PDFs</w:t>
            </w:r>
            <w:r w:rsidRPr="00514417">
              <w:rPr>
                <w:lang w:val="en-PH"/>
              </w:rPr>
              <w:t>  Upload</w:t>
            </w:r>
            <w:proofErr w:type="gramEnd"/>
            <w:r w:rsidRPr="00514417">
              <w:rPr>
                <w:lang w:val="en-PH"/>
              </w:rPr>
              <w:t xml:space="preserve"> all of the foreclosure PDFs you downloaded in Phase C into the Claude conversation. You can upload multiple files at once.</w:t>
            </w:r>
          </w:p>
        </w:tc>
      </w:tr>
      <w:tr w:rsidR="00514417" w:rsidRPr="00514417" w14:paraId="2CF232EB"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02F55F70" w14:textId="77777777" w:rsidR="00514417" w:rsidRPr="00514417" w:rsidRDefault="00514417" w:rsidP="00514417">
            <w:pPr>
              <w:spacing w:after="200"/>
              <w:rPr>
                <w:lang w:val="en-PH"/>
              </w:rPr>
            </w:pPr>
            <w:r w:rsidRPr="00514417">
              <w:rPr>
                <w:b/>
                <w:bCs/>
                <w:lang w:val="en-PH"/>
              </w:rPr>
              <w:t>15</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1A5AEAE6" w14:textId="77777777" w:rsidR="00514417" w:rsidRPr="00514417" w:rsidRDefault="00514417" w:rsidP="00514417">
            <w:pPr>
              <w:spacing w:after="200"/>
              <w:rPr>
                <w:lang w:val="en-PH"/>
              </w:rPr>
            </w:pPr>
            <w:r w:rsidRPr="00514417">
              <w:rPr>
                <w:b/>
                <w:bCs/>
                <w:lang w:val="en-PH"/>
              </w:rPr>
              <w:t xml:space="preserve">Invoke the Montgomery County Foreclosure </w:t>
            </w:r>
            <w:proofErr w:type="gramStart"/>
            <w:r w:rsidRPr="00514417">
              <w:rPr>
                <w:b/>
                <w:bCs/>
                <w:lang w:val="en-PH"/>
              </w:rPr>
              <w:t>Skill</w:t>
            </w:r>
            <w:r w:rsidRPr="00514417">
              <w:rPr>
                <w:lang w:val="en-PH"/>
              </w:rPr>
              <w:t>  Tell</w:t>
            </w:r>
            <w:proofErr w:type="gramEnd"/>
            <w:r w:rsidRPr="00514417">
              <w:rPr>
                <w:lang w:val="en-PH"/>
              </w:rPr>
              <w:t xml:space="preserve"> Claude: "Use the Montgomery County Foreclosure skill to extract lead data from these documents." Claude will automatically trigger the skill, process each PDF, and extract all key lead fields.</w:t>
            </w:r>
          </w:p>
        </w:tc>
      </w:tr>
      <w:tr w:rsidR="00514417" w:rsidRPr="00514417" w14:paraId="6905F124"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62981A6D" w14:textId="77777777" w:rsidR="00514417" w:rsidRPr="00514417" w:rsidRDefault="00514417" w:rsidP="00514417">
            <w:pPr>
              <w:spacing w:after="200"/>
              <w:rPr>
                <w:lang w:val="en-PH"/>
              </w:rPr>
            </w:pPr>
            <w:r w:rsidRPr="00514417">
              <w:rPr>
                <w:b/>
                <w:bCs/>
                <w:lang w:val="en-PH"/>
              </w:rPr>
              <w:t>16</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003AC0E0" w14:textId="77777777" w:rsidR="00514417" w:rsidRPr="00514417" w:rsidRDefault="00514417" w:rsidP="00514417">
            <w:pPr>
              <w:spacing w:after="200"/>
              <w:rPr>
                <w:lang w:val="en-PH"/>
              </w:rPr>
            </w:pPr>
            <w:r w:rsidRPr="00514417">
              <w:rPr>
                <w:b/>
                <w:bCs/>
                <w:lang w:val="en-PH"/>
              </w:rPr>
              <w:t xml:space="preserve">Receive the Excel </w:t>
            </w:r>
            <w:proofErr w:type="gramStart"/>
            <w:r w:rsidRPr="00514417">
              <w:rPr>
                <w:b/>
                <w:bCs/>
                <w:lang w:val="en-PH"/>
              </w:rPr>
              <w:t>Output</w:t>
            </w:r>
            <w:r w:rsidRPr="00514417">
              <w:rPr>
                <w:lang w:val="en-PH"/>
              </w:rPr>
              <w:t>  Claude</w:t>
            </w:r>
            <w:proofErr w:type="gramEnd"/>
            <w:r w:rsidRPr="00514417">
              <w:rPr>
                <w:lang w:val="en-PH"/>
              </w:rPr>
              <w:t xml:space="preserve"> will generate a formatted Excel workbook containing the extracted lead data for all processed cases. The workbook includes merged headers, color-coded rows, and all standard lead fields (case number, property address, owner, delinquent amount, etc.).</w:t>
            </w:r>
          </w:p>
        </w:tc>
      </w:tr>
      <w:tr w:rsidR="00514417" w:rsidRPr="00514417" w14:paraId="6D8525B3" w14:textId="77777777">
        <w:tc>
          <w:tcPr>
            <w:tcW w:w="0" w:type="auto"/>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vAlign w:val="center"/>
            <w:hideMark/>
          </w:tcPr>
          <w:p w14:paraId="2400F2E2" w14:textId="77777777" w:rsidR="00514417" w:rsidRPr="00514417" w:rsidRDefault="00514417" w:rsidP="00514417">
            <w:pPr>
              <w:spacing w:after="200"/>
              <w:rPr>
                <w:lang w:val="en-PH"/>
              </w:rPr>
            </w:pPr>
            <w:r w:rsidRPr="00514417">
              <w:rPr>
                <w:b/>
                <w:bCs/>
                <w:lang w:val="en-PH"/>
              </w:rPr>
              <w:t>17</w:t>
            </w:r>
          </w:p>
        </w:tc>
        <w:tc>
          <w:tcPr>
            <w:tcW w:w="0" w:type="auto"/>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hideMark/>
          </w:tcPr>
          <w:p w14:paraId="5372932E" w14:textId="77777777" w:rsidR="00514417" w:rsidRPr="00514417" w:rsidRDefault="00514417" w:rsidP="00514417">
            <w:pPr>
              <w:spacing w:after="200"/>
              <w:rPr>
                <w:lang w:val="en-PH"/>
              </w:rPr>
            </w:pPr>
            <w:r w:rsidRPr="00514417">
              <w:rPr>
                <w:b/>
                <w:bCs/>
                <w:lang w:val="en-PH"/>
              </w:rPr>
              <w:t xml:space="preserve">Save &amp; File the Excel </w:t>
            </w:r>
            <w:proofErr w:type="gramStart"/>
            <w:r w:rsidRPr="00514417">
              <w:rPr>
                <w:b/>
                <w:bCs/>
                <w:lang w:val="en-PH"/>
              </w:rPr>
              <w:t>Output</w:t>
            </w:r>
            <w:r w:rsidRPr="00514417">
              <w:rPr>
                <w:lang w:val="en-PH"/>
              </w:rPr>
              <w:t>  Save</w:t>
            </w:r>
            <w:proofErr w:type="gramEnd"/>
            <w:r w:rsidRPr="00514417">
              <w:rPr>
                <w:lang w:val="en-PH"/>
              </w:rPr>
              <w:t xml:space="preserve"> the generated Excel file to your lead tracker folder with a clear filename (e.g., "MCO_Foreclosure_Leads_2026-03-26.xlsx"). Upload or import the data into your CRM or lead management system as applicable.</w:t>
            </w:r>
          </w:p>
        </w:tc>
      </w:tr>
    </w:tbl>
    <w:p w14:paraId="4DE38559" w14:textId="77777777" w:rsidR="00514417" w:rsidRDefault="00514417">
      <w:pPr>
        <w:spacing w:after="200"/>
      </w:pPr>
    </w:p>
    <w:p w14:paraId="34D663DF" w14:textId="77777777" w:rsidR="00514417" w:rsidRDefault="00514417">
      <w:pPr>
        <w:spacing w:after="200"/>
      </w:pPr>
    </w:p>
    <w:p w14:paraId="57BDD4E8" w14:textId="77777777" w:rsidR="00514417" w:rsidRDefault="00514417">
      <w:pPr>
        <w:spacing w:after="200"/>
      </w:pPr>
    </w:p>
    <w:p w14:paraId="46CDDDFB" w14:textId="77777777" w:rsidR="00514417" w:rsidRDefault="00514417">
      <w:pPr>
        <w:spacing w:after="200"/>
      </w:pPr>
    </w:p>
    <w:p w14:paraId="7AD4FC79" w14:textId="77777777" w:rsidR="00514417" w:rsidRDefault="00514417">
      <w:pPr>
        <w:spacing w:after="200"/>
      </w:pPr>
    </w:p>
    <w:p w14:paraId="33239FCE" w14:textId="77777777" w:rsidR="00514417" w:rsidRDefault="00514417">
      <w:pPr>
        <w:spacing w:after="200"/>
      </w:pPr>
    </w:p>
    <w:p w14:paraId="5922615C" w14:textId="77777777" w:rsidR="009475CB" w:rsidRDefault="009475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5CB" w14:paraId="28A4AD1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200" w:type="dxa"/>
              <w:bottom w:w="100" w:type="dxa"/>
              <w:right w:w="200" w:type="dxa"/>
            </w:tcMar>
          </w:tcPr>
          <w:p w14:paraId="16FDFB76" w14:textId="1AD7E7C7" w:rsidR="009475CB" w:rsidRDefault="00000000">
            <w:r>
              <w:rPr>
                <w:b/>
                <w:bCs/>
                <w:color w:val="1954F1"/>
                <w:sz w:val="20"/>
                <w:szCs w:val="20"/>
              </w:rPr>
              <w:t xml:space="preserve">NOTE: </w:t>
            </w:r>
            <w:r w:rsidR="00514417" w:rsidRPr="00514417">
              <w:rPr>
                <w:sz w:val="20"/>
                <w:szCs w:val="20"/>
              </w:rPr>
              <w:t>The skill extracts the following data fields per case: Case Number, Filing Type, Date Filed, Property Address, Parcel IDs, Property Type, Owner Name, Mailing Address, Absentee Owner Status, Total Delinquent Amount, Delinquent Since Year, Assessed Value, Certificate Delinquent Date, Summons Status, and Competing Liens.</w:t>
            </w:r>
          </w:p>
        </w:tc>
      </w:tr>
    </w:tbl>
    <w:p w14:paraId="50903ECA" w14:textId="77777777" w:rsidR="009475CB" w:rsidRDefault="009475CB">
      <w:pPr>
        <w:spacing w:after="200"/>
      </w:pPr>
    </w:p>
    <w:p w14:paraId="48C5AE83" w14:textId="77777777" w:rsidR="009475CB" w:rsidRDefault="00000000">
      <w:pPr>
        <w:pStyle w:val="Heading1"/>
      </w:pPr>
      <w:r>
        <w:t>5. Case Status Filter Reference</w:t>
      </w:r>
    </w:p>
    <w:p w14:paraId="62C4BD57" w14:textId="77777777" w:rsidR="009475CB" w:rsidRDefault="009475CB">
      <w:pPr>
        <w:pBdr>
          <w:bottom w:val="single" w:sz="6" w:space="1" w:color="1954F1"/>
        </w:pBdr>
        <w:spacing w:after="180"/>
      </w:pPr>
    </w:p>
    <w:p w14:paraId="30A0A612" w14:textId="77777777" w:rsidR="009475CB" w:rsidRDefault="00000000">
      <w:pPr>
        <w:spacing w:after="100"/>
      </w:pPr>
      <w:r>
        <w:t>When running the case search in Phase A, select all of the following Case Statuses to ensure you capture every active foreclosure filing regardless of its current stage in the process:</w:t>
      </w:r>
    </w:p>
    <w:p w14:paraId="1E0FD6DC" w14:textId="77777777" w:rsidR="009475CB" w:rsidRDefault="009475C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475CB" w14:paraId="38F22F2C"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60B272FD" w14:textId="77777777" w:rsidR="009475CB" w:rsidRDefault="00000000">
            <w:pPr>
              <w:jc w:val="center"/>
            </w:pPr>
            <w:r>
              <w:rPr>
                <w:b/>
                <w:bCs/>
                <w:color w:val="FFFFFF"/>
                <w:sz w:val="20"/>
                <w:szCs w:val="20"/>
              </w:rPr>
              <w:t>SELECT ALL OF THESE CASE STATUSES</w:t>
            </w:r>
          </w:p>
        </w:tc>
      </w:tr>
      <w:tr w:rsidR="009475CB" w14:paraId="2463E476"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3E088DF7" w14:textId="77777777" w:rsidR="009475CB" w:rsidRDefault="00000000">
            <w:pPr>
              <w:jc w:val="center"/>
            </w:pPr>
            <w:r>
              <w:rPr>
                <w:b/>
                <w:bCs/>
                <w:color w:val="364CE5"/>
                <w:sz w:val="20"/>
                <w:szCs w:val="20"/>
              </w:rPr>
              <w:t>Open</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693B148B" w14:textId="77777777" w:rsidR="009475CB" w:rsidRDefault="00000000">
            <w:pPr>
              <w:jc w:val="center"/>
            </w:pPr>
            <w:r>
              <w:rPr>
                <w:b/>
                <w:bCs/>
                <w:color w:val="364CE5"/>
                <w:sz w:val="20"/>
                <w:szCs w:val="20"/>
              </w:rPr>
              <w:t>Active</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1A901435" w14:textId="77777777" w:rsidR="009475CB" w:rsidRDefault="00000000">
            <w:pPr>
              <w:jc w:val="center"/>
            </w:pPr>
            <w:r>
              <w:rPr>
                <w:b/>
                <w:bCs/>
                <w:color w:val="364CE5"/>
                <w:sz w:val="20"/>
                <w:szCs w:val="20"/>
              </w:rPr>
              <w:t>Pending</w:t>
            </w:r>
          </w:p>
        </w:tc>
      </w:tr>
      <w:tr w:rsidR="009475CB" w14:paraId="0B989856"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274046FB" w14:textId="77777777" w:rsidR="009475CB" w:rsidRDefault="00000000">
            <w:pPr>
              <w:jc w:val="center"/>
            </w:pPr>
            <w:r>
              <w:rPr>
                <w:b/>
                <w:bCs/>
                <w:color w:val="364CE5"/>
                <w:sz w:val="20"/>
                <w:szCs w:val="20"/>
              </w:rPr>
              <w:t>Filed</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67EFC2EE" w14:textId="77777777" w:rsidR="009475CB" w:rsidRDefault="00000000">
            <w:pPr>
              <w:jc w:val="center"/>
            </w:pPr>
            <w:r>
              <w:rPr>
                <w:b/>
                <w:bCs/>
                <w:color w:val="364CE5"/>
                <w:sz w:val="20"/>
                <w:szCs w:val="20"/>
              </w:rPr>
              <w:t>In Progress</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741603B1" w14:textId="77777777" w:rsidR="009475CB" w:rsidRDefault="00000000">
            <w:pPr>
              <w:jc w:val="center"/>
            </w:pPr>
            <w:r>
              <w:rPr>
                <w:b/>
                <w:bCs/>
                <w:color w:val="364CE5"/>
                <w:sz w:val="20"/>
                <w:szCs w:val="20"/>
              </w:rPr>
              <w:t>Awaiting Service</w:t>
            </w:r>
          </w:p>
        </w:tc>
      </w:tr>
      <w:tr w:rsidR="009475CB" w14:paraId="3E91BFA1"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7818D875" w14:textId="77777777" w:rsidR="009475CB" w:rsidRDefault="00000000">
            <w:pPr>
              <w:jc w:val="center"/>
            </w:pPr>
            <w:r>
              <w:rPr>
                <w:b/>
                <w:bCs/>
                <w:color w:val="364CE5"/>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6C34E9B3" w14:textId="77777777" w:rsidR="009475CB" w:rsidRDefault="00000000">
            <w:pPr>
              <w:jc w:val="center"/>
            </w:pPr>
            <w:r>
              <w:rPr>
                <w:b/>
                <w:bCs/>
                <w:color w:val="364CE5"/>
                <w:sz w:val="20"/>
                <w:szCs w:val="20"/>
              </w:rPr>
              <w:t>Default</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44F67921" w14:textId="77777777" w:rsidR="009475CB" w:rsidRDefault="00000000">
            <w:pPr>
              <w:jc w:val="center"/>
            </w:pPr>
            <w:r>
              <w:rPr>
                <w:b/>
                <w:bCs/>
                <w:color w:val="364CE5"/>
                <w:sz w:val="20"/>
                <w:szCs w:val="20"/>
              </w:rPr>
              <w:t>Judgment Pending</w:t>
            </w:r>
          </w:p>
        </w:tc>
      </w:tr>
    </w:tbl>
    <w:p w14:paraId="787158C1" w14:textId="77777777" w:rsidR="009475CB" w:rsidRDefault="009475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5CB" w14:paraId="17A29C93" w14:textId="77777777">
        <w:tc>
          <w:tcPr>
            <w:tcW w:w="9360" w:type="dxa"/>
            <w:tcBorders>
              <w:top w:val="single" w:sz="4" w:space="0" w:color="1954F1"/>
              <w:left w:val="single" w:sz="14" w:space="0" w:color="1954F1"/>
              <w:bottom w:val="single" w:sz="4" w:space="0" w:color="1954F1"/>
              <w:right w:val="single" w:sz="1" w:space="0" w:color="CCCCCC"/>
            </w:tcBorders>
            <w:shd w:val="clear" w:color="auto" w:fill="EBF0FE"/>
            <w:tcMar>
              <w:top w:w="100" w:type="dxa"/>
              <w:left w:w="200" w:type="dxa"/>
              <w:bottom w:w="100" w:type="dxa"/>
              <w:right w:w="200" w:type="dxa"/>
            </w:tcMar>
          </w:tcPr>
          <w:p w14:paraId="2F66D914" w14:textId="77777777" w:rsidR="009475CB" w:rsidRDefault="00000000">
            <w:r>
              <w:rPr>
                <w:b/>
                <w:bCs/>
                <w:color w:val="1954F1"/>
                <w:sz w:val="20"/>
                <w:szCs w:val="20"/>
              </w:rPr>
              <w:t xml:space="preserve">IMPORTANT: </w:t>
            </w:r>
            <w:r>
              <w:rPr>
                <w:sz w:val="20"/>
                <w:szCs w:val="20"/>
              </w:rPr>
              <w:t xml:space="preserve">The exact status labels in the </w:t>
            </w:r>
            <w:proofErr w:type="spellStart"/>
            <w:r>
              <w:rPr>
                <w:sz w:val="20"/>
                <w:szCs w:val="20"/>
              </w:rPr>
              <w:t>eCourt</w:t>
            </w:r>
            <w:proofErr w:type="spellEnd"/>
            <w:r>
              <w:rPr>
                <w:sz w:val="20"/>
                <w:szCs w:val="20"/>
              </w:rPr>
              <w:t xml:space="preserve"> portal may vary. Confirm with your team lead which statuses are currently visible in your portal and update this list accordingly. When in doubt, select ALL available statuses and filter results by Initiating Action instead.</w:t>
            </w:r>
          </w:p>
        </w:tc>
      </w:tr>
    </w:tbl>
    <w:p w14:paraId="545D71BE" w14:textId="77777777" w:rsidR="009475CB" w:rsidRDefault="009475CB">
      <w:pPr>
        <w:spacing w:after="200"/>
      </w:pPr>
    </w:p>
    <w:p w14:paraId="1FE164A9" w14:textId="77777777" w:rsidR="009475CB" w:rsidRDefault="00000000">
      <w:pPr>
        <w:pStyle w:val="Heading1"/>
      </w:pPr>
      <w:r>
        <w:t>6. Quality Control Checklist</w:t>
      </w:r>
    </w:p>
    <w:p w14:paraId="24DF6AAF" w14:textId="77777777" w:rsidR="009475CB" w:rsidRDefault="009475CB">
      <w:pPr>
        <w:pBdr>
          <w:bottom w:val="single" w:sz="6" w:space="1" w:color="1954F1"/>
        </w:pBdr>
        <w:spacing w:after="180"/>
      </w:pPr>
    </w:p>
    <w:p w14:paraId="2A0C7366" w14:textId="77777777" w:rsidR="009475CB" w:rsidRDefault="00000000">
      <w:pPr>
        <w:spacing w:after="100"/>
      </w:pPr>
      <w:r>
        <w:t>Before closing out a lead pull session, verify each item:</w:t>
      </w:r>
    </w:p>
    <w:p w14:paraId="3AB3CFE5" w14:textId="77777777" w:rsidR="009475CB" w:rsidRDefault="009475CB">
      <w:pPr>
        <w:spacing w:after="80"/>
      </w:pPr>
    </w:p>
    <w:p w14:paraId="1F3B54BE" w14:textId="6CAFCDA8" w:rsidR="009475CB" w:rsidRDefault="00514417">
      <w:pPr>
        <w:pStyle w:val="ListParagraph"/>
        <w:numPr>
          <w:ilvl w:val="0"/>
          <w:numId w:val="3"/>
        </w:numPr>
        <w:spacing w:after="80"/>
      </w:pPr>
      <w:r>
        <w:t>ACTION CODE</w:t>
      </w:r>
      <w:r w:rsidR="00000000">
        <w:t xml:space="preserve"> was </w:t>
      </w:r>
      <w:r>
        <w:t xml:space="preserve">selected and NOT Case Type </w:t>
      </w:r>
    </w:p>
    <w:p w14:paraId="15B9FEB7" w14:textId="2DC5F772" w:rsidR="009475CB" w:rsidRDefault="00000000">
      <w:pPr>
        <w:pStyle w:val="ListParagraph"/>
        <w:numPr>
          <w:ilvl w:val="0"/>
          <w:numId w:val="3"/>
        </w:numPr>
        <w:spacing w:after="80"/>
      </w:pPr>
      <w:r>
        <w:t>Search results were reviewed and all foreclosure cases identified by Action</w:t>
      </w:r>
      <w:r w:rsidR="00514417">
        <w:t xml:space="preserve"> Code</w:t>
      </w:r>
    </w:p>
    <w:p w14:paraId="1B6D789E" w14:textId="77777777" w:rsidR="009475CB" w:rsidRDefault="00000000">
      <w:pPr>
        <w:pStyle w:val="ListParagraph"/>
        <w:numPr>
          <w:ilvl w:val="0"/>
          <w:numId w:val="3"/>
        </w:numPr>
        <w:spacing w:after="80"/>
      </w:pPr>
      <w:r>
        <w:t>Each foreclosure case was opened individually and all content was copied (</w:t>
      </w:r>
      <w:proofErr w:type="spellStart"/>
      <w:r>
        <w:t>Ctrl+A</w:t>
      </w:r>
      <w:proofErr w:type="spellEnd"/>
      <w:r>
        <w:t xml:space="preserve">, </w:t>
      </w:r>
      <w:proofErr w:type="spellStart"/>
      <w:r>
        <w:t>Ctrl+C</w:t>
      </w:r>
      <w:proofErr w:type="spellEnd"/>
      <w:r>
        <w:t>)</w:t>
      </w:r>
    </w:p>
    <w:p w14:paraId="51B8F979" w14:textId="6DE3777F" w:rsidR="009475CB" w:rsidRDefault="00000000">
      <w:pPr>
        <w:pStyle w:val="ListParagraph"/>
        <w:numPr>
          <w:ilvl w:val="0"/>
          <w:numId w:val="3"/>
        </w:numPr>
        <w:spacing w:after="80"/>
      </w:pPr>
      <w:r>
        <w:t xml:space="preserve">All case data was pasted into Claude and the </w:t>
      </w:r>
      <w:r w:rsidR="00D21784">
        <w:t>Miami</w:t>
      </w:r>
      <w:r>
        <w:t xml:space="preserve"> County Foreclosure skill was run</w:t>
      </w:r>
    </w:p>
    <w:p w14:paraId="40477A03" w14:textId="77777777" w:rsidR="009475CB" w:rsidRDefault="00000000">
      <w:pPr>
        <w:pStyle w:val="ListParagraph"/>
        <w:numPr>
          <w:ilvl w:val="0"/>
          <w:numId w:val="3"/>
        </w:numPr>
        <w:spacing w:after="80"/>
      </w:pPr>
      <w:r>
        <w:t>Extracted lead data was reviewed for completeness before saving</w:t>
      </w:r>
    </w:p>
    <w:p w14:paraId="1120A3E1" w14:textId="77777777" w:rsidR="009475CB" w:rsidRDefault="00000000">
      <w:pPr>
        <w:pStyle w:val="ListParagraph"/>
        <w:numPr>
          <w:ilvl w:val="0"/>
          <w:numId w:val="3"/>
        </w:numPr>
        <w:spacing w:after="80"/>
      </w:pPr>
      <w:r>
        <w:t>The Excel output file is saved with a clear, dated filename</w:t>
      </w:r>
    </w:p>
    <w:p w14:paraId="2C3B9999" w14:textId="77777777" w:rsidR="009475CB" w:rsidRDefault="00000000">
      <w:pPr>
        <w:pStyle w:val="ListParagraph"/>
        <w:numPr>
          <w:ilvl w:val="0"/>
          <w:numId w:val="3"/>
        </w:numPr>
        <w:spacing w:after="80"/>
      </w:pPr>
      <w:r>
        <w:t>Leads are imported into the CRM / lead management system</w:t>
      </w:r>
    </w:p>
    <w:p w14:paraId="05805887" w14:textId="77777777" w:rsidR="009475CB" w:rsidRDefault="00000000">
      <w:pPr>
        <w:pStyle w:val="ListParagraph"/>
        <w:numPr>
          <w:ilvl w:val="0"/>
          <w:numId w:val="3"/>
        </w:numPr>
        <w:spacing w:after="80"/>
      </w:pPr>
      <w:r>
        <w:t>Any cases with blank or incomplete fields are flagged for manual follow-up</w:t>
      </w:r>
    </w:p>
    <w:p w14:paraId="27D0F3A2" w14:textId="77777777" w:rsidR="009475CB" w:rsidRDefault="009475CB">
      <w:pPr>
        <w:spacing w:after="200"/>
      </w:pPr>
    </w:p>
    <w:p w14:paraId="161F575C" w14:textId="77777777" w:rsidR="009475CB" w:rsidRDefault="00000000">
      <w:pPr>
        <w:pStyle w:val="Heading1"/>
      </w:pPr>
      <w:r>
        <w:t>7. Recommended Pull Frequency</w:t>
      </w:r>
    </w:p>
    <w:p w14:paraId="4B671F2A"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75CB" w14:paraId="1458C6C3" w14:textId="77777777">
        <w:tc>
          <w:tcPr>
            <w:tcW w:w="24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4E2377AE" w14:textId="77777777" w:rsidR="009475CB" w:rsidRDefault="00000000">
            <w:r>
              <w:rPr>
                <w:b/>
                <w:bCs/>
                <w:color w:val="FFFFFF"/>
                <w:sz w:val="20"/>
                <w:szCs w:val="20"/>
              </w:rPr>
              <w:t>Frequency</w:t>
            </w:r>
          </w:p>
        </w:tc>
        <w:tc>
          <w:tcPr>
            <w:tcW w:w="69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41B33DDB" w14:textId="77777777" w:rsidR="009475CB" w:rsidRDefault="00000000">
            <w:r>
              <w:rPr>
                <w:b/>
                <w:bCs/>
                <w:color w:val="FFFFFF"/>
                <w:sz w:val="20"/>
                <w:szCs w:val="20"/>
              </w:rPr>
              <w:t>Recommendation</w:t>
            </w:r>
          </w:p>
        </w:tc>
      </w:tr>
      <w:tr w:rsidR="009475CB" w14:paraId="21AA0C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CCDF644" w14:textId="77777777" w:rsidR="009475CB" w:rsidRDefault="00000000">
            <w:r>
              <w:rPr>
                <w:b/>
                <w:bCs/>
                <w:color w:val="04162D"/>
                <w:sz w:val="20"/>
                <w:szCs w:val="20"/>
              </w:rPr>
              <w:t>Weekly (Recommended)</w:t>
            </w:r>
          </w:p>
        </w:tc>
        <w:tc>
          <w:tcPr>
            <w:tcW w:w="6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46D56DB" w14:textId="256D0239" w:rsidR="009475CB" w:rsidRDefault="00000000">
            <w:r>
              <w:rPr>
                <w:sz w:val="20"/>
                <w:szCs w:val="20"/>
              </w:rPr>
              <w:t xml:space="preserve">Pull new civil foreclosure filings every Monday. </w:t>
            </w:r>
            <w:r w:rsidR="00D21784">
              <w:rPr>
                <w:sz w:val="20"/>
                <w:szCs w:val="20"/>
              </w:rPr>
              <w:t>Miami</w:t>
            </w:r>
            <w:r>
              <w:rPr>
                <w:sz w:val="20"/>
                <w:szCs w:val="20"/>
              </w:rPr>
              <w:t xml:space="preserve"> County files new cases throughout the week, so a weekly pull ensures you are first-to-market.</w:t>
            </w:r>
          </w:p>
        </w:tc>
      </w:tr>
      <w:tr w:rsidR="009475CB" w14:paraId="75500A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5A2D1" w14:textId="77777777" w:rsidR="009475CB" w:rsidRDefault="00000000">
            <w:r>
              <w:rPr>
                <w:b/>
                <w:bCs/>
                <w:color w:val="04162D"/>
                <w:sz w:val="20"/>
                <w:szCs w:val="20"/>
              </w:rPr>
              <w:t>Bi-Weekly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3EE76" w14:textId="77777777" w:rsidR="009475CB" w:rsidRDefault="00000000">
            <w:r>
              <w:rPr>
                <w:sz w:val="20"/>
                <w:szCs w:val="20"/>
              </w:rPr>
              <w:t>Acceptable. Risk of leads becoming known to competitors increases with each additional day of delay.</w:t>
            </w:r>
          </w:p>
        </w:tc>
      </w:tr>
      <w:tr w:rsidR="009475CB" w14:paraId="00393B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AA023C5" w14:textId="77777777" w:rsidR="009475CB" w:rsidRDefault="00000000">
            <w:r>
              <w:rPr>
                <w:b/>
                <w:bCs/>
                <w:color w:val="04162D"/>
                <w:sz w:val="20"/>
                <w:szCs w:val="20"/>
              </w:rPr>
              <w:t>Monthly</w:t>
            </w:r>
          </w:p>
        </w:tc>
        <w:tc>
          <w:tcPr>
            <w:tcW w:w="6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C89095F" w14:textId="77777777" w:rsidR="009475CB" w:rsidRDefault="00000000">
            <w:r>
              <w:rPr>
                <w:sz w:val="20"/>
                <w:szCs w:val="20"/>
              </w:rPr>
              <w:t>Minimum acceptable cadence. High risk of stale or pre-contacted leads.</w:t>
            </w:r>
          </w:p>
        </w:tc>
      </w:tr>
      <w:tr w:rsidR="009475CB" w14:paraId="43F11D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F38E" w14:textId="77777777" w:rsidR="009475CB" w:rsidRDefault="00000000">
            <w:r>
              <w:rPr>
                <w:b/>
                <w:bCs/>
                <w:color w:val="04162D"/>
                <w:sz w:val="20"/>
                <w:szCs w:val="20"/>
              </w:rPr>
              <w:t>Initial / Catch-Up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685A" w14:textId="77777777" w:rsidR="009475CB" w:rsidRDefault="00000000">
            <w:r>
              <w:rPr>
                <w:sz w:val="20"/>
                <w:szCs w:val="20"/>
              </w:rPr>
              <w:t>For your first run, search with no date filter or a wide date range (e.g., 6-12 months) to build your initial foreclosure lead pipeline.</w:t>
            </w:r>
          </w:p>
        </w:tc>
      </w:tr>
    </w:tbl>
    <w:p w14:paraId="141080BD" w14:textId="77777777" w:rsidR="009475CB" w:rsidRDefault="009475CB">
      <w:pPr>
        <w:spacing w:after="200"/>
      </w:pPr>
    </w:p>
    <w:p w14:paraId="58278888" w14:textId="77777777" w:rsidR="009475CB" w:rsidRDefault="00000000">
      <w:pPr>
        <w:pStyle w:val="Heading1"/>
      </w:pPr>
      <w:r>
        <w:t>8. Troubleshooting</w:t>
      </w:r>
    </w:p>
    <w:p w14:paraId="7FADBA3F"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475CB" w14:paraId="718EB1F3" w14:textId="77777777">
        <w:tc>
          <w:tcPr>
            <w:tcW w:w="34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46CEF1DB" w14:textId="77777777" w:rsidR="009475CB" w:rsidRDefault="00000000">
            <w:r>
              <w:rPr>
                <w:b/>
                <w:bCs/>
                <w:color w:val="FFFFFF"/>
                <w:sz w:val="20"/>
                <w:szCs w:val="20"/>
              </w:rPr>
              <w:t>Issue</w:t>
            </w:r>
          </w:p>
        </w:tc>
        <w:tc>
          <w:tcPr>
            <w:tcW w:w="59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C2138DA" w14:textId="77777777" w:rsidR="009475CB" w:rsidRDefault="00000000">
            <w:r>
              <w:rPr>
                <w:b/>
                <w:bCs/>
                <w:color w:val="FFFFFF"/>
                <w:sz w:val="20"/>
                <w:szCs w:val="20"/>
              </w:rPr>
              <w:t>Resolution</w:t>
            </w:r>
          </w:p>
        </w:tc>
      </w:tr>
      <w:tr w:rsidR="009475CB" w14:paraId="5CAC500E"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A4D9E4F" w14:textId="77777777" w:rsidR="009475CB" w:rsidRDefault="00000000">
            <w:r>
              <w:rPr>
                <w:b/>
                <w:bCs/>
                <w:color w:val="04162D"/>
                <w:sz w:val="20"/>
                <w:szCs w:val="20"/>
              </w:rPr>
              <w:t>Portal does not load or shows blank page</w:t>
            </w:r>
          </w:p>
        </w:tc>
        <w:tc>
          <w:tcPr>
            <w:tcW w:w="5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EBEE6E2" w14:textId="77777777" w:rsidR="009475CB" w:rsidRDefault="00000000">
            <w:r>
              <w:rPr>
                <w:sz w:val="20"/>
                <w:szCs w:val="20"/>
              </w:rPr>
              <w:t>JavaScript must be enabled in Chrome. Clear browser cache and cookies, then reload. The portal runs a browser detection script on first visit.</w:t>
            </w:r>
          </w:p>
        </w:tc>
      </w:tr>
      <w:tr w:rsidR="009475CB" w14:paraId="6B102CA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80EC3" w14:textId="77777777" w:rsidR="009475CB" w:rsidRDefault="00000000">
            <w:r>
              <w:rPr>
                <w:b/>
                <w:bCs/>
                <w:color w:val="04162D"/>
                <w:sz w:val="20"/>
                <w:szCs w:val="20"/>
              </w:rPr>
              <w:t>No results returned after search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3B56" w14:textId="7B85557A" w:rsidR="009475CB" w:rsidRDefault="00000000">
            <w:r>
              <w:rPr>
                <w:sz w:val="20"/>
                <w:szCs w:val="20"/>
              </w:rPr>
              <w:t>Confirm</w:t>
            </w:r>
            <w:r w:rsidR="00514417">
              <w:rPr>
                <w:sz w:val="20"/>
                <w:szCs w:val="20"/>
              </w:rPr>
              <w:t xml:space="preserve"> </w:t>
            </w:r>
            <w:proofErr w:type="gramStart"/>
            <w:r w:rsidR="00514417">
              <w:rPr>
                <w:sz w:val="20"/>
                <w:szCs w:val="20"/>
              </w:rPr>
              <w:t xml:space="preserve">that </w:t>
            </w:r>
            <w:r>
              <w:rPr>
                <w:sz w:val="20"/>
                <w:szCs w:val="20"/>
              </w:rPr>
              <w:t xml:space="preserve"> </w:t>
            </w:r>
            <w:r w:rsidR="00514417">
              <w:rPr>
                <w:sz w:val="20"/>
                <w:szCs w:val="20"/>
              </w:rPr>
              <w:t>Action</w:t>
            </w:r>
            <w:proofErr w:type="gramEnd"/>
            <w:r w:rsidR="00514417">
              <w:rPr>
                <w:sz w:val="20"/>
                <w:szCs w:val="20"/>
              </w:rPr>
              <w:t xml:space="preserve"> Code</w:t>
            </w:r>
            <w:r>
              <w:rPr>
                <w:sz w:val="20"/>
                <w:szCs w:val="20"/>
              </w:rPr>
              <w:t xml:space="preserve"> </w:t>
            </w:r>
            <w:r w:rsidR="00514417">
              <w:rPr>
                <w:sz w:val="20"/>
                <w:szCs w:val="20"/>
              </w:rPr>
              <w:t>Tab was used for the search, and NOT Case Type</w:t>
            </w:r>
          </w:p>
        </w:tc>
      </w:tr>
      <w:tr w:rsidR="009475CB" w14:paraId="3FCA476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B79CB" w14:textId="77777777" w:rsidR="009475CB" w:rsidRDefault="00000000">
            <w:proofErr w:type="spellStart"/>
            <w:r>
              <w:rPr>
                <w:b/>
                <w:bCs/>
                <w:color w:val="04162D"/>
                <w:sz w:val="20"/>
                <w:szCs w:val="20"/>
              </w:rPr>
              <w:t>Ctrl+A</w:t>
            </w:r>
            <w:proofErr w:type="spellEnd"/>
            <w:r>
              <w:rPr>
                <w:b/>
                <w:bCs/>
                <w:color w:val="04162D"/>
                <w:sz w:val="20"/>
                <w:szCs w:val="20"/>
              </w:rPr>
              <w:t xml:space="preserve"> selects browser UI elements, not case data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47C5" w14:textId="77777777" w:rsidR="009475CB" w:rsidRDefault="00000000">
            <w:r>
              <w:rPr>
                <w:sz w:val="20"/>
                <w:szCs w:val="20"/>
              </w:rPr>
              <w:t xml:space="preserve">Click directly inside the main case content area of the page first (not on the address bar or browser chrome), then press </w:t>
            </w:r>
            <w:proofErr w:type="spellStart"/>
            <w:r>
              <w:rPr>
                <w:sz w:val="20"/>
                <w:szCs w:val="20"/>
              </w:rPr>
              <w:t>Ctrl+A</w:t>
            </w:r>
            <w:proofErr w:type="spellEnd"/>
            <w:r>
              <w:rPr>
                <w:sz w:val="20"/>
                <w:szCs w:val="20"/>
              </w:rPr>
              <w:t xml:space="preserve"> to select only the page body content.</w:t>
            </w:r>
          </w:p>
        </w:tc>
      </w:tr>
      <w:tr w:rsidR="009475CB" w14:paraId="56568E1A"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E221767" w14:textId="77777777" w:rsidR="009475CB" w:rsidRDefault="00000000">
            <w:r>
              <w:rPr>
                <w:b/>
                <w:bCs/>
                <w:color w:val="04162D"/>
                <w:sz w:val="20"/>
                <w:szCs w:val="20"/>
              </w:rPr>
              <w:t>Claude does not invoke the Foreclosure skill</w:t>
            </w:r>
          </w:p>
        </w:tc>
        <w:tc>
          <w:tcPr>
            <w:tcW w:w="5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CE8B438" w14:textId="22408461" w:rsidR="009475CB" w:rsidRDefault="00000000">
            <w:r>
              <w:rPr>
                <w:sz w:val="20"/>
                <w:szCs w:val="20"/>
              </w:rPr>
              <w:t xml:space="preserve">Make sure to include a brief note with your paste: 'This is a </w:t>
            </w:r>
            <w:r w:rsidR="00D21784">
              <w:rPr>
                <w:sz w:val="20"/>
                <w:szCs w:val="20"/>
              </w:rPr>
              <w:t>Miami</w:t>
            </w:r>
            <w:r>
              <w:rPr>
                <w:sz w:val="20"/>
                <w:szCs w:val="20"/>
              </w:rPr>
              <w:t xml:space="preserve"> County foreclosure case — extract the lead data.' This ensures the correct skill is triggered.</w:t>
            </w:r>
          </w:p>
        </w:tc>
      </w:tr>
      <w:tr w:rsidR="009475CB" w14:paraId="216C282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5968" w14:textId="77777777" w:rsidR="009475CB" w:rsidRDefault="00000000">
            <w:r>
              <w:rPr>
                <w:b/>
                <w:bCs/>
                <w:color w:val="04162D"/>
                <w:sz w:val="20"/>
                <w:szCs w:val="20"/>
              </w:rPr>
              <w:t>Extracted data has blank fields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0BC15" w14:textId="77777777" w:rsidR="009475CB" w:rsidRDefault="00000000">
            <w:r>
              <w:rPr>
                <w:sz w:val="20"/>
                <w:szCs w:val="20"/>
              </w:rPr>
              <w:t xml:space="preserve">Some fields may not be visible on the case overview page. Navigate to the full docket or party tabs within the case and repeat the </w:t>
            </w:r>
            <w:proofErr w:type="spellStart"/>
            <w:r>
              <w:rPr>
                <w:sz w:val="20"/>
                <w:szCs w:val="20"/>
              </w:rPr>
              <w:t>Ctrl+A</w:t>
            </w:r>
            <w:proofErr w:type="spellEnd"/>
            <w:r>
              <w:rPr>
                <w:sz w:val="20"/>
                <w:szCs w:val="20"/>
              </w:rPr>
              <w:t xml:space="preserve"> / </w:t>
            </w:r>
            <w:proofErr w:type="spellStart"/>
            <w:r>
              <w:rPr>
                <w:sz w:val="20"/>
                <w:szCs w:val="20"/>
              </w:rPr>
              <w:t>Ctrl+C</w:t>
            </w:r>
            <w:proofErr w:type="spellEnd"/>
            <w:r>
              <w:rPr>
                <w:sz w:val="20"/>
                <w:szCs w:val="20"/>
              </w:rPr>
              <w:t xml:space="preserve"> / paste process for those pages.</w:t>
            </w:r>
          </w:p>
        </w:tc>
      </w:tr>
      <w:tr w:rsidR="009475CB" w14:paraId="5AC0E571"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D4E292D" w14:textId="77777777" w:rsidR="009475CB" w:rsidRDefault="00000000">
            <w:r>
              <w:rPr>
                <w:b/>
                <w:bCs/>
                <w:color w:val="04162D"/>
                <w:sz w:val="20"/>
                <w:szCs w:val="20"/>
              </w:rPr>
              <w:t>Duplicate leads in Excel output</w:t>
            </w:r>
          </w:p>
        </w:tc>
        <w:tc>
          <w:tcPr>
            <w:tcW w:w="5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A8E9397" w14:textId="77777777" w:rsidR="009475CB" w:rsidRDefault="00000000">
            <w:r>
              <w:rPr>
                <w:sz w:val="20"/>
                <w:szCs w:val="20"/>
              </w:rPr>
              <w:t>Use the Case Number column to de-duplicate before CRM import. Each case should appear only once in the tracker.</w:t>
            </w:r>
          </w:p>
        </w:tc>
      </w:tr>
    </w:tbl>
    <w:p w14:paraId="352EF4DF" w14:textId="77777777" w:rsidR="009475CB" w:rsidRDefault="009475CB">
      <w:pPr>
        <w:spacing w:after="200"/>
      </w:pPr>
    </w:p>
    <w:p w14:paraId="3BDBF820" w14:textId="77777777" w:rsidR="00067BA8" w:rsidRDefault="00067BA8">
      <w:pPr>
        <w:spacing w:after="200"/>
      </w:pPr>
    </w:p>
    <w:p w14:paraId="7AF6255E" w14:textId="77777777" w:rsidR="00067BA8" w:rsidRDefault="00067BA8">
      <w:pPr>
        <w:spacing w:after="200"/>
      </w:pPr>
    </w:p>
    <w:p w14:paraId="57C0F0E1" w14:textId="77777777" w:rsidR="00067BA8" w:rsidRDefault="00067BA8">
      <w:pPr>
        <w:spacing w:after="200"/>
      </w:pPr>
    </w:p>
    <w:p w14:paraId="4C657AC1" w14:textId="77777777" w:rsidR="00067BA8" w:rsidRDefault="00067BA8">
      <w:pPr>
        <w:spacing w:after="200"/>
      </w:pPr>
    </w:p>
    <w:p w14:paraId="1CC1B621" w14:textId="77777777" w:rsidR="00067BA8" w:rsidRDefault="00067BA8">
      <w:pPr>
        <w:spacing w:after="200"/>
      </w:pPr>
    </w:p>
    <w:p w14:paraId="730520AC" w14:textId="77777777" w:rsidR="00067BA8" w:rsidRDefault="00067BA8">
      <w:pPr>
        <w:spacing w:after="200"/>
      </w:pPr>
    </w:p>
    <w:p w14:paraId="2F9DD2D3" w14:textId="77777777" w:rsidR="00067BA8" w:rsidRDefault="00067BA8">
      <w:pPr>
        <w:spacing w:after="200"/>
      </w:pPr>
    </w:p>
    <w:p w14:paraId="6574DA2A" w14:textId="55A62528" w:rsidR="009475CB" w:rsidRDefault="00000000">
      <w:pPr>
        <w:pStyle w:val="Heading1"/>
      </w:pPr>
      <w:r>
        <w:lastRenderedPageBreak/>
        <w:t xml:space="preserve">9. </w:t>
      </w:r>
      <w:r w:rsidR="00514417">
        <w:t xml:space="preserve">Miami County SOP vs. </w:t>
      </w:r>
      <w:r w:rsidR="00514417">
        <w:t>Other H3 County SOPs</w:t>
      </w:r>
    </w:p>
    <w:p w14:paraId="4EE25E37" w14:textId="77777777" w:rsidR="009475CB" w:rsidRDefault="009475CB">
      <w:pPr>
        <w:pBdr>
          <w:bottom w:val="single" w:sz="6" w:space="1" w:color="1954F1"/>
        </w:pBdr>
        <w:spacing w:after="180"/>
      </w:pPr>
    </w:p>
    <w:p w14:paraId="5D453F77" w14:textId="64E373CB" w:rsidR="009475CB" w:rsidRDefault="00000000">
      <w:pPr>
        <w:spacing w:after="100"/>
      </w:pPr>
      <w:r>
        <w:t xml:space="preserve">H3 Homebuyers uses different workflows for Montgomery County and </w:t>
      </w:r>
      <w:r w:rsidR="00D21784">
        <w:t>Miami</w:t>
      </w:r>
      <w:r>
        <w:t xml:space="preserve"> County due to differences in their court portals. This table summarizes the key distinctions:</w:t>
      </w:r>
      <w:r w:rsidR="00514417">
        <w:t xml:space="preserve"> </w:t>
      </w:r>
    </w:p>
    <w:p w14:paraId="296FC8EC" w14:textId="77777777" w:rsidR="00067BA8" w:rsidRDefault="00067BA8">
      <w:pPr>
        <w:spacing w:after="1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552"/>
        <w:gridCol w:w="2268"/>
        <w:gridCol w:w="2838"/>
      </w:tblGrid>
      <w:tr w:rsidR="00067BA8" w14:paraId="1F62285D" w14:textId="77777777" w:rsidTr="00067BA8">
        <w:tc>
          <w:tcPr>
            <w:tcW w:w="17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63913A59" w14:textId="77777777" w:rsidR="00514417" w:rsidRDefault="00514417">
            <w:r>
              <w:rPr>
                <w:b/>
                <w:bCs/>
                <w:color w:val="FFFFFF"/>
                <w:sz w:val="20"/>
                <w:szCs w:val="20"/>
              </w:rPr>
              <w:t>Dimension</w:t>
            </w:r>
          </w:p>
        </w:tc>
        <w:tc>
          <w:tcPr>
            <w:tcW w:w="2552" w:type="dxa"/>
            <w:tcBorders>
              <w:top w:val="single" w:sz="1" w:space="0" w:color="CCCCCC"/>
              <w:left w:val="single" w:sz="1" w:space="0" w:color="CCCCCC"/>
              <w:bottom w:val="single" w:sz="1" w:space="0" w:color="CCCCCC"/>
              <w:right w:val="single" w:sz="1" w:space="0" w:color="CCCCCC"/>
            </w:tcBorders>
            <w:shd w:val="clear" w:color="auto" w:fill="1954F1"/>
          </w:tcPr>
          <w:p w14:paraId="702FBE09" w14:textId="13DE2BC0" w:rsidR="00514417" w:rsidRDefault="00514417">
            <w:pPr>
              <w:rPr>
                <w:b/>
                <w:bCs/>
                <w:color w:val="FFFFFF"/>
                <w:sz w:val="20"/>
                <w:szCs w:val="20"/>
              </w:rPr>
            </w:pPr>
            <w:r>
              <w:rPr>
                <w:b/>
                <w:bCs/>
                <w:color w:val="FFFFFF"/>
                <w:sz w:val="20"/>
                <w:szCs w:val="20"/>
              </w:rPr>
              <w:t>Miami County (MICO)</w:t>
            </w:r>
          </w:p>
        </w:tc>
        <w:tc>
          <w:tcPr>
            <w:tcW w:w="2268"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55786529" w14:textId="0D116A82" w:rsidR="00514417" w:rsidRDefault="00514417">
            <w:r>
              <w:rPr>
                <w:b/>
                <w:bCs/>
                <w:color w:val="FFFFFF"/>
                <w:sz w:val="20"/>
                <w:szCs w:val="20"/>
              </w:rPr>
              <w:t>Montgomery County (MCO)</w:t>
            </w:r>
          </w:p>
        </w:tc>
        <w:tc>
          <w:tcPr>
            <w:tcW w:w="2838"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6CDC744" w14:textId="77777777" w:rsidR="00514417" w:rsidRDefault="00514417">
            <w:r>
              <w:rPr>
                <w:b/>
                <w:bCs/>
                <w:color w:val="FFFFFF"/>
                <w:sz w:val="20"/>
                <w:szCs w:val="20"/>
              </w:rPr>
              <w:t>Greene County (GCO)</w:t>
            </w:r>
          </w:p>
        </w:tc>
      </w:tr>
      <w:tr w:rsidR="00067BA8" w14:paraId="320BC6AD" w14:textId="77777777" w:rsidTr="00067BA8">
        <w:tc>
          <w:tcPr>
            <w:tcW w:w="17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3B33528" w14:textId="77777777" w:rsidR="00514417" w:rsidRDefault="00514417">
            <w:r>
              <w:rPr>
                <w:b/>
                <w:bCs/>
                <w:color w:val="04162D"/>
                <w:sz w:val="20"/>
                <w:szCs w:val="20"/>
              </w:rPr>
              <w:t>Portal</w:t>
            </w:r>
          </w:p>
        </w:tc>
        <w:tc>
          <w:tcPr>
            <w:tcW w:w="2552" w:type="dxa"/>
            <w:tcBorders>
              <w:top w:val="single" w:sz="1" w:space="0" w:color="CCCCCC"/>
              <w:left w:val="single" w:sz="1" w:space="0" w:color="CCCCCC"/>
              <w:bottom w:val="single" w:sz="1" w:space="0" w:color="CCCCCC"/>
              <w:right w:val="single" w:sz="1" w:space="0" w:color="CCCCCC"/>
            </w:tcBorders>
            <w:shd w:val="clear" w:color="auto" w:fill="F5F5F7"/>
          </w:tcPr>
          <w:p w14:paraId="27FCCEBE" w14:textId="39A40869" w:rsidR="00514417" w:rsidRPr="00067BA8" w:rsidRDefault="00514417">
            <w:pPr>
              <w:rPr>
                <w:sz w:val="20"/>
                <w:szCs w:val="20"/>
              </w:rPr>
            </w:pPr>
            <w:hyperlink r:id="rId8" w:history="1">
              <w:r w:rsidRPr="00067BA8">
                <w:rPr>
                  <w:rStyle w:val="Hyperlink"/>
                  <w:color w:val="auto"/>
                  <w:sz w:val="20"/>
                  <w:szCs w:val="20"/>
                  <w:u w:val="none"/>
                </w:rPr>
                <w:t>https://courts.miamicountyohio.gov/eservices/</w:t>
              </w:r>
            </w:hyperlink>
          </w:p>
        </w:tc>
        <w:tc>
          <w:tcPr>
            <w:tcW w:w="2268"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D0AE9F0" w14:textId="729A640A" w:rsidR="00514417" w:rsidRDefault="00514417">
            <w:r>
              <w:rPr>
                <w:sz w:val="20"/>
                <w:szCs w:val="20"/>
              </w:rPr>
              <w:t>pro.mcohio.org</w:t>
            </w:r>
          </w:p>
        </w:tc>
        <w:tc>
          <w:tcPr>
            <w:tcW w:w="2838"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6BD950D" w14:textId="77777777" w:rsidR="00514417" w:rsidRDefault="00514417">
            <w:r>
              <w:rPr>
                <w:sz w:val="20"/>
                <w:szCs w:val="20"/>
              </w:rPr>
              <w:t>courts.greenecountyohio.gov/eservices</w:t>
            </w:r>
          </w:p>
        </w:tc>
      </w:tr>
      <w:tr w:rsidR="00067BA8" w14:paraId="529190D3" w14:textId="77777777" w:rsidTr="00067BA8">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1A21C" w14:textId="77777777" w:rsidR="00514417" w:rsidRDefault="00514417">
            <w:r>
              <w:rPr>
                <w:b/>
                <w:bCs/>
                <w:color w:val="04162D"/>
                <w:sz w:val="20"/>
                <w:szCs w:val="20"/>
              </w:rPr>
              <w:t>Action Type Filter</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Pr>
          <w:p w14:paraId="53B49D34" w14:textId="51EF7C8D" w:rsidR="00514417" w:rsidRDefault="00514417">
            <w:pPr>
              <w:rPr>
                <w:sz w:val="20"/>
                <w:szCs w:val="20"/>
              </w:rPr>
            </w:pPr>
            <w:r>
              <w:rPr>
                <w:sz w:val="20"/>
                <w:szCs w:val="20"/>
              </w:rPr>
              <w:t>Action Code - Foreclosure</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B5AE" w14:textId="28941349" w:rsidR="00514417" w:rsidRDefault="00514417">
            <w:r>
              <w:rPr>
                <w:sz w:val="20"/>
                <w:szCs w:val="20"/>
              </w:rPr>
              <w:t>Mortgage Foreclosure (direct filter)</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C62C" w14:textId="77777777" w:rsidR="00514417" w:rsidRDefault="00514417">
            <w:r>
              <w:rPr>
                <w:sz w:val="20"/>
                <w:szCs w:val="20"/>
              </w:rPr>
              <w:t>CIVIL case type — filter by Initiating Action in results</w:t>
            </w:r>
          </w:p>
        </w:tc>
      </w:tr>
      <w:tr w:rsidR="00067BA8" w14:paraId="24A3F27D" w14:textId="77777777" w:rsidTr="00067BA8">
        <w:tc>
          <w:tcPr>
            <w:tcW w:w="17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356DDED2" w14:textId="77777777" w:rsidR="00514417" w:rsidRDefault="00514417">
            <w:r>
              <w:rPr>
                <w:b/>
                <w:bCs/>
                <w:color w:val="04162D"/>
                <w:sz w:val="20"/>
                <w:szCs w:val="20"/>
              </w:rPr>
              <w:t>Case Retrieval</w:t>
            </w:r>
          </w:p>
        </w:tc>
        <w:tc>
          <w:tcPr>
            <w:tcW w:w="2552" w:type="dxa"/>
            <w:tcBorders>
              <w:top w:val="single" w:sz="1" w:space="0" w:color="CCCCCC"/>
              <w:left w:val="single" w:sz="1" w:space="0" w:color="CCCCCC"/>
              <w:bottom w:val="single" w:sz="1" w:space="0" w:color="CCCCCC"/>
              <w:right w:val="single" w:sz="1" w:space="0" w:color="CCCCCC"/>
            </w:tcBorders>
            <w:shd w:val="clear" w:color="auto" w:fill="F5F5F7"/>
          </w:tcPr>
          <w:p w14:paraId="354B7585" w14:textId="5352B8D5" w:rsidR="00514417" w:rsidRDefault="00514417">
            <w:pPr>
              <w:rPr>
                <w:sz w:val="20"/>
                <w:szCs w:val="20"/>
              </w:rPr>
            </w:pPr>
            <w:r>
              <w:rPr>
                <w:sz w:val="20"/>
                <w:szCs w:val="20"/>
              </w:rPr>
              <w:t>Download docket PDFs per case</w:t>
            </w:r>
          </w:p>
        </w:tc>
        <w:tc>
          <w:tcPr>
            <w:tcW w:w="2268"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309F4E8" w14:textId="52FFAAE2" w:rsidR="00514417" w:rsidRDefault="00514417">
            <w:r>
              <w:rPr>
                <w:sz w:val="20"/>
                <w:szCs w:val="20"/>
              </w:rPr>
              <w:t>Download docket PDFs per case</w:t>
            </w:r>
          </w:p>
        </w:tc>
        <w:tc>
          <w:tcPr>
            <w:tcW w:w="2838"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0054139" w14:textId="77777777" w:rsidR="00514417" w:rsidRDefault="00514417">
            <w:r>
              <w:rPr>
                <w:sz w:val="20"/>
                <w:szCs w:val="20"/>
              </w:rPr>
              <w:t>Select All (</w:t>
            </w:r>
            <w:proofErr w:type="spellStart"/>
            <w:r>
              <w:rPr>
                <w:sz w:val="20"/>
                <w:szCs w:val="20"/>
              </w:rPr>
              <w:t>Ctrl+A</w:t>
            </w:r>
            <w:proofErr w:type="spellEnd"/>
            <w:r>
              <w:rPr>
                <w:sz w:val="20"/>
                <w:szCs w:val="20"/>
              </w:rPr>
              <w:t>) and copy text from case page</w:t>
            </w:r>
          </w:p>
        </w:tc>
      </w:tr>
      <w:tr w:rsidR="00067BA8" w14:paraId="6A0FCCE6" w14:textId="77777777" w:rsidTr="00067BA8">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6387" w14:textId="77777777" w:rsidR="00514417" w:rsidRDefault="00514417">
            <w:r>
              <w:rPr>
                <w:b/>
                <w:bCs/>
                <w:color w:val="04162D"/>
                <w:sz w:val="20"/>
                <w:szCs w:val="20"/>
              </w:rPr>
              <w:t>Input to Claude</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Pr>
          <w:p w14:paraId="2CB2D08D" w14:textId="1D2C5247" w:rsidR="00514417" w:rsidRDefault="00514417">
            <w:pPr>
              <w:rPr>
                <w:sz w:val="20"/>
                <w:szCs w:val="20"/>
              </w:rPr>
            </w:pPr>
            <w:r>
              <w:rPr>
                <w:sz w:val="20"/>
                <w:szCs w:val="20"/>
              </w:rPr>
              <w:t>Upload downloaded PDF files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8FBC5" w14:textId="2AE84BDB" w:rsidR="00514417" w:rsidRDefault="00514417">
            <w:r>
              <w:rPr>
                <w:sz w:val="20"/>
                <w:szCs w:val="20"/>
              </w:rPr>
              <w:t>Upload downloaded PDF files</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AA93" w14:textId="77777777" w:rsidR="00514417" w:rsidRDefault="00514417">
            <w:r>
              <w:rPr>
                <w:sz w:val="20"/>
                <w:szCs w:val="20"/>
              </w:rPr>
              <w:t>Paste copied text directly into Claude chat</w:t>
            </w:r>
          </w:p>
        </w:tc>
      </w:tr>
      <w:tr w:rsidR="00067BA8" w14:paraId="412697AE" w14:textId="77777777" w:rsidTr="00067BA8">
        <w:tc>
          <w:tcPr>
            <w:tcW w:w="17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B348B5D" w14:textId="77777777" w:rsidR="00514417" w:rsidRDefault="00514417" w:rsidP="00514417">
            <w:r>
              <w:rPr>
                <w:b/>
                <w:bCs/>
                <w:color w:val="04162D"/>
                <w:sz w:val="20"/>
                <w:szCs w:val="20"/>
              </w:rPr>
              <w:t>Claude Skill Used</w:t>
            </w:r>
          </w:p>
        </w:tc>
        <w:tc>
          <w:tcPr>
            <w:tcW w:w="2552" w:type="dxa"/>
            <w:tcBorders>
              <w:top w:val="single" w:sz="1" w:space="0" w:color="CCCCCC"/>
              <w:left w:val="single" w:sz="1" w:space="0" w:color="CCCCCC"/>
              <w:bottom w:val="single" w:sz="1" w:space="0" w:color="CCCCCC"/>
              <w:right w:val="single" w:sz="1" w:space="0" w:color="CCCCCC"/>
            </w:tcBorders>
            <w:shd w:val="clear" w:color="auto" w:fill="F5F5F7"/>
          </w:tcPr>
          <w:p w14:paraId="489130AE" w14:textId="34A86C1F" w:rsidR="00514417" w:rsidRDefault="00514417" w:rsidP="00514417">
            <w:pPr>
              <w:rPr>
                <w:sz w:val="20"/>
                <w:szCs w:val="20"/>
              </w:rPr>
            </w:pPr>
            <w:r>
              <w:rPr>
                <w:sz w:val="20"/>
                <w:szCs w:val="20"/>
              </w:rPr>
              <w:t>Miami</w:t>
            </w:r>
            <w:r>
              <w:rPr>
                <w:sz w:val="20"/>
                <w:szCs w:val="20"/>
              </w:rPr>
              <w:t xml:space="preserve"> County Foreclosure Skill</w:t>
            </w:r>
          </w:p>
        </w:tc>
        <w:tc>
          <w:tcPr>
            <w:tcW w:w="2268"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9D359A2" w14:textId="62F76958" w:rsidR="00514417" w:rsidRDefault="00514417" w:rsidP="00514417">
            <w:r>
              <w:rPr>
                <w:sz w:val="20"/>
                <w:szCs w:val="20"/>
              </w:rPr>
              <w:t>Montgomery County Foreclosure Skill</w:t>
            </w:r>
          </w:p>
        </w:tc>
        <w:tc>
          <w:tcPr>
            <w:tcW w:w="2838"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C227671" w14:textId="77777777" w:rsidR="00514417" w:rsidRDefault="00514417" w:rsidP="00514417">
            <w:r>
              <w:rPr>
                <w:sz w:val="20"/>
                <w:szCs w:val="20"/>
              </w:rPr>
              <w:t>Greene County Foreclosure Skill</w:t>
            </w:r>
          </w:p>
        </w:tc>
      </w:tr>
      <w:tr w:rsidR="00067BA8" w14:paraId="4AFD8E6F" w14:textId="77777777" w:rsidTr="00067BA8">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C4C2" w14:textId="77777777" w:rsidR="00514417" w:rsidRDefault="00514417" w:rsidP="00514417">
            <w:r>
              <w:rPr>
                <w:b/>
                <w:bCs/>
                <w:color w:val="04162D"/>
                <w:sz w:val="20"/>
                <w:szCs w:val="20"/>
              </w:rPr>
              <w:t>Output</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Pr>
          <w:p w14:paraId="3BB277AB" w14:textId="64115FD8" w:rsidR="00514417" w:rsidRDefault="00514417" w:rsidP="00514417">
            <w:pPr>
              <w:rPr>
                <w:sz w:val="20"/>
                <w:szCs w:val="20"/>
              </w:rPr>
            </w:pPr>
            <w:r>
              <w:rPr>
                <w:sz w:val="20"/>
                <w:szCs w:val="20"/>
              </w:rPr>
              <w:t>Formatted Excel workbook from PDFs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9F217" w14:textId="050569A4" w:rsidR="00514417" w:rsidRDefault="00514417" w:rsidP="00514417">
            <w:r>
              <w:rPr>
                <w:sz w:val="20"/>
                <w:szCs w:val="20"/>
              </w:rPr>
              <w:t>Formatted Excel workbook from PDFs</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904E4" w14:textId="77777777" w:rsidR="00514417" w:rsidRDefault="00514417" w:rsidP="00514417">
            <w:r>
              <w:rPr>
                <w:sz w:val="20"/>
                <w:szCs w:val="20"/>
              </w:rPr>
              <w:t>Formatted Excel workbook from pasted text</w:t>
            </w:r>
          </w:p>
        </w:tc>
      </w:tr>
    </w:tbl>
    <w:p w14:paraId="7C4E1442" w14:textId="77777777" w:rsidR="009475CB" w:rsidRDefault="009475CB">
      <w:pPr>
        <w:spacing w:after="200"/>
      </w:pPr>
    </w:p>
    <w:p w14:paraId="5A6C234F" w14:textId="77777777" w:rsidR="009475CB" w:rsidRDefault="00000000">
      <w:pPr>
        <w:pStyle w:val="Heading1"/>
      </w:pPr>
      <w:r>
        <w:t>10. Revision History</w:t>
      </w:r>
    </w:p>
    <w:p w14:paraId="019366CB"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200"/>
        <w:gridCol w:w="3160"/>
      </w:tblGrid>
      <w:tr w:rsidR="009475CB" w14:paraId="47E208EA" w14:textId="77777777">
        <w:tc>
          <w:tcPr>
            <w:tcW w:w="14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EDB2C1A" w14:textId="77777777" w:rsidR="009475CB" w:rsidRDefault="00000000">
            <w:r>
              <w:rPr>
                <w:b/>
                <w:bCs/>
                <w:color w:val="FFFFFF"/>
                <w:sz w:val="20"/>
                <w:szCs w:val="20"/>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9379753" w14:textId="77777777" w:rsidR="009475CB" w:rsidRDefault="00000000">
            <w:r>
              <w:rPr>
                <w:b/>
                <w:bCs/>
                <w:color w:val="FFFFFF"/>
                <w:sz w:val="20"/>
                <w:szCs w:val="20"/>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34B4FAC5" w14:textId="77777777" w:rsidR="009475CB" w:rsidRDefault="00000000">
            <w:r>
              <w:rPr>
                <w:b/>
                <w:bCs/>
                <w:color w:val="FFFFFF"/>
                <w:sz w:val="20"/>
                <w:szCs w:val="20"/>
              </w:rPr>
              <w:t>Author</w:t>
            </w:r>
          </w:p>
        </w:tc>
        <w:tc>
          <w:tcPr>
            <w:tcW w:w="31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1E052ED3" w14:textId="77777777" w:rsidR="009475CB" w:rsidRDefault="00000000">
            <w:r>
              <w:rPr>
                <w:b/>
                <w:bCs/>
                <w:color w:val="FFFFFF"/>
                <w:sz w:val="20"/>
                <w:szCs w:val="20"/>
              </w:rPr>
              <w:t>Summary</w:t>
            </w:r>
          </w:p>
        </w:tc>
      </w:tr>
      <w:tr w:rsidR="009475CB" w14:paraId="08DB9E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57CDA4D" w14:textId="77777777" w:rsidR="009475CB"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61CFA3AC" w14:textId="65F9C5B4" w:rsidR="009475CB" w:rsidRDefault="00514417">
            <w:r>
              <w:rPr>
                <w:sz w:val="20"/>
                <w:szCs w:val="20"/>
              </w:rPr>
              <w:t>May</w:t>
            </w:r>
            <w:r w:rsidR="00000000">
              <w:rPr>
                <w:sz w:val="20"/>
                <w:szCs w:val="20"/>
              </w:rPr>
              <w:t xml:space="preserve"> 2026</w:t>
            </w:r>
          </w:p>
        </w:tc>
        <w:tc>
          <w:tcPr>
            <w:tcW w:w="32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5C6E64E" w14:textId="77777777" w:rsidR="009475CB" w:rsidRDefault="00000000">
            <w:r>
              <w:rPr>
                <w:sz w:val="20"/>
                <w:szCs w:val="20"/>
              </w:rPr>
              <w:t>H3 Homebuyers Operations</w:t>
            </w:r>
          </w:p>
        </w:tc>
        <w:tc>
          <w:tcPr>
            <w:tcW w:w="31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6A7E42F5" w14:textId="77777777" w:rsidR="009475CB" w:rsidRDefault="00000000">
            <w:r>
              <w:rPr>
                <w:sz w:val="20"/>
                <w:szCs w:val="20"/>
              </w:rPr>
              <w:t>Initial release</w:t>
            </w:r>
          </w:p>
        </w:tc>
      </w:tr>
      <w:tr w:rsidR="009475CB" w14:paraId="66B7F6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FF0C6" w14:textId="77777777" w:rsidR="009475CB" w:rsidRDefault="009475C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C042" w14:textId="77777777" w:rsidR="009475CB" w:rsidRDefault="009475C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8635" w14:textId="77777777" w:rsidR="009475CB" w:rsidRDefault="009475CB"/>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97E1C" w14:textId="77777777" w:rsidR="009475CB" w:rsidRDefault="009475CB"/>
        </w:tc>
      </w:tr>
    </w:tbl>
    <w:p w14:paraId="3A810F65" w14:textId="77777777" w:rsidR="009475CB" w:rsidRDefault="009475CB">
      <w:pPr>
        <w:spacing w:after="400"/>
      </w:pPr>
    </w:p>
    <w:p w14:paraId="043856A9" w14:textId="77777777" w:rsidR="009475CB" w:rsidRDefault="00000000">
      <w:pPr>
        <w:pBdr>
          <w:top w:val="single" w:sz="4" w:space="4" w:color="1954F1"/>
        </w:pBdr>
        <w:spacing w:before="360" w:after="120"/>
      </w:pPr>
      <w:r>
        <w:rPr>
          <w:b/>
          <w:bCs/>
          <w:color w:val="04162D"/>
          <w:sz w:val="24"/>
          <w:szCs w:val="24"/>
        </w:rPr>
        <w:t>Document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475CB" w14:paraId="23AFD49C" w14:textId="77777777">
        <w:tc>
          <w:tcPr>
            <w:tcW w:w="312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0613105" w14:textId="77777777" w:rsidR="009475CB" w:rsidRDefault="00000000">
            <w:pPr>
              <w:jc w:val="center"/>
            </w:pPr>
            <w:r>
              <w:rPr>
                <w:b/>
                <w:bCs/>
                <w:color w:val="FFFFFF"/>
                <w:sz w:val="20"/>
                <w:szCs w:val="20"/>
              </w:rPr>
              <w:t>Prepared By</w:t>
            </w:r>
          </w:p>
        </w:tc>
        <w:tc>
          <w:tcPr>
            <w:tcW w:w="312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2BA232F5" w14:textId="77777777" w:rsidR="009475CB" w:rsidRDefault="00000000">
            <w:pPr>
              <w:jc w:val="center"/>
            </w:pPr>
            <w:r>
              <w:rPr>
                <w:b/>
                <w:bCs/>
                <w:color w:val="FFFFFF"/>
                <w:sz w:val="20"/>
                <w:szCs w:val="20"/>
              </w:rPr>
              <w:t>Reviewed By</w:t>
            </w:r>
          </w:p>
        </w:tc>
        <w:tc>
          <w:tcPr>
            <w:tcW w:w="312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889A5F1" w14:textId="77777777" w:rsidR="009475CB" w:rsidRDefault="00000000">
            <w:pPr>
              <w:jc w:val="center"/>
            </w:pPr>
            <w:r>
              <w:rPr>
                <w:b/>
                <w:bCs/>
                <w:color w:val="FFFFFF"/>
                <w:sz w:val="20"/>
                <w:szCs w:val="20"/>
              </w:rPr>
              <w:t>Approved By</w:t>
            </w:r>
          </w:p>
        </w:tc>
      </w:tr>
      <w:tr w:rsidR="009475CB" w14:paraId="03CCBE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80" w:type="dxa"/>
              <w:left w:w="120" w:type="dxa"/>
              <w:bottom w:w="180" w:type="dxa"/>
              <w:right w:w="120" w:type="dxa"/>
            </w:tcMar>
          </w:tcPr>
          <w:p w14:paraId="2B7C3825" w14:textId="77777777" w:rsidR="009475CB" w:rsidRDefault="00000000">
            <w:pPr>
              <w:spacing w:after="100"/>
            </w:pPr>
            <w:r>
              <w:rPr>
                <w:sz w:val="20"/>
                <w:szCs w:val="20"/>
              </w:rPr>
              <w:t>Name: ___________________</w:t>
            </w:r>
          </w:p>
          <w:p w14:paraId="5782A441" w14:textId="77777777" w:rsidR="009475CB" w:rsidRDefault="00000000">
            <w:pPr>
              <w:spacing w:after="100"/>
            </w:pPr>
            <w:r>
              <w:rPr>
                <w:sz w:val="20"/>
                <w:szCs w:val="20"/>
              </w:rPr>
              <w:t>Title: ___________________</w:t>
            </w:r>
          </w:p>
          <w:p w14:paraId="49E43006" w14:textId="77777777" w:rsidR="009475CB" w:rsidRDefault="00000000">
            <w:r>
              <w:rPr>
                <w:sz w:val="20"/>
                <w:szCs w:val="20"/>
              </w:rPr>
              <w:t>Date:  ___________________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80" w:type="dxa"/>
              <w:left w:w="120" w:type="dxa"/>
              <w:bottom w:w="180" w:type="dxa"/>
              <w:right w:w="120" w:type="dxa"/>
            </w:tcMar>
          </w:tcPr>
          <w:p w14:paraId="52132AEC" w14:textId="77777777" w:rsidR="009475CB" w:rsidRDefault="00000000">
            <w:pPr>
              <w:spacing w:after="100"/>
            </w:pPr>
            <w:r>
              <w:rPr>
                <w:sz w:val="20"/>
                <w:szCs w:val="20"/>
              </w:rPr>
              <w:t>Name: ___________________</w:t>
            </w:r>
          </w:p>
          <w:p w14:paraId="44628A48" w14:textId="77777777" w:rsidR="009475CB" w:rsidRDefault="00000000">
            <w:pPr>
              <w:spacing w:after="100"/>
            </w:pPr>
            <w:r>
              <w:rPr>
                <w:sz w:val="20"/>
                <w:szCs w:val="20"/>
              </w:rPr>
              <w:t>Title: ___________________</w:t>
            </w:r>
          </w:p>
          <w:p w14:paraId="135FD13D" w14:textId="77777777" w:rsidR="009475CB" w:rsidRDefault="00000000">
            <w:r>
              <w:rPr>
                <w:sz w:val="20"/>
                <w:szCs w:val="20"/>
              </w:rPr>
              <w:t>Date:  ___________________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80" w:type="dxa"/>
              <w:left w:w="120" w:type="dxa"/>
              <w:bottom w:w="180" w:type="dxa"/>
              <w:right w:w="120" w:type="dxa"/>
            </w:tcMar>
          </w:tcPr>
          <w:p w14:paraId="5DEAC5E8" w14:textId="77777777" w:rsidR="009475CB" w:rsidRDefault="00000000">
            <w:pPr>
              <w:spacing w:after="100"/>
            </w:pPr>
            <w:r>
              <w:rPr>
                <w:sz w:val="20"/>
                <w:szCs w:val="20"/>
              </w:rPr>
              <w:t>Name: ___________________</w:t>
            </w:r>
          </w:p>
          <w:p w14:paraId="12B750B1" w14:textId="77777777" w:rsidR="009475CB" w:rsidRDefault="00000000">
            <w:pPr>
              <w:spacing w:after="100"/>
            </w:pPr>
            <w:r>
              <w:rPr>
                <w:sz w:val="20"/>
                <w:szCs w:val="20"/>
              </w:rPr>
              <w:t>Title: ___________________</w:t>
            </w:r>
          </w:p>
          <w:p w14:paraId="1D9F4FFF" w14:textId="77777777" w:rsidR="009475CB" w:rsidRDefault="00000000">
            <w:r>
              <w:rPr>
                <w:sz w:val="20"/>
                <w:szCs w:val="20"/>
              </w:rPr>
              <w:t>Date:  ___________________</w:t>
            </w:r>
          </w:p>
        </w:tc>
      </w:tr>
    </w:tbl>
    <w:p w14:paraId="60AABA0B" w14:textId="77777777" w:rsidR="009475CB" w:rsidRDefault="009475CB">
      <w:pPr>
        <w:spacing w:after="300"/>
      </w:pPr>
    </w:p>
    <w:p w14:paraId="10B02552" w14:textId="77777777" w:rsidR="009475CB" w:rsidRDefault="00000000">
      <w:pPr>
        <w:jc w:val="center"/>
      </w:pPr>
      <w:r>
        <w:rPr>
          <w:i/>
          <w:iCs/>
          <w:color w:val="888888"/>
          <w:sz w:val="18"/>
          <w:szCs w:val="18"/>
        </w:rPr>
        <w:t>H3 Homebuyers | Confidential &amp; Proprietary | Do Not Distribute</w:t>
      </w:r>
    </w:p>
    <w:sectPr w:rsidR="009475CB">
      <w:headerReference w:type="default" r:id="rId9"/>
      <w:footerReference w:type="default" r:id="rId10"/>
      <w:pgSz w:w="12240" w:h="15840"/>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11916" w14:textId="77777777" w:rsidR="00DF1609" w:rsidRDefault="00DF1609">
      <w:r>
        <w:separator/>
      </w:r>
    </w:p>
  </w:endnote>
  <w:endnote w:type="continuationSeparator" w:id="0">
    <w:p w14:paraId="0A3C1797" w14:textId="77777777" w:rsidR="00DF1609" w:rsidRDefault="00DF1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D89B" w14:textId="77777777" w:rsidR="009475CB" w:rsidRDefault="00000000">
    <w:pPr>
      <w:pBdr>
        <w:top w:val="single" w:sz="4" w:space="1" w:color="1954F1"/>
      </w:pBdr>
      <w:tabs>
        <w:tab w:val="right" w:pos="9026"/>
      </w:tabs>
    </w:pPr>
    <w:r>
      <w:rPr>
        <w:color w:val="888888"/>
        <w:sz w:val="16"/>
        <w:szCs w:val="16"/>
      </w:rPr>
      <w:t>H3-SOP-GCO-001 | Confidential &amp; Proprietary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A7D9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DC7DC" w14:textId="77777777" w:rsidR="00DF1609" w:rsidRDefault="00DF1609">
      <w:r>
        <w:separator/>
      </w:r>
    </w:p>
  </w:footnote>
  <w:footnote w:type="continuationSeparator" w:id="0">
    <w:p w14:paraId="36883BA1" w14:textId="77777777" w:rsidR="00DF1609" w:rsidRDefault="00DF1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0314" w14:textId="3F10AAB0" w:rsidR="009475CB" w:rsidRDefault="00000000">
    <w:pPr>
      <w:pBdr>
        <w:bottom w:val="single" w:sz="6" w:space="1" w:color="1954F1"/>
      </w:pBdr>
      <w:tabs>
        <w:tab w:val="right" w:pos="9026"/>
      </w:tabs>
    </w:pPr>
    <w:r>
      <w:rPr>
        <w:b/>
        <w:bCs/>
        <w:color w:val="1954F1"/>
        <w:sz w:val="18"/>
        <w:szCs w:val="18"/>
      </w:rPr>
      <w:t>H3 HOMEBUYERS</w:t>
    </w:r>
    <w:r>
      <w:rPr>
        <w:color w:val="888888"/>
        <w:sz w:val="18"/>
        <w:szCs w:val="18"/>
      </w:rPr>
      <w:tab/>
      <w:t xml:space="preserve">SOP: </w:t>
    </w:r>
    <w:r w:rsidR="00D21784">
      <w:rPr>
        <w:color w:val="888888"/>
        <w:sz w:val="18"/>
        <w:szCs w:val="18"/>
      </w:rPr>
      <w:t>Miami</w:t>
    </w:r>
    <w:r>
      <w:rPr>
        <w:color w:val="888888"/>
        <w:sz w:val="18"/>
        <w:szCs w:val="18"/>
      </w:rPr>
      <w:t xml:space="preserve"> County Civil Foreclosure Lead Sourcing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20D71"/>
    <w:multiLevelType w:val="hybridMultilevel"/>
    <w:tmpl w:val="D6A2C4DA"/>
    <w:lvl w:ilvl="0" w:tplc="8970FA08">
      <w:start w:val="1"/>
      <w:numFmt w:val="bullet"/>
      <w:lvlText w:val="•"/>
      <w:lvlJc w:val="left"/>
      <w:pPr>
        <w:ind w:left="720" w:hanging="360"/>
      </w:pPr>
    </w:lvl>
    <w:lvl w:ilvl="1" w:tplc="ADCA9368">
      <w:numFmt w:val="decimal"/>
      <w:lvlText w:val=""/>
      <w:lvlJc w:val="left"/>
    </w:lvl>
    <w:lvl w:ilvl="2" w:tplc="9C527E54">
      <w:numFmt w:val="decimal"/>
      <w:lvlText w:val=""/>
      <w:lvlJc w:val="left"/>
    </w:lvl>
    <w:lvl w:ilvl="3" w:tplc="FA38D272">
      <w:numFmt w:val="decimal"/>
      <w:lvlText w:val=""/>
      <w:lvlJc w:val="left"/>
    </w:lvl>
    <w:lvl w:ilvl="4" w:tplc="F6E424CA">
      <w:numFmt w:val="decimal"/>
      <w:lvlText w:val=""/>
      <w:lvlJc w:val="left"/>
    </w:lvl>
    <w:lvl w:ilvl="5" w:tplc="B70E0926">
      <w:numFmt w:val="decimal"/>
      <w:lvlText w:val=""/>
      <w:lvlJc w:val="left"/>
    </w:lvl>
    <w:lvl w:ilvl="6" w:tplc="68C2516A">
      <w:numFmt w:val="decimal"/>
      <w:lvlText w:val=""/>
      <w:lvlJc w:val="left"/>
    </w:lvl>
    <w:lvl w:ilvl="7" w:tplc="C34CD596">
      <w:numFmt w:val="decimal"/>
      <w:lvlText w:val=""/>
      <w:lvlJc w:val="left"/>
    </w:lvl>
    <w:lvl w:ilvl="8" w:tplc="68A269A6">
      <w:numFmt w:val="decimal"/>
      <w:lvlText w:val=""/>
      <w:lvlJc w:val="left"/>
    </w:lvl>
  </w:abstractNum>
  <w:abstractNum w:abstractNumId="1" w15:restartNumberingAfterBreak="0">
    <w:nsid w:val="60D47EA2"/>
    <w:multiLevelType w:val="hybridMultilevel"/>
    <w:tmpl w:val="9DA699BE"/>
    <w:lvl w:ilvl="0" w:tplc="776847FA">
      <w:start w:val="1"/>
      <w:numFmt w:val="bullet"/>
      <w:lvlText w:val="□"/>
      <w:lvlJc w:val="left"/>
      <w:pPr>
        <w:ind w:left="720" w:hanging="360"/>
      </w:pPr>
    </w:lvl>
    <w:lvl w:ilvl="1" w:tplc="CB8E9BB2">
      <w:numFmt w:val="decimal"/>
      <w:lvlText w:val=""/>
      <w:lvlJc w:val="left"/>
    </w:lvl>
    <w:lvl w:ilvl="2" w:tplc="70BAF508">
      <w:numFmt w:val="decimal"/>
      <w:lvlText w:val=""/>
      <w:lvlJc w:val="left"/>
    </w:lvl>
    <w:lvl w:ilvl="3" w:tplc="E6C015B6">
      <w:numFmt w:val="decimal"/>
      <w:lvlText w:val=""/>
      <w:lvlJc w:val="left"/>
    </w:lvl>
    <w:lvl w:ilvl="4" w:tplc="26C48078">
      <w:numFmt w:val="decimal"/>
      <w:lvlText w:val=""/>
      <w:lvlJc w:val="left"/>
    </w:lvl>
    <w:lvl w:ilvl="5" w:tplc="01848560">
      <w:numFmt w:val="decimal"/>
      <w:lvlText w:val=""/>
      <w:lvlJc w:val="left"/>
    </w:lvl>
    <w:lvl w:ilvl="6" w:tplc="437AFC60">
      <w:numFmt w:val="decimal"/>
      <w:lvlText w:val=""/>
      <w:lvlJc w:val="left"/>
    </w:lvl>
    <w:lvl w:ilvl="7" w:tplc="9A44C518">
      <w:numFmt w:val="decimal"/>
      <w:lvlText w:val=""/>
      <w:lvlJc w:val="left"/>
    </w:lvl>
    <w:lvl w:ilvl="8" w:tplc="E102C122">
      <w:numFmt w:val="decimal"/>
      <w:lvlText w:val=""/>
      <w:lvlJc w:val="left"/>
    </w:lvl>
  </w:abstractNum>
  <w:abstractNum w:abstractNumId="2" w15:restartNumberingAfterBreak="0">
    <w:nsid w:val="6527542C"/>
    <w:multiLevelType w:val="hybridMultilevel"/>
    <w:tmpl w:val="DD20CAEA"/>
    <w:lvl w:ilvl="0" w:tplc="2BF60BB2">
      <w:start w:val="1"/>
      <w:numFmt w:val="bullet"/>
      <w:lvlText w:val="●"/>
      <w:lvlJc w:val="left"/>
      <w:pPr>
        <w:ind w:left="720" w:hanging="360"/>
      </w:pPr>
    </w:lvl>
    <w:lvl w:ilvl="1" w:tplc="14682388">
      <w:start w:val="1"/>
      <w:numFmt w:val="bullet"/>
      <w:lvlText w:val="○"/>
      <w:lvlJc w:val="left"/>
      <w:pPr>
        <w:ind w:left="1440" w:hanging="360"/>
      </w:pPr>
    </w:lvl>
    <w:lvl w:ilvl="2" w:tplc="8982EBE0">
      <w:start w:val="1"/>
      <w:numFmt w:val="bullet"/>
      <w:lvlText w:val="■"/>
      <w:lvlJc w:val="left"/>
      <w:pPr>
        <w:ind w:left="2160" w:hanging="360"/>
      </w:pPr>
    </w:lvl>
    <w:lvl w:ilvl="3" w:tplc="99B0A386">
      <w:start w:val="1"/>
      <w:numFmt w:val="bullet"/>
      <w:lvlText w:val="●"/>
      <w:lvlJc w:val="left"/>
      <w:pPr>
        <w:ind w:left="2880" w:hanging="360"/>
      </w:pPr>
    </w:lvl>
    <w:lvl w:ilvl="4" w:tplc="B3A0B902">
      <w:start w:val="1"/>
      <w:numFmt w:val="bullet"/>
      <w:lvlText w:val="○"/>
      <w:lvlJc w:val="left"/>
      <w:pPr>
        <w:ind w:left="3600" w:hanging="360"/>
      </w:pPr>
    </w:lvl>
    <w:lvl w:ilvl="5" w:tplc="021A1F06">
      <w:start w:val="1"/>
      <w:numFmt w:val="bullet"/>
      <w:lvlText w:val="■"/>
      <w:lvlJc w:val="left"/>
      <w:pPr>
        <w:ind w:left="4320" w:hanging="360"/>
      </w:pPr>
    </w:lvl>
    <w:lvl w:ilvl="6" w:tplc="9C74A430">
      <w:start w:val="1"/>
      <w:numFmt w:val="bullet"/>
      <w:lvlText w:val="●"/>
      <w:lvlJc w:val="left"/>
      <w:pPr>
        <w:ind w:left="5040" w:hanging="360"/>
      </w:pPr>
    </w:lvl>
    <w:lvl w:ilvl="7" w:tplc="74D46BB8">
      <w:start w:val="1"/>
      <w:numFmt w:val="bullet"/>
      <w:lvlText w:val="●"/>
      <w:lvlJc w:val="left"/>
      <w:pPr>
        <w:ind w:left="5760" w:hanging="360"/>
      </w:pPr>
    </w:lvl>
    <w:lvl w:ilvl="8" w:tplc="DCAC3892">
      <w:start w:val="1"/>
      <w:numFmt w:val="bullet"/>
      <w:lvlText w:val="●"/>
      <w:lvlJc w:val="left"/>
      <w:pPr>
        <w:ind w:left="6480" w:hanging="360"/>
      </w:pPr>
    </w:lvl>
  </w:abstractNum>
  <w:num w:numId="1" w16cid:durableId="1111975232">
    <w:abstractNumId w:val="2"/>
    <w:lvlOverride w:ilvl="0">
      <w:startOverride w:val="1"/>
    </w:lvlOverride>
  </w:num>
  <w:num w:numId="2" w16cid:durableId="519701076">
    <w:abstractNumId w:val="0"/>
    <w:lvlOverride w:ilvl="0">
      <w:startOverride w:val="1"/>
    </w:lvlOverride>
  </w:num>
  <w:num w:numId="3" w16cid:durableId="729113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5CB"/>
    <w:rsid w:val="00067BA8"/>
    <w:rsid w:val="000A7D91"/>
    <w:rsid w:val="001A44B0"/>
    <w:rsid w:val="003D1CFD"/>
    <w:rsid w:val="00514417"/>
    <w:rsid w:val="009475CB"/>
    <w:rsid w:val="00993530"/>
    <w:rsid w:val="00A221F8"/>
    <w:rsid w:val="00D21784"/>
    <w:rsid w:val="00DF1609"/>
    <w:rsid w:val="00E53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981F"/>
  <w15:docId w15:val="{1748FF8E-08EF-A14A-BF3E-AC2443FF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01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outlineLvl w:val="0"/>
    </w:pPr>
    <w:rPr>
      <w:b/>
      <w:bCs/>
      <w:color w:val="1954F1"/>
      <w:sz w:val="30"/>
      <w:szCs w:val="30"/>
    </w:rPr>
  </w:style>
  <w:style w:type="paragraph" w:styleId="Heading2">
    <w:name w:val="heading 2"/>
    <w:uiPriority w:val="9"/>
    <w:unhideWhenUsed/>
    <w:qFormat/>
    <w:pPr>
      <w:spacing w:before="220" w:after="80"/>
      <w:outlineLvl w:val="1"/>
    </w:pPr>
    <w:rPr>
      <w:b/>
      <w:bCs/>
      <w:color w:val="04162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21784"/>
    <w:rPr>
      <w:color w:val="605E5C"/>
      <w:shd w:val="clear" w:color="auto" w:fill="E1DFDD"/>
    </w:rPr>
  </w:style>
  <w:style w:type="paragraph" w:styleId="Header">
    <w:name w:val="header"/>
    <w:basedOn w:val="Normal"/>
    <w:link w:val="HeaderChar"/>
    <w:uiPriority w:val="99"/>
    <w:unhideWhenUsed/>
    <w:rsid w:val="00D21784"/>
    <w:pPr>
      <w:tabs>
        <w:tab w:val="center" w:pos="4680"/>
        <w:tab w:val="right" w:pos="9360"/>
      </w:tabs>
    </w:pPr>
  </w:style>
  <w:style w:type="character" w:customStyle="1" w:styleId="HeaderChar">
    <w:name w:val="Header Char"/>
    <w:basedOn w:val="DefaultParagraphFont"/>
    <w:link w:val="Header"/>
    <w:uiPriority w:val="99"/>
    <w:rsid w:val="00D21784"/>
  </w:style>
  <w:style w:type="paragraph" w:styleId="Footer">
    <w:name w:val="footer"/>
    <w:basedOn w:val="Normal"/>
    <w:link w:val="FooterChar"/>
    <w:uiPriority w:val="99"/>
    <w:unhideWhenUsed/>
    <w:rsid w:val="00D21784"/>
    <w:pPr>
      <w:tabs>
        <w:tab w:val="center" w:pos="4680"/>
        <w:tab w:val="right" w:pos="9360"/>
      </w:tabs>
    </w:pPr>
  </w:style>
  <w:style w:type="character" w:customStyle="1" w:styleId="FooterChar">
    <w:name w:val="Footer Char"/>
    <w:basedOn w:val="DefaultParagraphFont"/>
    <w:link w:val="Footer"/>
    <w:uiPriority w:val="99"/>
    <w:rsid w:val="00D21784"/>
  </w:style>
  <w:style w:type="paragraph" w:styleId="NormalWeb">
    <w:name w:val="Normal (Web)"/>
    <w:basedOn w:val="Normal"/>
    <w:uiPriority w:val="99"/>
    <w:semiHidden/>
    <w:unhideWhenUsed/>
    <w:rsid w:val="00514417"/>
    <w:pPr>
      <w:spacing w:before="100" w:beforeAutospacing="1" w:after="100" w:afterAutospacing="1"/>
    </w:pPr>
    <w:rPr>
      <w:rFonts w:ascii="Times New Roman" w:eastAsia="Times New Roman" w:hAnsi="Times New Roman" w:cs="Times New Roman"/>
      <w:color w:val="auto"/>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urts.miamicountyohio.gov/eservices/" TargetMode="External"/><Relationship Id="rId3" Type="http://schemas.openxmlformats.org/officeDocument/2006/relationships/settings" Target="settings.xml"/><Relationship Id="rId7" Type="http://schemas.openxmlformats.org/officeDocument/2006/relationships/hyperlink" Target="https://courts.miamicountyohio.gov/eservi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Gypsy Jennsen Arquio</cp:lastModifiedBy>
  <cp:revision>4</cp:revision>
  <dcterms:created xsi:type="dcterms:W3CDTF">2026-05-27T14:09:00Z</dcterms:created>
  <dcterms:modified xsi:type="dcterms:W3CDTF">2026-05-27T14:31:00Z</dcterms:modified>
</cp:coreProperties>
</file>