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7A2" w:rsidRPr="00A42C45" w:rsidRDefault="009517A2" w:rsidP="009517A2">
      <w:pPr>
        <w:tabs>
          <w:tab w:val="left" w:pos="1843"/>
        </w:tabs>
        <w:spacing w:line="24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Pr="00A42C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нистерство образования и науки Российской Ф</w:t>
      </w:r>
      <w:r w:rsidRPr="00A42C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едерации</w:t>
      </w:r>
    </w:p>
    <w:p w:rsidR="009517A2" w:rsidRPr="00A42C45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2C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9517A2" w:rsidRDefault="009517A2" w:rsidP="009517A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«ПЕРМ</w:t>
      </w:r>
      <w:r w:rsidRPr="00A42C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СКИЙ НАЦИОНАЛЬНЫЙ ИССЛЕДОВАТЕЛЬСКИЙ ПОЛИТЕХНИЧЕСКИЙ УНИВЕРСИТЕТ»</w:t>
      </w:r>
    </w:p>
    <w:p w:rsidR="009517A2" w:rsidRPr="00A42C45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(ПНИПУ)</w:t>
      </w:r>
    </w:p>
    <w:p w:rsidR="009517A2" w:rsidRDefault="009517A2" w:rsidP="009517A2"/>
    <w:p w:rsidR="009517A2" w:rsidRDefault="009517A2" w:rsidP="009517A2"/>
    <w:p w:rsidR="009517A2" w:rsidRDefault="009517A2" w:rsidP="009517A2"/>
    <w:p w:rsidR="009517A2" w:rsidRDefault="009517A2" w:rsidP="009517A2"/>
    <w:p w:rsidR="009517A2" w:rsidRDefault="009517A2" w:rsidP="009517A2"/>
    <w:p w:rsidR="009517A2" w:rsidRDefault="009517A2" w:rsidP="009517A2"/>
    <w:p w:rsidR="009517A2" w:rsidRDefault="009517A2" w:rsidP="009517A2"/>
    <w:p w:rsidR="009517A2" w:rsidRPr="007D14B7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14B7">
        <w:rPr>
          <w:rFonts w:ascii="Times New Roman" w:hAnsi="Times New Roman" w:cs="Times New Roman"/>
          <w:sz w:val="28"/>
          <w:szCs w:val="28"/>
        </w:rPr>
        <w:t>ОТЧЁТ</w:t>
      </w:r>
    </w:p>
    <w:p w:rsidR="009517A2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14B7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7D14B7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9517A2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:rsidR="009517A2" w:rsidRDefault="00AB052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ВЛОЖЕННЫЕ ЦИКЛЫ</w:t>
      </w:r>
    </w:p>
    <w:p w:rsidR="009517A2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Pr="007D14B7" w:rsidRDefault="009517A2" w:rsidP="009517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студентка группы РИС-22-1б</w:t>
      </w:r>
    </w:p>
    <w:p w:rsidR="009517A2" w:rsidRDefault="009517A2" w:rsidP="009517A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Черкасова А.А_____________</w:t>
      </w:r>
    </w:p>
    <w:p w:rsidR="009517A2" w:rsidRDefault="009517A2" w:rsidP="009517A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доцент кафедры ИТАС</w:t>
      </w:r>
    </w:p>
    <w:p w:rsidR="009517A2" w:rsidRDefault="009517A2" w:rsidP="009517A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Полякова О.А______________</w:t>
      </w:r>
    </w:p>
    <w:p w:rsidR="009517A2" w:rsidRPr="004D3F17" w:rsidRDefault="009517A2" w:rsidP="009517A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___</w:t>
      </w:r>
      <w:r w:rsidRPr="009517A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Pr="009517A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_____г.</w:t>
      </w: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7A2" w:rsidRDefault="009517A2" w:rsidP="009517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2022</w:t>
      </w:r>
    </w:p>
    <w:sdt>
      <w:sdtPr>
        <w:id w:val="-3108694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30A36" w:rsidRPr="008B3EAD" w:rsidRDefault="00B30A36" w:rsidP="008B3EAD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8B3EA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:rsidR="00B30A36" w:rsidRPr="008B3EAD" w:rsidRDefault="00B30A36" w:rsidP="008B3EAD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B3EA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B3EA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B3EA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1085696" w:history="1">
            <w:r w:rsidRPr="008B3EA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_Toc121085696 \h </w:instrTex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0A36" w:rsidRPr="008B3EAD" w:rsidRDefault="00B30A36" w:rsidP="008B3EAD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085697" w:history="1">
            <w:r w:rsidRPr="008B3EA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_Toc121085697 \h </w:instrTex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0A36" w:rsidRPr="008B3EAD" w:rsidRDefault="00B30A36" w:rsidP="008B3EAD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085698" w:history="1">
            <w:r w:rsidRPr="008B3EA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Блок-схема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_Toc121085698 \h </w:instrTex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0A36" w:rsidRPr="008B3EAD" w:rsidRDefault="00B30A36" w:rsidP="008B3EAD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085699" w:history="1">
            <w:r w:rsidRPr="008B3EA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_Toc121085699 \h </w:instrTex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0A36" w:rsidRPr="008B3EAD" w:rsidRDefault="00B30A36" w:rsidP="008B3EAD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085700" w:history="1">
            <w:r w:rsidRPr="008B3EA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Результаты выполнения программы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_Toc121085700 \h </w:instrTex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B3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0A36" w:rsidRPr="00B30A36" w:rsidRDefault="00B30A36" w:rsidP="008B3EAD">
          <w:pPr>
            <w:spacing w:line="360" w:lineRule="auto"/>
          </w:pPr>
          <w:r w:rsidRPr="008B3EAD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B30A36" w:rsidRDefault="00B30A36" w:rsidP="00AB0522">
      <w:pPr>
        <w:pStyle w:val="2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</w:p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B30A36"/>
    <w:p w:rsidR="00B30A36" w:rsidRDefault="00B30A36" w:rsidP="00AB0522">
      <w:pPr>
        <w:pStyle w:val="2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121085696"/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Введение</w:t>
      </w:r>
      <w:bookmarkEnd w:id="0"/>
    </w:p>
    <w:p w:rsidR="00B30A36" w:rsidRPr="00B30A36" w:rsidRDefault="00B30A36" w:rsidP="00B30A36"/>
    <w:p w:rsidR="00B30A36" w:rsidRDefault="00B30A36" w:rsidP="008B3E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A36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0522">
        <w:rPr>
          <w:rFonts w:ascii="Times New Roman" w:hAnsi="Times New Roman" w:cs="Times New Roman"/>
          <w:sz w:val="28"/>
          <w:szCs w:val="28"/>
        </w:rPr>
        <w:t xml:space="preserve">Нарисовать равнобедренный треугольник из «*» с основанием </w:t>
      </w:r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Pr="00AB0522">
        <w:rPr>
          <w:rFonts w:ascii="Times New Roman" w:hAnsi="Times New Roman" w:cs="Times New Roman"/>
          <w:sz w:val="28"/>
          <w:szCs w:val="28"/>
        </w:rPr>
        <w:t xml:space="preserve"> величину которого задаёт пользователь</w:t>
      </w:r>
    </w:p>
    <w:p w:rsidR="00B30A36" w:rsidRDefault="00B30A36" w:rsidP="008B3E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цели, необходимо решить следующие </w:t>
      </w:r>
      <w:r w:rsidRPr="00CA06D7">
        <w:rPr>
          <w:rFonts w:ascii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30A36" w:rsidRDefault="00B30A36" w:rsidP="008B3EA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задачи</w:t>
      </w:r>
    </w:p>
    <w:p w:rsidR="00B30A36" w:rsidRDefault="00B30A36" w:rsidP="008B3EA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задачу на языке С++</w:t>
      </w:r>
    </w:p>
    <w:p w:rsidR="009B581C" w:rsidRDefault="00B30A36" w:rsidP="008B3EA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A36">
        <w:rPr>
          <w:rFonts w:ascii="Times New Roman" w:hAnsi="Times New Roman" w:cs="Times New Roman"/>
          <w:sz w:val="28"/>
          <w:szCs w:val="28"/>
        </w:rPr>
        <w:t>Составить блок-схему</w:t>
      </w:r>
    </w:p>
    <w:p w:rsidR="00B30A36" w:rsidRPr="00B30A36" w:rsidRDefault="00B30A36" w:rsidP="008B3EAD">
      <w:pPr>
        <w:pStyle w:val="a4"/>
        <w:spacing w:line="360" w:lineRule="auto"/>
        <w:ind w:left="1423"/>
        <w:jc w:val="both"/>
        <w:rPr>
          <w:rFonts w:ascii="Times New Roman" w:hAnsi="Times New Roman" w:cs="Times New Roman"/>
          <w:sz w:val="28"/>
          <w:szCs w:val="28"/>
        </w:rPr>
      </w:pPr>
    </w:p>
    <w:p w:rsidR="00314B20" w:rsidRDefault="009517A2" w:rsidP="008B3EAD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" w:name="_Toc121085697"/>
      <w:r w:rsidRPr="00AB0522">
        <w:rPr>
          <w:rFonts w:ascii="Times New Roman" w:hAnsi="Times New Roman" w:cs="Times New Roman"/>
          <w:b/>
          <w:color w:val="auto"/>
          <w:sz w:val="32"/>
          <w:szCs w:val="32"/>
        </w:rPr>
        <w:t xml:space="preserve">Анализ </w:t>
      </w:r>
      <w:r w:rsidR="009B581C" w:rsidRPr="00AB0522">
        <w:rPr>
          <w:rFonts w:ascii="Times New Roman" w:hAnsi="Times New Roman" w:cs="Times New Roman"/>
          <w:b/>
          <w:color w:val="auto"/>
          <w:sz w:val="32"/>
          <w:szCs w:val="32"/>
        </w:rPr>
        <w:t>задачи</w:t>
      </w:r>
      <w:bookmarkEnd w:id="1"/>
    </w:p>
    <w:p w:rsidR="00AB0522" w:rsidRPr="00AB0522" w:rsidRDefault="00AB0522" w:rsidP="008B3EAD">
      <w:pPr>
        <w:spacing w:line="360" w:lineRule="auto"/>
      </w:pPr>
    </w:p>
    <w:p w:rsidR="009517A2" w:rsidRPr="00AB0522" w:rsidRDefault="009517A2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</w:rPr>
        <w:t xml:space="preserve">Задаётся длина основания </w:t>
      </w:r>
      <w:r w:rsidRPr="00AB052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0522">
        <w:rPr>
          <w:rFonts w:ascii="Times New Roman" w:hAnsi="Times New Roman" w:cs="Times New Roman"/>
          <w:sz w:val="28"/>
          <w:szCs w:val="28"/>
        </w:rPr>
        <w:t xml:space="preserve"> равнобедренного треугольника. Необходимо, чтобы введённое число соответствовало модулю нечётного числа. Для этого проводится проверка следующих условий:</w:t>
      </w:r>
    </w:p>
    <w:p w:rsidR="009517A2" w:rsidRPr="00AB0522" w:rsidRDefault="009517A2" w:rsidP="008B3EAD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  <w:lang w:val="en-US"/>
        </w:rPr>
        <w:t>n % 2 != 0</w:t>
      </w:r>
      <w:r w:rsidRPr="00AB05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17A2" w:rsidRPr="00AB0522" w:rsidRDefault="009517A2" w:rsidP="008B3EAD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  <w:lang w:val="en-US"/>
        </w:rPr>
        <w:t>n &gt; 0</w:t>
      </w:r>
    </w:p>
    <w:p w:rsidR="009517A2" w:rsidRPr="00AB0522" w:rsidRDefault="009517A2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</w:rPr>
        <w:t>Цикл</w:t>
      </w:r>
      <w:r w:rsidR="00A229A7" w:rsidRPr="00AB0522">
        <w:rPr>
          <w:rFonts w:ascii="Times New Roman" w:hAnsi="Times New Roman" w:cs="Times New Roman"/>
          <w:sz w:val="28"/>
          <w:szCs w:val="28"/>
        </w:rPr>
        <w:t xml:space="preserve"> итерационный</w:t>
      </w:r>
    </w:p>
    <w:p w:rsidR="009517A2" w:rsidRPr="00AB0522" w:rsidRDefault="009517A2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</w:rPr>
        <w:t xml:space="preserve">Обозначим, что переменная </w:t>
      </w:r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B0522">
        <w:rPr>
          <w:rFonts w:ascii="Times New Roman" w:hAnsi="Times New Roman" w:cs="Times New Roman"/>
          <w:sz w:val="28"/>
          <w:szCs w:val="28"/>
        </w:rPr>
        <w:t xml:space="preserve"> </w:t>
      </w:r>
      <w:r w:rsidR="00340966" w:rsidRPr="00AB0522">
        <w:rPr>
          <w:rFonts w:ascii="Times New Roman" w:hAnsi="Times New Roman" w:cs="Times New Roman"/>
          <w:sz w:val="28"/>
          <w:szCs w:val="28"/>
        </w:rPr>
        <w:t>отвечает за количество итераций внешнего цикла</w:t>
      </w:r>
      <w:r w:rsidRPr="00AB0522">
        <w:rPr>
          <w:rFonts w:ascii="Times New Roman" w:hAnsi="Times New Roman" w:cs="Times New Roman"/>
          <w:sz w:val="28"/>
          <w:szCs w:val="28"/>
        </w:rPr>
        <w:t>,</w:t>
      </w:r>
      <w:r w:rsidRPr="00AB052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B0522">
        <w:rPr>
          <w:rFonts w:ascii="Times New Roman" w:hAnsi="Times New Roman" w:cs="Times New Roman"/>
          <w:sz w:val="28"/>
          <w:szCs w:val="28"/>
        </w:rPr>
        <w:t xml:space="preserve"> и </w:t>
      </w:r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B0522">
        <w:rPr>
          <w:rFonts w:ascii="Times New Roman" w:hAnsi="Times New Roman" w:cs="Times New Roman"/>
          <w:sz w:val="28"/>
          <w:szCs w:val="28"/>
        </w:rPr>
        <w:t xml:space="preserve"> </w:t>
      </w:r>
      <w:r w:rsidR="00A229A7" w:rsidRPr="00AB0522">
        <w:rPr>
          <w:rFonts w:ascii="Times New Roman" w:hAnsi="Times New Roman" w:cs="Times New Roman"/>
          <w:sz w:val="28"/>
          <w:szCs w:val="28"/>
        </w:rPr>
        <w:t>- за количество</w:t>
      </w:r>
      <w:r w:rsidRPr="00AB0522">
        <w:rPr>
          <w:rFonts w:ascii="Times New Roman" w:hAnsi="Times New Roman" w:cs="Times New Roman"/>
          <w:sz w:val="28"/>
          <w:szCs w:val="28"/>
        </w:rPr>
        <w:t xml:space="preserve"> </w:t>
      </w:r>
      <w:r w:rsidR="00340966" w:rsidRPr="00AB0522">
        <w:rPr>
          <w:rFonts w:ascii="Times New Roman" w:hAnsi="Times New Roman" w:cs="Times New Roman"/>
          <w:sz w:val="28"/>
          <w:szCs w:val="28"/>
        </w:rPr>
        <w:t>итераций внутренних циклов.  П</w:t>
      </w:r>
      <w:r w:rsidRPr="00AB0522">
        <w:rPr>
          <w:rFonts w:ascii="Times New Roman" w:hAnsi="Times New Roman" w:cs="Times New Roman"/>
          <w:sz w:val="28"/>
          <w:szCs w:val="28"/>
        </w:rPr>
        <w:t>ри этом</w:t>
      </w:r>
      <w:r w:rsidR="00340966" w:rsidRPr="00AB0522">
        <w:rPr>
          <w:rFonts w:ascii="Times New Roman" w:hAnsi="Times New Roman" w:cs="Times New Roman"/>
          <w:sz w:val="28"/>
          <w:szCs w:val="28"/>
        </w:rPr>
        <w:t xml:space="preserve"> на каждой итерации происходит вывод какого-либо элемента (пробел</w:t>
      </w:r>
      <w:proofErr w:type="gramStart"/>
      <w:r w:rsidR="00340966" w:rsidRPr="00AB0522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="00340966" w:rsidRPr="00AB0522">
        <w:rPr>
          <w:rFonts w:ascii="Times New Roman" w:hAnsi="Times New Roman" w:cs="Times New Roman"/>
          <w:sz w:val="28"/>
          <w:szCs w:val="28"/>
        </w:rPr>
        <w:t>звёздочка»), тем самым количество элементов соответствует количеству итераций. Э</w:t>
      </w:r>
      <w:r w:rsidRPr="00AB0522">
        <w:rPr>
          <w:rFonts w:ascii="Times New Roman" w:hAnsi="Times New Roman" w:cs="Times New Roman"/>
          <w:sz w:val="28"/>
          <w:szCs w:val="28"/>
        </w:rPr>
        <w:t>ле</w:t>
      </w:r>
      <w:r w:rsidR="00A229A7" w:rsidRPr="00AB0522">
        <w:rPr>
          <w:rFonts w:ascii="Times New Roman" w:hAnsi="Times New Roman" w:cs="Times New Roman"/>
          <w:sz w:val="28"/>
          <w:szCs w:val="28"/>
        </w:rPr>
        <w:t>ментом</w:t>
      </w:r>
      <w:r w:rsidRPr="00AB0522">
        <w:rPr>
          <w:rFonts w:ascii="Times New Roman" w:hAnsi="Times New Roman" w:cs="Times New Roman"/>
          <w:sz w:val="28"/>
          <w:szCs w:val="28"/>
        </w:rPr>
        <w:t xml:space="preserve"> с «адресом» </w:t>
      </w:r>
      <w:proofErr w:type="spellStart"/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ik</w:t>
      </w:r>
      <w:proofErr w:type="spellEnd"/>
      <w:r w:rsidRPr="00AB0522">
        <w:rPr>
          <w:rFonts w:ascii="Times New Roman" w:hAnsi="Times New Roman" w:cs="Times New Roman"/>
          <w:sz w:val="28"/>
          <w:szCs w:val="28"/>
        </w:rPr>
        <w:t xml:space="preserve"> является пробел, а </w:t>
      </w:r>
      <w:proofErr w:type="spellStart"/>
      <w:r w:rsidRPr="00AB0522">
        <w:rPr>
          <w:rFonts w:ascii="Times New Roman" w:hAnsi="Times New Roman" w:cs="Times New Roman"/>
          <w:i/>
          <w:sz w:val="28"/>
          <w:szCs w:val="28"/>
          <w:lang w:val="en-US"/>
        </w:rPr>
        <w:t>ij</w:t>
      </w:r>
      <w:proofErr w:type="spellEnd"/>
      <w:r w:rsidRPr="00AB0522">
        <w:rPr>
          <w:rFonts w:ascii="Times New Roman" w:hAnsi="Times New Roman" w:cs="Times New Roman"/>
          <w:sz w:val="28"/>
          <w:szCs w:val="28"/>
        </w:rPr>
        <w:t xml:space="preserve"> – </w:t>
      </w:r>
      <w:r w:rsidR="00A229A7" w:rsidRPr="00AB0522">
        <w:rPr>
          <w:rFonts w:ascii="Times New Roman" w:hAnsi="Times New Roman" w:cs="Times New Roman"/>
          <w:sz w:val="28"/>
          <w:szCs w:val="28"/>
        </w:rPr>
        <w:t>«</w:t>
      </w:r>
      <w:r w:rsidRPr="00AB0522">
        <w:rPr>
          <w:rFonts w:ascii="Times New Roman" w:hAnsi="Times New Roman" w:cs="Times New Roman"/>
          <w:sz w:val="28"/>
          <w:szCs w:val="28"/>
        </w:rPr>
        <w:t>звёздочка</w:t>
      </w:r>
      <w:r w:rsidR="00A229A7" w:rsidRPr="00AB0522">
        <w:rPr>
          <w:rFonts w:ascii="Times New Roman" w:hAnsi="Times New Roman" w:cs="Times New Roman"/>
          <w:sz w:val="28"/>
          <w:szCs w:val="28"/>
        </w:rPr>
        <w:t>»</w:t>
      </w:r>
      <w:r w:rsidRPr="00AB0522">
        <w:rPr>
          <w:rFonts w:ascii="Times New Roman" w:hAnsi="Times New Roman" w:cs="Times New Roman"/>
          <w:sz w:val="28"/>
          <w:szCs w:val="28"/>
        </w:rPr>
        <w:t>.</w:t>
      </w:r>
      <w:r w:rsidR="002F4FDD" w:rsidRPr="00AB0522">
        <w:rPr>
          <w:rFonts w:ascii="Times New Roman" w:hAnsi="Times New Roman" w:cs="Times New Roman"/>
          <w:sz w:val="28"/>
          <w:szCs w:val="28"/>
        </w:rPr>
        <w:t xml:space="preserve"> В случае, 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 xml:space="preserve">если выводится равнобедренный треугольник с основанием внизу 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 xml:space="preserve">= 1, если треугольник перевернутый, 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942C23" w:rsidRPr="00AB0522">
        <w:rPr>
          <w:rFonts w:ascii="Times New Roman" w:eastAsiaTheme="minorEastAsia" w:hAnsi="Times New Roman" w:cs="Times New Roman"/>
          <w:sz w:val="28"/>
          <w:szCs w:val="28"/>
        </w:rPr>
        <w:t xml:space="preserve"> (см. рисунок 1 и рисунок 2)</w:t>
      </w:r>
    </w:p>
    <w:p w:rsidR="009517A2" w:rsidRPr="00AB0522" w:rsidRDefault="00A229A7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пробелов находится по формуле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k=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n-i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AB0522">
        <w:rPr>
          <w:rFonts w:ascii="Times New Roman" w:eastAsiaTheme="minorEastAsia" w:hAnsi="Times New Roman" w:cs="Times New Roman"/>
          <w:sz w:val="28"/>
          <w:szCs w:val="28"/>
        </w:rPr>
        <w:t>. Пробелы выводятся до символа «звездочки», после – переходим на следующую строку.</w:t>
      </w:r>
    </w:p>
    <w:p w:rsidR="00A229A7" w:rsidRPr="00AB0522" w:rsidRDefault="00A229A7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eastAsiaTheme="minorEastAsia" w:hAnsi="Times New Roman" w:cs="Times New Roman"/>
          <w:sz w:val="28"/>
          <w:szCs w:val="28"/>
        </w:rPr>
        <w:t xml:space="preserve">Количество символов «звёздочка» соответствует формуле </w:t>
      </w:r>
      <w:r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j</w:t>
      </w:r>
      <w:r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+ 2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 xml:space="preserve">, если выводится равнобедренный треугольник с вершиной сверху, в </w:t>
      </w:r>
      <w:r w:rsidR="0065507B" w:rsidRPr="00AB0522">
        <w:rPr>
          <w:rFonts w:ascii="Times New Roman" w:eastAsiaTheme="minorEastAsia" w:hAnsi="Times New Roman" w:cs="Times New Roman"/>
          <w:sz w:val="28"/>
          <w:szCs w:val="28"/>
        </w:rPr>
        <w:t>противном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 xml:space="preserve"> случае формула будет выглядеть так: 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j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2F4FDD" w:rsidRPr="00AB0522">
        <w:rPr>
          <w:rFonts w:ascii="Times New Roman" w:eastAsiaTheme="minorEastAsia" w:hAnsi="Times New Roman" w:cs="Times New Roman"/>
          <w:i/>
          <w:sz w:val="28"/>
          <w:szCs w:val="28"/>
        </w:rPr>
        <w:t xml:space="preserve"> - 2</w:t>
      </w:r>
      <w:r w:rsidR="002F4FDD" w:rsidRPr="00AB0522">
        <w:rPr>
          <w:rFonts w:ascii="Times New Roman" w:eastAsiaTheme="minorEastAsia" w:hAnsi="Times New Roman" w:cs="Times New Roman"/>
          <w:sz w:val="28"/>
          <w:szCs w:val="28"/>
        </w:rPr>
        <w:t>. Стоит уточнить, что</w:t>
      </w:r>
      <w:r w:rsidRPr="00AB0522">
        <w:rPr>
          <w:rFonts w:ascii="Times New Roman" w:eastAsiaTheme="minorEastAsia" w:hAnsi="Times New Roman" w:cs="Times New Roman"/>
          <w:sz w:val="28"/>
          <w:szCs w:val="28"/>
        </w:rPr>
        <w:t xml:space="preserve"> этот параметр можем задать как шаг во внешнем цикле. </w:t>
      </w:r>
    </w:p>
    <w:p w:rsidR="00A229A7" w:rsidRPr="00AB0522" w:rsidRDefault="0065507B" w:rsidP="008B3EAD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522">
        <w:rPr>
          <w:rFonts w:ascii="Times New Roman" w:hAnsi="Times New Roman" w:cs="Times New Roman"/>
          <w:sz w:val="28"/>
          <w:szCs w:val="28"/>
        </w:rPr>
        <w:t>После каждой итерации внешнего цикла происходит перенос на следующую строку</w:t>
      </w:r>
    </w:p>
    <w:p w:rsidR="003A4DE0" w:rsidRPr="00AB0522" w:rsidRDefault="003A4DE0" w:rsidP="008B3EAD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2C23" w:rsidRDefault="00144ABC" w:rsidP="00942C23">
      <w:pPr>
        <w:pStyle w:val="a4"/>
        <w:keepNext/>
        <w:ind w:left="1276" w:right="850" w:hanging="425"/>
      </w:pPr>
      <w:r w:rsidRPr="00144ABC">
        <w:rPr>
          <w:noProof/>
          <w:lang w:eastAsia="ru-RU"/>
        </w:rPr>
        <w:drawing>
          <wp:inline distT="0" distB="0" distL="0" distR="0" wp14:anchorId="7891C882" wp14:editId="74BC945A">
            <wp:extent cx="5038707" cy="39693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897" t="7964" r="5238" b="12152"/>
                    <a:stretch/>
                  </pic:blipFill>
                  <pic:spPr bwMode="auto">
                    <a:xfrm>
                      <a:off x="0" y="0"/>
                      <a:ext cx="5041326" cy="397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4DE0" w:rsidRPr="008B3EAD" w:rsidRDefault="00942C23" w:rsidP="00942C23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B3EAD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B3EAD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t xml:space="preserve"> - Треугольник с вершиной сверху</w:t>
      </w:r>
    </w:p>
    <w:p w:rsidR="00942C23" w:rsidRPr="00942C23" w:rsidRDefault="00942C23" w:rsidP="00144ABC">
      <w:pPr>
        <w:pStyle w:val="a4"/>
        <w:ind w:left="-426" w:right="850"/>
      </w:pPr>
    </w:p>
    <w:p w:rsidR="00942C23" w:rsidRPr="00942C23" w:rsidRDefault="00942C23" w:rsidP="00942C23">
      <w:pPr>
        <w:pStyle w:val="a4"/>
        <w:ind w:left="426" w:right="850" w:hanging="568"/>
      </w:pPr>
    </w:p>
    <w:p w:rsidR="00942C23" w:rsidRDefault="00942C23" w:rsidP="00AB0522">
      <w:pPr>
        <w:pStyle w:val="a4"/>
        <w:keepNext/>
        <w:ind w:left="426" w:right="850"/>
      </w:pPr>
      <w:r w:rsidRPr="00942C23">
        <w:rPr>
          <w:lang w:val="en-US"/>
        </w:rPr>
        <w:lastRenderedPageBreak/>
        <w:drawing>
          <wp:inline distT="0" distB="0" distL="0" distR="0" wp14:anchorId="23CC8F4F" wp14:editId="0A4E09AD">
            <wp:extent cx="5464160" cy="398417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81" t="10291" r="12184" b="9552"/>
                    <a:stretch/>
                  </pic:blipFill>
                  <pic:spPr bwMode="auto">
                    <a:xfrm>
                      <a:off x="0" y="0"/>
                      <a:ext cx="5465363" cy="398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C23" w:rsidRPr="008B3EAD" w:rsidRDefault="00942C23" w:rsidP="00942C23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B3EAD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B3EAD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B3EAD">
        <w:rPr>
          <w:rFonts w:ascii="Times New Roman" w:hAnsi="Times New Roman" w:cs="Times New Roman"/>
          <w:color w:val="auto"/>
          <w:sz w:val="28"/>
          <w:szCs w:val="28"/>
        </w:rPr>
        <w:t xml:space="preserve"> - Перевёрнутый треугольник</w:t>
      </w:r>
    </w:p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B3EAD" w:rsidRDefault="008B3EAD" w:rsidP="008B3EAD"/>
    <w:p w:rsidR="008924F5" w:rsidRPr="00AB0522" w:rsidRDefault="008924F5" w:rsidP="00AB0522">
      <w:pPr>
        <w:pStyle w:val="2"/>
        <w:jc w:val="center"/>
        <w:rPr>
          <w:rFonts w:ascii="Times New Roman" w:hAnsi="Times New Roman" w:cs="Times New Roman"/>
          <w:b/>
          <w:noProof/>
          <w:color w:val="auto"/>
          <w:sz w:val="32"/>
          <w:szCs w:val="32"/>
          <w:lang w:eastAsia="ru-RU"/>
        </w:rPr>
      </w:pPr>
      <w:bookmarkStart w:id="2" w:name="_Toc121085698"/>
      <w:r w:rsidRPr="00AB0522">
        <w:rPr>
          <w:rFonts w:ascii="Times New Roman" w:hAnsi="Times New Roman" w:cs="Times New Roman"/>
          <w:b/>
          <w:noProof/>
          <w:color w:val="auto"/>
          <w:sz w:val="32"/>
          <w:szCs w:val="32"/>
          <w:lang w:eastAsia="ru-RU"/>
        </w:rPr>
        <w:lastRenderedPageBreak/>
        <w:t>Блок-схема</w:t>
      </w:r>
      <w:bookmarkEnd w:id="2"/>
    </w:p>
    <w:p w:rsidR="008924F5" w:rsidRDefault="008924F5" w:rsidP="008924F5">
      <w:pPr>
        <w:tabs>
          <w:tab w:val="left" w:pos="426"/>
        </w:tabs>
        <w:ind w:left="1843" w:hanging="1985"/>
        <w:rPr>
          <w:noProof/>
          <w:lang w:eastAsia="ru-RU"/>
        </w:rPr>
      </w:pPr>
    </w:p>
    <w:p w:rsidR="009B581C" w:rsidRDefault="008924F5" w:rsidP="008924F5">
      <w:pPr>
        <w:tabs>
          <w:tab w:val="left" w:pos="426"/>
        </w:tabs>
        <w:ind w:left="1843" w:hanging="141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15000" cy="84553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i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71"/>
                    <a:stretch/>
                  </pic:blipFill>
                  <pic:spPr bwMode="auto">
                    <a:xfrm>
                      <a:off x="0" y="0"/>
                      <a:ext cx="5715000" cy="845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4F5" w:rsidRDefault="008924F5" w:rsidP="007072F0">
      <w:pPr>
        <w:tabs>
          <w:tab w:val="left" w:pos="426"/>
        </w:tabs>
        <w:ind w:left="1418" w:hanging="1417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56514" cy="87507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i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7"/>
                    <a:stretch/>
                  </pic:blipFill>
                  <pic:spPr bwMode="auto">
                    <a:xfrm>
                      <a:off x="0" y="0"/>
                      <a:ext cx="5859727" cy="875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2F0" w:rsidRDefault="007072F0" w:rsidP="007072F0">
      <w:pPr>
        <w:tabs>
          <w:tab w:val="left" w:pos="426"/>
        </w:tabs>
        <w:ind w:left="1418" w:hanging="1417"/>
        <w:rPr>
          <w:lang w:val="en-US"/>
        </w:rPr>
      </w:pPr>
    </w:p>
    <w:p w:rsidR="007072F0" w:rsidRPr="00AB0522" w:rsidRDefault="007072F0" w:rsidP="00AB0522">
      <w:pPr>
        <w:pStyle w:val="2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3" w:name="_Toc121085699"/>
      <w:r w:rsidRPr="00AB0522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Листинг программы</w:t>
      </w:r>
      <w:bookmarkEnd w:id="3"/>
    </w:p>
    <w:p w:rsidR="00AB0522" w:rsidRDefault="00AB0522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82E4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% 2 != 0 and n &gt; 0)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&lt;= n; i += 2)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&lt;= (n - i) / 2; k++)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&lt;= i;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"______________________________________________-"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n; i &gt;= 1; i -= 2)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&lt;= (n - i) / 2; k++)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82E4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&lt;= i;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P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2E4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82E4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модуль нечетного числа\n"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982E41" w:rsidRDefault="00982E41" w:rsidP="00982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072F0" w:rsidRDefault="007072F0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Pr="00AB0522" w:rsidRDefault="00982E41" w:rsidP="00AB0522">
      <w:pPr>
        <w:pStyle w:val="2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4" w:name="_Toc121085700"/>
      <w:r w:rsidRPr="00AB0522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Результаты выполнения программы</w:t>
      </w:r>
      <w:bookmarkEnd w:id="4"/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  <w:r w:rsidRPr="00982E41">
        <w:drawing>
          <wp:inline distT="0" distB="0" distL="0" distR="0" wp14:anchorId="1195EBA0" wp14:editId="549F3246">
            <wp:extent cx="5940425" cy="1398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368" cy="140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22" w:rsidRDefault="00AB0522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  <w:r w:rsidRPr="00982E41">
        <w:drawing>
          <wp:inline distT="0" distB="0" distL="0" distR="0" wp14:anchorId="6DC26D01" wp14:editId="39FE453E">
            <wp:extent cx="5939773" cy="1655657"/>
            <wp:effectExtent l="0" t="0" r="444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58" b="11043"/>
                    <a:stretch/>
                  </pic:blipFill>
                  <pic:spPr bwMode="auto">
                    <a:xfrm>
                      <a:off x="0" y="0"/>
                      <a:ext cx="5940425" cy="1655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Default="00982E41" w:rsidP="007072F0">
      <w:pPr>
        <w:tabs>
          <w:tab w:val="left" w:pos="426"/>
        </w:tabs>
        <w:ind w:left="1418" w:hanging="1417"/>
        <w:jc w:val="center"/>
      </w:pPr>
      <w:r w:rsidRPr="00982E41">
        <w:drawing>
          <wp:inline distT="0" distB="0" distL="0" distR="0" wp14:anchorId="49E81FC3" wp14:editId="64FBD7FF">
            <wp:extent cx="5940425" cy="6407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41" w:rsidRDefault="00982E41" w:rsidP="007072F0">
      <w:pPr>
        <w:tabs>
          <w:tab w:val="left" w:pos="426"/>
        </w:tabs>
        <w:ind w:left="1418" w:hanging="1417"/>
        <w:jc w:val="center"/>
      </w:pPr>
    </w:p>
    <w:p w:rsidR="00982E41" w:rsidRPr="007072F0" w:rsidRDefault="00AB0522" w:rsidP="007072F0">
      <w:pPr>
        <w:tabs>
          <w:tab w:val="left" w:pos="426"/>
        </w:tabs>
        <w:ind w:left="1418" w:hanging="1417"/>
        <w:jc w:val="center"/>
      </w:pPr>
      <w:r w:rsidRPr="00AB0522">
        <w:drawing>
          <wp:inline distT="0" distB="0" distL="0" distR="0" wp14:anchorId="614AE6AD" wp14:editId="5CD73F7F">
            <wp:extent cx="5940425" cy="6356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982E41" w:rsidRPr="007072F0" w:rsidSect="00B30A36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F70" w:rsidRDefault="00A83F70" w:rsidP="00B30A36">
      <w:pPr>
        <w:spacing w:after="0" w:line="240" w:lineRule="auto"/>
      </w:pPr>
      <w:r>
        <w:separator/>
      </w:r>
    </w:p>
  </w:endnote>
  <w:endnote w:type="continuationSeparator" w:id="0">
    <w:p w:rsidR="00A83F70" w:rsidRDefault="00A83F70" w:rsidP="00B3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9250668"/>
      <w:docPartObj>
        <w:docPartGallery w:val="Page Numbers (Bottom of Page)"/>
        <w:docPartUnique/>
      </w:docPartObj>
    </w:sdtPr>
    <w:sdtContent>
      <w:p w:rsidR="00B30A36" w:rsidRDefault="00B30A3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3EAD">
          <w:rPr>
            <w:noProof/>
          </w:rPr>
          <w:t>8</w:t>
        </w:r>
        <w:r>
          <w:fldChar w:fldCharType="end"/>
        </w:r>
      </w:p>
    </w:sdtContent>
  </w:sdt>
  <w:p w:rsidR="00B30A36" w:rsidRDefault="00B30A3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F70" w:rsidRDefault="00A83F70" w:rsidP="00B30A36">
      <w:pPr>
        <w:spacing w:after="0" w:line="240" w:lineRule="auto"/>
      </w:pPr>
      <w:r>
        <w:separator/>
      </w:r>
    </w:p>
  </w:footnote>
  <w:footnote w:type="continuationSeparator" w:id="0">
    <w:p w:rsidR="00A83F70" w:rsidRDefault="00A83F70" w:rsidP="00B30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42F69"/>
    <w:multiLevelType w:val="hybridMultilevel"/>
    <w:tmpl w:val="7FC05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C4986"/>
    <w:multiLevelType w:val="hybridMultilevel"/>
    <w:tmpl w:val="DBA6FFC2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51F"/>
    <w:rsid w:val="00144ABC"/>
    <w:rsid w:val="001A77FD"/>
    <w:rsid w:val="002C29D5"/>
    <w:rsid w:val="002F4FDD"/>
    <w:rsid w:val="00314B20"/>
    <w:rsid w:val="00340966"/>
    <w:rsid w:val="00357912"/>
    <w:rsid w:val="003A4DE0"/>
    <w:rsid w:val="004A53B4"/>
    <w:rsid w:val="0065507B"/>
    <w:rsid w:val="007072F0"/>
    <w:rsid w:val="008924F5"/>
    <w:rsid w:val="008B3EAD"/>
    <w:rsid w:val="00942C23"/>
    <w:rsid w:val="009517A2"/>
    <w:rsid w:val="00982E41"/>
    <w:rsid w:val="009B581C"/>
    <w:rsid w:val="00A04D4D"/>
    <w:rsid w:val="00A229A7"/>
    <w:rsid w:val="00A83F70"/>
    <w:rsid w:val="00AB0522"/>
    <w:rsid w:val="00B30A36"/>
    <w:rsid w:val="00BD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F8AD"/>
  <w15:chartTrackingRefBased/>
  <w15:docId w15:val="{72545FE5-2263-483F-B243-63DE325A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517A2"/>
  </w:style>
  <w:style w:type="paragraph" w:styleId="1">
    <w:name w:val="heading 1"/>
    <w:basedOn w:val="a"/>
    <w:next w:val="a"/>
    <w:link w:val="10"/>
    <w:uiPriority w:val="9"/>
    <w:qFormat/>
    <w:rsid w:val="00B30A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5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aliases w:val="Основной"/>
    <w:basedOn w:val="a0"/>
    <w:uiPriority w:val="33"/>
    <w:qFormat/>
    <w:rsid w:val="002C29D5"/>
    <w:rPr>
      <w:rFonts w:ascii="Times New Roman" w:hAnsi="Times New Roman"/>
      <w:b w:val="0"/>
      <w:bCs/>
      <w:i w:val="0"/>
      <w:iCs/>
      <w:color w:val="auto"/>
      <w:spacing w:val="5"/>
      <w:sz w:val="28"/>
    </w:rPr>
  </w:style>
  <w:style w:type="paragraph" w:styleId="a4">
    <w:name w:val="List Paragraph"/>
    <w:basedOn w:val="a"/>
    <w:uiPriority w:val="34"/>
    <w:qFormat/>
    <w:rsid w:val="009517A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A229A7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942C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AB05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B30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30A36"/>
  </w:style>
  <w:style w:type="paragraph" w:styleId="a9">
    <w:name w:val="footer"/>
    <w:basedOn w:val="a"/>
    <w:link w:val="aa"/>
    <w:uiPriority w:val="99"/>
    <w:unhideWhenUsed/>
    <w:rsid w:val="00B30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30A36"/>
  </w:style>
  <w:style w:type="character" w:customStyle="1" w:styleId="10">
    <w:name w:val="Заголовок 1 Знак"/>
    <w:basedOn w:val="a0"/>
    <w:link w:val="1"/>
    <w:uiPriority w:val="9"/>
    <w:rsid w:val="00B30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B30A3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30A36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B30A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6ABFA-C86E-4C1A-8838-39D0E1D99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днс</dc:creator>
  <cp:keywords/>
  <dc:description/>
  <cp:lastModifiedBy>днс</cp:lastModifiedBy>
  <cp:revision>5</cp:revision>
  <dcterms:created xsi:type="dcterms:W3CDTF">2022-12-04T12:13:00Z</dcterms:created>
  <dcterms:modified xsi:type="dcterms:W3CDTF">2022-12-04T17:37:00Z</dcterms:modified>
</cp:coreProperties>
</file>