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405BB">
      <w:pPr>
        <w:jc w:val="center"/>
        <w:rPr>
          <w:rFonts w:hint="eastAsia"/>
          <w:b/>
          <w:bCs/>
          <w:sz w:val="32"/>
          <w:szCs w:val="40"/>
          <w:lang w:val="en-US" w:eastAsia="zh-CN"/>
        </w:rPr>
      </w:pPr>
      <w:r>
        <w:rPr>
          <w:rFonts w:hint="eastAsia"/>
          <w:b/>
          <w:bCs/>
          <w:sz w:val="32"/>
          <w:szCs w:val="40"/>
          <w:lang w:val="en-US" w:eastAsia="zh-CN"/>
        </w:rPr>
        <w:t>CMI包装简历</w:t>
      </w:r>
    </w:p>
    <w:p w14:paraId="6E9401D5">
      <w:pPr>
        <w:numPr>
          <w:ilvl w:val="0"/>
          <w:numId w:val="0"/>
        </w:numPr>
        <w:rPr>
          <w:rFonts w:hint="eastAsia"/>
          <w:lang w:val="en-US" w:eastAsia="zh-CN"/>
        </w:rPr>
      </w:pPr>
    </w:p>
    <w:p w14:paraId="311BBF28">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本次比赛旨在挑战参赛者开发高效预测模型，通过智能手表内置的多类传感器数据精确识别使用者的实际手势动作。赛事组委会采用Macro-F1评分作为核心评估指标，以全面衡量模型在多类别手势分类中的整体表现，确保评价结果兼顾准确性与泛化能力。</w:t>
      </w:r>
    </w:p>
    <w:p w14:paraId="70B0C97D">
      <w:pPr>
        <w:rPr>
          <w:rFonts w:hint="eastAsia" w:ascii="宋体" w:hAnsi="宋体" w:eastAsia="宋体" w:cs="宋体"/>
          <w:sz w:val="21"/>
          <w:szCs w:val="21"/>
          <w:lang w:val="en-US" w:eastAsia="zh-CN"/>
        </w:rPr>
      </w:pPr>
    </w:p>
    <w:p w14:paraId="3B1CADAE">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 赛事数据涵盖81名参与者信息，每名参与者均提供了包括年龄、性别、身高、臂长等7项基础属性。每位受试者共贡献约100个有效手势样本，总计训练样本量达8151条，对应18种不同手势类别。传感器数据来源丰富，主要包括三大类：IMU传感器（IMU sensors</w:t>
      </w:r>
      <w:bookmarkStart w:id="0" w:name="_GoBack"/>
      <w:bookmarkEnd w:id="0"/>
      <w:r>
        <w:rPr>
          <w:rFonts w:hint="eastAsia" w:ascii="宋体" w:hAnsi="宋体" w:eastAsia="宋体" w:cs="宋体"/>
          <w:sz w:val="21"/>
          <w:szCs w:val="21"/>
          <w:lang w:val="en-US" w:eastAsia="zh-CN"/>
        </w:rPr>
        <w:t>）、热电堆传感器（thermopile sensors）以及飞行时间传感器（Time-of-Flight sensors），共同构成多模态输入特征。</w:t>
      </w:r>
    </w:p>
    <w:p w14:paraId="52FA3A66">
      <w:pPr>
        <w:rPr>
          <w:rFonts w:hint="eastAsia" w:ascii="宋体" w:hAnsi="宋体" w:eastAsia="宋体" w:cs="宋体"/>
          <w:sz w:val="21"/>
          <w:szCs w:val="21"/>
          <w:lang w:val="en-US" w:eastAsia="zh-CN"/>
        </w:rPr>
      </w:pPr>
    </w:p>
    <w:p w14:paraId="3A547074">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针对本赛事所提供的时间序列型传感器数据，我们计划首先选用门控循环单元（GRU）模型作为核心处理方法。GRU凭借其捕捉长时依赖与动态时序特征的能力，已在多项时序分类任务中展现出优异性能，非常契合本赛题的数据特性。此外，由于飞行时间传感器（ToF）所返回的数据结构更接近于图像格式，我们将引入卷积神经网络（CNN）分支进行特征提取与融合。为增强模型泛化能力、抑制过拟合风险，我们将采用K折交叉验证（K-fold Cross-Validation）策略，将训练集划分为五组进行充分训练与验证，从而确保模型具备更高的稳健性与可靠性。</w:t>
      </w:r>
    </w:p>
    <w:p w14:paraId="2D0144D1">
      <w:pPr>
        <w:rPr>
          <w:rFonts w:hint="eastAsia" w:ascii="宋体" w:hAnsi="宋体" w:eastAsia="宋体" w:cs="宋体"/>
          <w:sz w:val="21"/>
          <w:szCs w:val="21"/>
          <w:lang w:val="en-US" w:eastAsia="zh-CN"/>
        </w:rPr>
      </w:pPr>
    </w:p>
    <w:p w14:paraId="13E5D391">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 在比赛过程中，我们合理规划了时间，确保了模型开发和调优的进度。团队内部积极进行讨论和交流，提出了多种创新思路。在赛前，我们制定了详细的模型迭代计划，并组织了多次头脑风暴会议，确保每个成员都能为模型改进和策略调整贡献自己的力量。通过团队的共同努力，我们逐步提升了模型的预测精度，最终我们在比赛中得分为xxx，取得了top x%的排名。</w:t>
      </w:r>
    </w:p>
    <w:p w14:paraId="6BD19BDE">
      <w:pPr>
        <w:rPr>
          <w:rFonts w:hint="eastAsia" w:ascii="宋体" w:hAnsi="宋体" w:eastAsia="宋体" w:cs="宋体"/>
          <w:sz w:val="21"/>
          <w:szCs w:val="21"/>
          <w:lang w:val="en-US" w:eastAsia="zh-CN"/>
        </w:rPr>
      </w:pPr>
    </w:p>
    <w:p w14:paraId="767C1884">
      <w:pPr>
        <w:rPr>
          <w:rFonts w:hint="eastAsia" w:ascii="宋体" w:hAnsi="宋体" w:eastAsia="宋体" w:cs="宋体"/>
          <w:sz w:val="21"/>
          <w:szCs w:val="21"/>
          <w:lang w:val="en-US" w:eastAsia="zh-CN"/>
        </w:rPr>
      </w:pPr>
    </w:p>
    <w:p w14:paraId="2A6F51A3">
      <w:pPr>
        <w:rPr>
          <w:rFonts w:hint="eastAsia" w:ascii="宋体" w:hAnsi="宋体" w:eastAsia="宋体" w:cs="宋体"/>
          <w:sz w:val="21"/>
          <w:szCs w:val="21"/>
        </w:rPr>
      </w:pPr>
      <w:r>
        <w:rPr>
          <w:rFonts w:hint="eastAsia" w:ascii="宋体" w:hAnsi="宋体" w:eastAsia="宋体" w:cs="宋体"/>
          <w:sz w:val="21"/>
          <w:szCs w:val="21"/>
        </w:rPr>
        <w:t>1. This competition aims to challenge participants to develop efficient predictive models that accurately recognize users’ actual gesture movements using multi-sensor data from smartwatches. The organizing committee has adopted Macro-F1 score as the core evaluation metric to comprehensively assess the model's overall performance in multi-class gesture classification, ensuring that the evaluation balances both accuracy and generalization ability.</w:t>
      </w:r>
    </w:p>
    <w:p w14:paraId="2E05B55E">
      <w:pPr>
        <w:rPr>
          <w:rFonts w:hint="eastAsia" w:ascii="宋体" w:hAnsi="宋体" w:eastAsia="宋体" w:cs="宋体"/>
          <w:sz w:val="21"/>
          <w:szCs w:val="21"/>
        </w:rPr>
      </w:pPr>
    </w:p>
    <w:p w14:paraId="3E508877">
      <w:pPr>
        <w:rPr>
          <w:rFonts w:hint="eastAsia" w:ascii="宋体" w:hAnsi="宋体" w:eastAsia="宋体" w:cs="宋体"/>
          <w:sz w:val="21"/>
          <w:szCs w:val="21"/>
        </w:rPr>
      </w:pPr>
      <w:r>
        <w:rPr>
          <w:rFonts w:hint="eastAsia" w:ascii="宋体" w:hAnsi="宋体" w:eastAsia="宋体" w:cs="宋体"/>
          <w:sz w:val="21"/>
          <w:szCs w:val="21"/>
        </w:rPr>
        <w:t>2. The competition dataset includes information from 81 participants, each of whom provided seven basic attributes such as age, gender, height, and arm length. Each participant contributed approximately 100 valid gesture samples, resulting in a total of 8,151 training samples corresponding to 18 different gesture categories. The sensor data is diverse, primarily consisting of three major types: IMU sensors (Inertial Measurement Unit), thermopile sensors, and time-of-flight (ToF) sensors, collectively forming multi-modal input features.</w:t>
      </w:r>
    </w:p>
    <w:p w14:paraId="2CEFBE73">
      <w:pPr>
        <w:rPr>
          <w:rFonts w:hint="eastAsia" w:ascii="宋体" w:hAnsi="宋体" w:eastAsia="宋体" w:cs="宋体"/>
          <w:sz w:val="21"/>
          <w:szCs w:val="21"/>
        </w:rPr>
      </w:pPr>
    </w:p>
    <w:p w14:paraId="05C6E139">
      <w:pPr>
        <w:rPr>
          <w:rFonts w:hint="eastAsia" w:ascii="宋体" w:hAnsi="宋体" w:eastAsia="宋体" w:cs="宋体"/>
          <w:sz w:val="21"/>
          <w:szCs w:val="21"/>
        </w:rPr>
      </w:pPr>
      <w:r>
        <w:rPr>
          <w:rFonts w:hint="eastAsia" w:ascii="宋体" w:hAnsi="宋体" w:eastAsia="宋体" w:cs="宋体"/>
          <w:sz w:val="21"/>
          <w:szCs w:val="21"/>
        </w:rPr>
        <w:t>3. To handle the time-series sensor data provided in this competition, we plan to initially use a Gated Recurrent Unit (GRU) model as the core processing method. The GRU has demonstrated excellent performance in multiple time-series classification tasks due to its ability to capture long-term dependencies and dynamic temporal features, making it highly suitable for the data characteristics of this competition. Furthermore, since the data structure returned by the time-of-flight (ToF) sensor more closely resembles image data, we will introduce a convolutional neural network (CNN) branch for feature extraction and fusion. To enhance the model’s generalization capability and reduce the risk of overfitting, we will employ a K-fold cross-validation strategy, dividing the training set into five groups for thorough training and validation, thereby ensuring greater robustness and reliability of the model.</w:t>
      </w:r>
    </w:p>
    <w:p w14:paraId="1CD39E68">
      <w:pPr>
        <w:rPr>
          <w:rFonts w:hint="eastAsia" w:ascii="宋体" w:hAnsi="宋体" w:eastAsia="宋体" w:cs="宋体"/>
          <w:sz w:val="21"/>
          <w:szCs w:val="21"/>
        </w:rPr>
      </w:pPr>
    </w:p>
    <w:p w14:paraId="0689A934">
      <w:pPr>
        <w:rPr>
          <w:rFonts w:hint="eastAsia" w:ascii="宋体" w:hAnsi="宋体" w:eastAsia="宋体" w:cs="宋体"/>
          <w:sz w:val="21"/>
          <w:szCs w:val="21"/>
        </w:rPr>
      </w:pPr>
      <w:r>
        <w:rPr>
          <w:rFonts w:hint="eastAsia" w:ascii="宋体" w:hAnsi="宋体" w:eastAsia="宋体" w:cs="宋体"/>
          <w:sz w:val="21"/>
          <w:szCs w:val="21"/>
        </w:rPr>
        <w:t>4. Throughout the competition, we managed our time effectively to ensure steady progress in model development and tuning. The team actively engaged in discussions and exchanges, generating multiple innovative ideas. Before the competition, we formulated a detailed model iteration plan and organized several brainstorming sessions to ensure that every member could contribute to model improvements and strategy adjustments. Through the team’s collective efforts, we gradually enhanced the model’s prediction accuracy. Ultimately, we achieved a score of XXX in the competition, securing a top X% ranking.</w:t>
      </w:r>
    </w:p>
    <w:p w14:paraId="7F07A1B4">
      <w:pPr>
        <w:rPr>
          <w:rFonts w:hint="eastAsia" w:ascii="宋体" w:hAnsi="宋体" w:eastAsia="宋体" w:cs="宋体"/>
          <w:b w:val="0"/>
          <w:bCs w:val="0"/>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M5Nzg0ZjJjOTEwZGZjZTRmNTczMmMwM2QzNjFjZDIifQ=="/>
  </w:docVars>
  <w:rsids>
    <w:rsidRoot w:val="00000000"/>
    <w:rsid w:val="00867FFD"/>
    <w:rsid w:val="00C5614F"/>
    <w:rsid w:val="010B405F"/>
    <w:rsid w:val="01AB4154"/>
    <w:rsid w:val="01E84618"/>
    <w:rsid w:val="021D2D7C"/>
    <w:rsid w:val="02E64D83"/>
    <w:rsid w:val="02ED7EC0"/>
    <w:rsid w:val="037A161F"/>
    <w:rsid w:val="039106AD"/>
    <w:rsid w:val="03C350C4"/>
    <w:rsid w:val="04C66C1A"/>
    <w:rsid w:val="04CB2483"/>
    <w:rsid w:val="04F574FF"/>
    <w:rsid w:val="050B501A"/>
    <w:rsid w:val="05D76C05"/>
    <w:rsid w:val="0639341C"/>
    <w:rsid w:val="06AC3EA8"/>
    <w:rsid w:val="06FF67F7"/>
    <w:rsid w:val="08652A86"/>
    <w:rsid w:val="087C541A"/>
    <w:rsid w:val="08D3100B"/>
    <w:rsid w:val="097B67B2"/>
    <w:rsid w:val="0ABA2D7D"/>
    <w:rsid w:val="0AFB3456"/>
    <w:rsid w:val="0B0B7D71"/>
    <w:rsid w:val="0B2D3242"/>
    <w:rsid w:val="0B9A2BAF"/>
    <w:rsid w:val="0BBC0D77"/>
    <w:rsid w:val="0CA5180B"/>
    <w:rsid w:val="0CFC31AE"/>
    <w:rsid w:val="0D7A44A1"/>
    <w:rsid w:val="0D9D0734"/>
    <w:rsid w:val="0E6A4ABA"/>
    <w:rsid w:val="0ED14B39"/>
    <w:rsid w:val="0EE11C3B"/>
    <w:rsid w:val="0F590216"/>
    <w:rsid w:val="0F5F0B21"/>
    <w:rsid w:val="0F6D4070"/>
    <w:rsid w:val="0F7E1BB9"/>
    <w:rsid w:val="0FC458B0"/>
    <w:rsid w:val="11BE5C53"/>
    <w:rsid w:val="11DA74A5"/>
    <w:rsid w:val="123E3820"/>
    <w:rsid w:val="12B41BA3"/>
    <w:rsid w:val="12EA441C"/>
    <w:rsid w:val="13465137"/>
    <w:rsid w:val="139044FD"/>
    <w:rsid w:val="13EA757D"/>
    <w:rsid w:val="14F70A43"/>
    <w:rsid w:val="16704C38"/>
    <w:rsid w:val="16766311"/>
    <w:rsid w:val="16F9339E"/>
    <w:rsid w:val="16FE2B84"/>
    <w:rsid w:val="170E16D7"/>
    <w:rsid w:val="177F0981"/>
    <w:rsid w:val="17D43908"/>
    <w:rsid w:val="182D094C"/>
    <w:rsid w:val="186B1B5B"/>
    <w:rsid w:val="19102702"/>
    <w:rsid w:val="197715F3"/>
    <w:rsid w:val="1A1104E0"/>
    <w:rsid w:val="1B0B48DE"/>
    <w:rsid w:val="1B100797"/>
    <w:rsid w:val="1B430B6D"/>
    <w:rsid w:val="1B504667"/>
    <w:rsid w:val="1B5508A0"/>
    <w:rsid w:val="1C116575"/>
    <w:rsid w:val="1C3639EA"/>
    <w:rsid w:val="1C6273B9"/>
    <w:rsid w:val="1D0C4EF2"/>
    <w:rsid w:val="1D440CEC"/>
    <w:rsid w:val="1E42510C"/>
    <w:rsid w:val="1E6D22BC"/>
    <w:rsid w:val="1F170346"/>
    <w:rsid w:val="1F994C45"/>
    <w:rsid w:val="1FDFF941"/>
    <w:rsid w:val="20580C17"/>
    <w:rsid w:val="21154D5A"/>
    <w:rsid w:val="214B077B"/>
    <w:rsid w:val="21854B7E"/>
    <w:rsid w:val="2232126C"/>
    <w:rsid w:val="229B1BDB"/>
    <w:rsid w:val="22E52653"/>
    <w:rsid w:val="23713C00"/>
    <w:rsid w:val="25072C0B"/>
    <w:rsid w:val="25334F66"/>
    <w:rsid w:val="257C53A7"/>
    <w:rsid w:val="258446BF"/>
    <w:rsid w:val="259F4BF2"/>
    <w:rsid w:val="25D32AED"/>
    <w:rsid w:val="25FE25AB"/>
    <w:rsid w:val="272DB5EA"/>
    <w:rsid w:val="27405F0B"/>
    <w:rsid w:val="27B60972"/>
    <w:rsid w:val="28267DAC"/>
    <w:rsid w:val="28A6600A"/>
    <w:rsid w:val="28F72F97"/>
    <w:rsid w:val="2A7C6EF7"/>
    <w:rsid w:val="2B6A47A4"/>
    <w:rsid w:val="2BB1742D"/>
    <w:rsid w:val="2BF7858D"/>
    <w:rsid w:val="2C5150B2"/>
    <w:rsid w:val="2C8E2CB2"/>
    <w:rsid w:val="2D767C21"/>
    <w:rsid w:val="2DFF7D0A"/>
    <w:rsid w:val="2E4E18AB"/>
    <w:rsid w:val="2E7806D6"/>
    <w:rsid w:val="2F8D407B"/>
    <w:rsid w:val="2F96533B"/>
    <w:rsid w:val="2FB15C4D"/>
    <w:rsid w:val="300F506A"/>
    <w:rsid w:val="30622143"/>
    <w:rsid w:val="3113474F"/>
    <w:rsid w:val="317F1B79"/>
    <w:rsid w:val="32747406"/>
    <w:rsid w:val="33600C1A"/>
    <w:rsid w:val="33B0061B"/>
    <w:rsid w:val="33DA69AD"/>
    <w:rsid w:val="33EA41B4"/>
    <w:rsid w:val="351429B9"/>
    <w:rsid w:val="35690D78"/>
    <w:rsid w:val="356D298D"/>
    <w:rsid w:val="361A37AB"/>
    <w:rsid w:val="3703372E"/>
    <w:rsid w:val="376143FD"/>
    <w:rsid w:val="38FB618B"/>
    <w:rsid w:val="39072D82"/>
    <w:rsid w:val="3942021D"/>
    <w:rsid w:val="39421D85"/>
    <w:rsid w:val="39C649EB"/>
    <w:rsid w:val="3A12378C"/>
    <w:rsid w:val="3A1A1693"/>
    <w:rsid w:val="3A2E29DA"/>
    <w:rsid w:val="3A6FB41E"/>
    <w:rsid w:val="3B6E70E8"/>
    <w:rsid w:val="3C9C30F2"/>
    <w:rsid w:val="3CC1743F"/>
    <w:rsid w:val="3EBA36DA"/>
    <w:rsid w:val="3EFD0D5A"/>
    <w:rsid w:val="3F0D372E"/>
    <w:rsid w:val="3F396A2D"/>
    <w:rsid w:val="3F9A4950"/>
    <w:rsid w:val="3FEB2E42"/>
    <w:rsid w:val="404B44FF"/>
    <w:rsid w:val="40A62E81"/>
    <w:rsid w:val="40D655A4"/>
    <w:rsid w:val="410E5C57"/>
    <w:rsid w:val="41324B38"/>
    <w:rsid w:val="43076E92"/>
    <w:rsid w:val="436B5E9B"/>
    <w:rsid w:val="44EB79FC"/>
    <w:rsid w:val="452A5BA1"/>
    <w:rsid w:val="452F40CC"/>
    <w:rsid w:val="4596108A"/>
    <w:rsid w:val="46954459"/>
    <w:rsid w:val="46DEA461"/>
    <w:rsid w:val="472546C9"/>
    <w:rsid w:val="47433D78"/>
    <w:rsid w:val="478C4766"/>
    <w:rsid w:val="48081D98"/>
    <w:rsid w:val="48D16F09"/>
    <w:rsid w:val="48E861DE"/>
    <w:rsid w:val="49325BF9"/>
    <w:rsid w:val="49BB3D8B"/>
    <w:rsid w:val="4A6B7465"/>
    <w:rsid w:val="4A8835F7"/>
    <w:rsid w:val="4A9B157C"/>
    <w:rsid w:val="4AE172D6"/>
    <w:rsid w:val="4C066EC9"/>
    <w:rsid w:val="4C2A0E0A"/>
    <w:rsid w:val="4C8F2B51"/>
    <w:rsid w:val="4CA76DF9"/>
    <w:rsid w:val="4CCF375F"/>
    <w:rsid w:val="4D6F63D9"/>
    <w:rsid w:val="4DA34D7A"/>
    <w:rsid w:val="4E4B04D4"/>
    <w:rsid w:val="50395ABF"/>
    <w:rsid w:val="508036EE"/>
    <w:rsid w:val="50C41A32"/>
    <w:rsid w:val="50FF1FB5"/>
    <w:rsid w:val="513E4F39"/>
    <w:rsid w:val="51BD729D"/>
    <w:rsid w:val="5224454D"/>
    <w:rsid w:val="524207A6"/>
    <w:rsid w:val="52CA0C50"/>
    <w:rsid w:val="52F42171"/>
    <w:rsid w:val="539F20DD"/>
    <w:rsid w:val="539F4C8A"/>
    <w:rsid w:val="54144C46"/>
    <w:rsid w:val="543F566E"/>
    <w:rsid w:val="55915A56"/>
    <w:rsid w:val="55C42398"/>
    <w:rsid w:val="56D93B58"/>
    <w:rsid w:val="571B3FAF"/>
    <w:rsid w:val="57201009"/>
    <w:rsid w:val="57917F8F"/>
    <w:rsid w:val="57ED68CF"/>
    <w:rsid w:val="57F67C9D"/>
    <w:rsid w:val="587E2954"/>
    <w:rsid w:val="588027BE"/>
    <w:rsid w:val="59740BE0"/>
    <w:rsid w:val="59A246D5"/>
    <w:rsid w:val="59D52CBB"/>
    <w:rsid w:val="5ABF3065"/>
    <w:rsid w:val="5B1C04B7"/>
    <w:rsid w:val="5B1F1D55"/>
    <w:rsid w:val="5B7271D6"/>
    <w:rsid w:val="5B9E2161"/>
    <w:rsid w:val="5BAE063A"/>
    <w:rsid w:val="5C7C219D"/>
    <w:rsid w:val="5C8E2CEF"/>
    <w:rsid w:val="5C9F285A"/>
    <w:rsid w:val="5CA33E0D"/>
    <w:rsid w:val="5CF16BE4"/>
    <w:rsid w:val="5CF53B8F"/>
    <w:rsid w:val="5DE11181"/>
    <w:rsid w:val="5DED613B"/>
    <w:rsid w:val="5E770CE7"/>
    <w:rsid w:val="5EF3753E"/>
    <w:rsid w:val="5F3F4774"/>
    <w:rsid w:val="5F8926AE"/>
    <w:rsid w:val="5FF6E3D3"/>
    <w:rsid w:val="5FF756B7"/>
    <w:rsid w:val="5FFFB2A3"/>
    <w:rsid w:val="6112438E"/>
    <w:rsid w:val="61E5507E"/>
    <w:rsid w:val="625C0AA1"/>
    <w:rsid w:val="62DE262E"/>
    <w:rsid w:val="62E34B34"/>
    <w:rsid w:val="62EC1641"/>
    <w:rsid w:val="630E11A6"/>
    <w:rsid w:val="632717A7"/>
    <w:rsid w:val="636724EC"/>
    <w:rsid w:val="63DB2D2A"/>
    <w:rsid w:val="6462303C"/>
    <w:rsid w:val="646B6BB1"/>
    <w:rsid w:val="64A05CB5"/>
    <w:rsid w:val="64DB4B3E"/>
    <w:rsid w:val="64DD2A65"/>
    <w:rsid w:val="65301C31"/>
    <w:rsid w:val="654277D0"/>
    <w:rsid w:val="65BC6B1F"/>
    <w:rsid w:val="660F11AD"/>
    <w:rsid w:val="6656443A"/>
    <w:rsid w:val="6754503C"/>
    <w:rsid w:val="67D44A64"/>
    <w:rsid w:val="68007ED3"/>
    <w:rsid w:val="681278C3"/>
    <w:rsid w:val="681C5653"/>
    <w:rsid w:val="6862350C"/>
    <w:rsid w:val="689A1598"/>
    <w:rsid w:val="68D85643"/>
    <w:rsid w:val="6903556D"/>
    <w:rsid w:val="69350BD5"/>
    <w:rsid w:val="695A0B28"/>
    <w:rsid w:val="69A41DA4"/>
    <w:rsid w:val="69AF3980"/>
    <w:rsid w:val="6A6EDC1E"/>
    <w:rsid w:val="6A900BCC"/>
    <w:rsid w:val="6AAC5C3C"/>
    <w:rsid w:val="6AF66D9D"/>
    <w:rsid w:val="6B39476E"/>
    <w:rsid w:val="6BC91283"/>
    <w:rsid w:val="6BEF3076"/>
    <w:rsid w:val="6C552190"/>
    <w:rsid w:val="6CBC5656"/>
    <w:rsid w:val="6CFB7D87"/>
    <w:rsid w:val="6D0F25FC"/>
    <w:rsid w:val="6E1DB43E"/>
    <w:rsid w:val="6EFFEFD3"/>
    <w:rsid w:val="6F001C90"/>
    <w:rsid w:val="6F3A26E9"/>
    <w:rsid w:val="6FBF1141"/>
    <w:rsid w:val="705B6014"/>
    <w:rsid w:val="707149AA"/>
    <w:rsid w:val="718C49E1"/>
    <w:rsid w:val="71B72167"/>
    <w:rsid w:val="731A4E85"/>
    <w:rsid w:val="737A1DC7"/>
    <w:rsid w:val="74500B97"/>
    <w:rsid w:val="74624D35"/>
    <w:rsid w:val="749D3FBF"/>
    <w:rsid w:val="7521074C"/>
    <w:rsid w:val="7610256F"/>
    <w:rsid w:val="77931C2F"/>
    <w:rsid w:val="77D87767"/>
    <w:rsid w:val="77EBBEA9"/>
    <w:rsid w:val="77F10D1C"/>
    <w:rsid w:val="782F7ED9"/>
    <w:rsid w:val="78D350D9"/>
    <w:rsid w:val="79690914"/>
    <w:rsid w:val="797D4D64"/>
    <w:rsid w:val="79924721"/>
    <w:rsid w:val="79B4352A"/>
    <w:rsid w:val="7A995229"/>
    <w:rsid w:val="7ABB519F"/>
    <w:rsid w:val="7B176C3D"/>
    <w:rsid w:val="7B1D693A"/>
    <w:rsid w:val="7B3A4316"/>
    <w:rsid w:val="7B9FDB08"/>
    <w:rsid w:val="7BA774D1"/>
    <w:rsid w:val="7CD74149"/>
    <w:rsid w:val="7D20578D"/>
    <w:rsid w:val="7D2D29EA"/>
    <w:rsid w:val="7D4E40A8"/>
    <w:rsid w:val="7DAC5273"/>
    <w:rsid w:val="7DB40443"/>
    <w:rsid w:val="7E3F1C43"/>
    <w:rsid w:val="7E8104AE"/>
    <w:rsid w:val="7F475E25"/>
    <w:rsid w:val="7FCA848D"/>
    <w:rsid w:val="95EE4F04"/>
    <w:rsid w:val="BFF6F406"/>
    <w:rsid w:val="D1554848"/>
    <w:rsid w:val="D79F4FD7"/>
    <w:rsid w:val="DEB38260"/>
    <w:rsid w:val="DF7E9414"/>
    <w:rsid w:val="E7C49738"/>
    <w:rsid w:val="F6FB9FCB"/>
    <w:rsid w:val="F77726E2"/>
    <w:rsid w:val="FAF52D62"/>
    <w:rsid w:val="FD3A7E54"/>
    <w:rsid w:val="FEFF3367"/>
    <w:rsid w:val="FF3D8F8D"/>
    <w:rsid w:val="FFCFA745"/>
    <w:rsid w:val="FFFF7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autoRedefine/>
    <w:qFormat/>
    <w:uiPriority w:val="0"/>
    <w:rPr>
      <w:color w:val="0000FF"/>
      <w:u w:val="single"/>
    </w:rPr>
  </w:style>
  <w:style w:type="character" w:styleId="7">
    <w:name w:val="HTML Code"/>
    <w:basedOn w:val="4"/>
    <w:autoRedefine/>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721</Words>
  <Characters>1967</Characters>
  <Lines>0</Lines>
  <Paragraphs>0</Paragraphs>
  <TotalTime>0</TotalTime>
  <ScaleCrop>false</ScaleCrop>
  <LinksUpToDate>false</LinksUpToDate>
  <CharactersWithSpaces>2233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2022-10-06T03:38:00Z</dcterms:created>
  <dc:creator>86156</dc:creator>
  <cp:lastModifiedBy>TkousY</cp:lastModifiedBy>
  <dcterms:modified xsi:type="dcterms:W3CDTF">2025-09-11T14:13:40Z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22FDD5DFC4C94A979B48E106FADAECFD</vt:lpwstr>
  </property>
  <property fmtid="{D5CDD505-2E9C-101B-9397-08002B2CF9AE}" pid="4" name="KSOTemplateDocerSaveRecord">
    <vt:lpwstr>eyJoZGlkIjoiY2M5Nzg0ZjJjOTEwZGZjZTRmNTczMmMwM2QzNjFjZDIiLCJ1c2VySWQiOiIzOTE1MTMwNDcifQ==</vt:lpwstr>
  </property>
</Properties>
</file>