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E00D" w14:textId="4075D00C" w:rsidR="00483E82" w:rsidRDefault="00C31397">
      <w:pPr>
        <w:rPr>
          <w:rFonts w:ascii="Kunstler Script" w:hAnsi="Kunstler Script"/>
          <w:b/>
          <w:bCs/>
          <w:sz w:val="300"/>
          <w:szCs w:val="280"/>
        </w:rPr>
      </w:pPr>
      <w:proofErr w:type="spellStart"/>
      <w:r>
        <w:rPr>
          <w:rFonts w:ascii="Mystical Woods Rough Script" w:hAnsi="Mystical Woods Rough Script"/>
          <w:sz w:val="300"/>
          <w:szCs w:val="280"/>
        </w:rPr>
        <w:t>Lv</w:t>
      </w:r>
      <w:proofErr w:type="spellEnd"/>
      <w:r>
        <w:rPr>
          <w:rFonts w:ascii="Kunstler Script" w:hAnsi="Kunstler Script"/>
          <w:sz w:val="300"/>
          <w:szCs w:val="280"/>
        </w:rPr>
        <w:t xml:space="preserve"> </w:t>
      </w:r>
      <w:r w:rsidRPr="00C31397">
        <w:rPr>
          <w:rFonts w:ascii="Kunstler Script" w:hAnsi="Kunstler Script"/>
          <w:b/>
          <w:bCs/>
          <w:sz w:val="300"/>
          <w:szCs w:val="280"/>
        </w:rPr>
        <w:t>LV</w:t>
      </w:r>
    </w:p>
    <w:p w14:paraId="012BBBCE" w14:textId="77777777" w:rsidR="00C31397" w:rsidRDefault="00C31397">
      <w:pPr>
        <w:rPr>
          <w:rFonts w:ascii="Harlow Solid Italic" w:hAnsi="Harlow Solid Italic"/>
          <w:b/>
          <w:bCs/>
          <w:sz w:val="300"/>
          <w:szCs w:val="280"/>
        </w:rPr>
      </w:pPr>
    </w:p>
    <w:p w14:paraId="29B8DA5A" w14:textId="04847B65" w:rsidR="00C31397" w:rsidRDefault="002A7E6D">
      <w:pPr>
        <w:rPr>
          <w:rFonts w:ascii="Harlow Solid Italic" w:hAnsi="Harlow Solid Italic"/>
          <w:b/>
          <w:bCs/>
          <w:sz w:val="300"/>
          <w:szCs w:val="280"/>
        </w:rPr>
      </w:pPr>
      <w:r>
        <w:rPr>
          <w:rFonts w:ascii="Harlow Solid Italic" w:hAnsi="Harlow Solid Italic"/>
          <w:b/>
          <w:bCs/>
          <w:noProof/>
          <w:sz w:val="300"/>
          <w:szCs w:val="28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7E8816" wp14:editId="2C59387A">
                <wp:simplePos x="0" y="0"/>
                <wp:positionH relativeFrom="column">
                  <wp:posOffset>-423545</wp:posOffset>
                </wp:positionH>
                <wp:positionV relativeFrom="paragraph">
                  <wp:posOffset>443230</wp:posOffset>
                </wp:positionV>
                <wp:extent cx="6934200" cy="7267575"/>
                <wp:effectExtent l="0" t="0" r="0" b="9525"/>
                <wp:wrapNone/>
                <wp:docPr id="154825558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267575"/>
                        </a:xfrm>
                        <a:prstGeom prst="rect">
                          <a:avLst/>
                        </a:prstGeom>
                        <a:solidFill>
                          <a:srgbClr val="F6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48747" id="Rechteck 2" o:spid="_x0000_s1026" style="position:absolute;margin-left:-33.35pt;margin-top:34.9pt;width:546pt;height:57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YmfgIAAGAFAAAOAAAAZHJzL2Uyb0RvYy54bWysVE1v2zAMvQ/YfxB0X51k+WiDOkXQIsOA&#10;oi3aDj0rshQbkEWNUuJkv36U7DhdW+ww7GKLIvlIPpG8vNrXhu0U+gpszodnA86UlVBUdpPzH8+r&#10;L+ec+SBsIQxYlfOD8vxq8fnTZePmagQlmEIhIxDr543LeRmCm2eZl6WqhT8DpywpNWAtAom4yQoU&#10;DaHXJhsNBtOsASwcglTe0+1Nq+SLhK+1kuFea68CMzmn3EL6Yvqu4zdbXIr5BoUrK9mlIf4hi1pU&#10;loL2UDciCLbF6h1UXUkEDzqcSagz0LqSKtVA1QwHb6p5KoVTqRYix7ueJv//YOXd7sk9INHQOD/3&#10;dIxV7DXW8U/5sX0i69CTpfaBSbqcXnwd0wtwJkk3G01nk9kk0pmd3B368E1BzeIh50ivkUgSu1sf&#10;WtOjSYzmwVTFqjImCbhZXxtkO0Evt5quzlfnHfofZsZGYwvRrUWMN9mpmHQKB6OinbGPSrOqoPRH&#10;KZPUZ6qPI6RUNgxbVSkK1YYfTgZUaAvfe6RKE2BE1hS/x+4AYg+/x25hOvvoqlKb9s6DvyXWOvce&#10;KTLY0DvXlQX8CMBQVV3k1v5IUktNZGkNxeEBGUI7JN7JVUXvdit8eBBIU0FvTZMe7umjDTQ5h+7E&#10;WQn466P7aE/NSlrOGpqynPufW4GKM/PdUhtfDMfjOJZJGE9mIxLwtWb9WmO39TVQOwxppziZjtE+&#10;mONRI9QvtBCWMSqphJUUO+cy4FG4Du3000qRarlMZjSKToRb++RkBI+sxr583r8IdF3zBur7OzhO&#10;pJi/6eHWNnpaWG4D6Co1+InXjm8a49Q43cqJe+K1nKxOi3HxGwAA//8DAFBLAwQUAAYACAAAACEA&#10;A3MyRuEAAAAMAQAADwAAAGRycy9kb3ducmV2LnhtbEyPwU7DMAyG70i8Q2QkblvajnVbaTqhSnCa&#10;NCg8QNaaplrjlCbbytvjncbNlj/9/v58O9lenHH0nSMF8TwCgVS7pqNWwdfn62wNwgdNje4doYJf&#10;9LAt7u9ynTXuQh94rkIrOIR8phWYEIZMSl8btNrP3YDEt283Wh14HVvZjPrC4baXSRSl0uqO+IPR&#10;A5YG62N1sgrsap+Esirj5ZvZ/OyPu1bW63elHh+ml2cQAadwg+Gqz+pQsNPBnajxolcwS9MVowrS&#10;DVe4AlGyXIA48JTETwuQRS7/lyj+AAAA//8DAFBLAQItABQABgAIAAAAIQC2gziS/gAAAOEBAAAT&#10;AAAAAAAAAAAAAAAAAAAAAABbQ29udGVudF9UeXBlc10ueG1sUEsBAi0AFAAGAAgAAAAhADj9If/W&#10;AAAAlAEAAAsAAAAAAAAAAAAAAAAALwEAAF9yZWxzLy5yZWxzUEsBAi0AFAAGAAgAAAAhAEAV9iZ+&#10;AgAAYAUAAA4AAAAAAAAAAAAAAAAALgIAAGRycy9lMm9Eb2MueG1sUEsBAi0AFAAGAAgAAAAhAANz&#10;MkbhAAAADAEAAA8AAAAAAAAAAAAAAAAA2AQAAGRycy9kb3ducmV2LnhtbFBLBQYAAAAABAAEAPMA&#10;AADmBQAAAAA=&#10;" fillcolor="#f6f8f8" stroked="f" strokeweight="2pt"/>
            </w:pict>
          </mc:Fallback>
        </mc:AlternateContent>
      </w:r>
    </w:p>
    <w:p w14:paraId="638B2F27" w14:textId="05D078D9" w:rsidR="00C31397" w:rsidRPr="00233CC9" w:rsidRDefault="00C31397" w:rsidP="00C31397">
      <w:pPr>
        <w:jc w:val="center"/>
        <w:rPr>
          <w:rFonts w:ascii="Harlow Solid Italic" w:hAnsi="Harlow Solid Italic" w:cs="Dreaming Outloud Script Pro"/>
          <w:b/>
          <w:bCs/>
          <w:sz w:val="320"/>
          <w:szCs w:val="300"/>
        </w:rPr>
      </w:pPr>
      <w:r w:rsidRPr="00233CC9">
        <w:rPr>
          <w:rFonts w:ascii="Harlow Solid Italic" w:hAnsi="Harlow Solid Italic" w:cs="Dreaming Outloud Script Pro"/>
          <w:b/>
          <w:bCs/>
          <w:sz w:val="320"/>
          <w:szCs w:val="300"/>
        </w:rPr>
        <w:t>LV</w:t>
      </w:r>
    </w:p>
    <w:sectPr w:rsidR="00C31397" w:rsidRPr="00233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97"/>
    <w:rsid w:val="0014247F"/>
    <w:rsid w:val="00233CC9"/>
    <w:rsid w:val="002A7E6D"/>
    <w:rsid w:val="00483E82"/>
    <w:rsid w:val="004E3185"/>
    <w:rsid w:val="00A640AF"/>
    <w:rsid w:val="00B2251E"/>
    <w:rsid w:val="00C3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111E"/>
  <w15:chartTrackingRefBased/>
  <w15:docId w15:val="{F53CC3D5-F5A5-418F-BBF0-948C10BE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Vinel</dc:creator>
  <cp:keywords/>
  <dc:description/>
  <cp:lastModifiedBy>Lilian Vinel</cp:lastModifiedBy>
  <cp:revision>2</cp:revision>
  <dcterms:created xsi:type="dcterms:W3CDTF">2023-10-10T09:48:00Z</dcterms:created>
  <dcterms:modified xsi:type="dcterms:W3CDTF">2023-10-11T08:36:00Z</dcterms:modified>
</cp:coreProperties>
</file>