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2622" w14:textId="5DA28A73" w:rsidR="00EC28C2" w:rsidRDefault="00EC28C2">
      <w:pPr>
        <w:rPr>
          <w:lang w:val="es-ES_tradnl"/>
        </w:rPr>
      </w:pPr>
      <w:r>
        <w:rPr>
          <w:lang w:val="es-ES_tradnl"/>
        </w:rPr>
        <w:t xml:space="preserve">Benito A. </w:t>
      </w:r>
      <w:proofErr w:type="spellStart"/>
      <w:r>
        <w:rPr>
          <w:lang w:val="es-ES_tradnl"/>
        </w:rPr>
        <w:t>Ancellotta</w:t>
      </w:r>
      <w:proofErr w:type="spellEnd"/>
    </w:p>
    <w:p w14:paraId="23A25FC5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Presenta un color rojo violáceo intenso.</w:t>
      </w:r>
    </w:p>
    <w:p w14:paraId="2740D5D2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intensos aromas a frutas rojas y negras maduras que recuerdan a la ciruela y a la cereza, marcadas notas de especias, vainilla y cacao con dejos ahumados.</w:t>
      </w:r>
    </w:p>
    <w:p w14:paraId="7D57972D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una ataque dulce, robusto y frutado su paso por boca. Se percibe como un vino cálido, elegante, y una acidez refrescante. Evoluciona hacia un final persistente donde muestra sus aromas de boca torrados producto de la complejidad aportada por su crianza en barricas.</w:t>
      </w:r>
    </w:p>
    <w:p w14:paraId="244F9AE7" w14:textId="77777777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028C119E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  <w:t>Benito A.</w:t>
      </w:r>
    </w:p>
    <w:p w14:paraId="528C8D46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proofErr w:type="spellStart"/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Blend</w:t>
      </w:r>
      <w:proofErr w:type="spellEnd"/>
    </w:p>
    <w:p w14:paraId="384262DB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Presenta un color rojo rubí intenso con reflejos violáceos.</w:t>
      </w:r>
    </w:p>
    <w:p w14:paraId="65D730DE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intensos aromas a frutas rojas y negras maduras que recuerdan a la ciruela y a la cereza, marcadas notas de especias, vainilla y cacao con dejos ahumados.</w:t>
      </w:r>
    </w:p>
    <w:p w14:paraId="0B7A8F2A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una ataque dulce, robusto y frutado su paso por boca. Se percibe como un vino franco, elegante, con taninos firmes y una acidez refrescante. Evoluciona hacia un final persistente donde muestra sus aromas de boca torrados producto de su paso por barricas.</w:t>
      </w:r>
    </w:p>
    <w:p w14:paraId="77D301EA" w14:textId="77777777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65AE30D5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62AFEA23" w14:textId="09306872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Cabernet Sauvignon</w:t>
      </w:r>
    </w:p>
    <w:p w14:paraId="11B635E8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Presenta un color rojo granate con reflejos violáceos.</w:t>
      </w:r>
    </w:p>
    <w:p w14:paraId="163EBC0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NARIZ: Ofrece intensos aromas a frutas rojas maduras, que recuerdan al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casís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y la cereza, marcadas notas de pimiento verde, vainilla, cacao y café, con dejos ahumados producto de su paso por barricas.</w:t>
      </w:r>
    </w:p>
    <w:p w14:paraId="7FC13674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 ataque dulce, amable y robusto en su paso por boca. Con taninos presentes pero redondeados que aportan una gran estructura y una acidez en perfecto balance que realza la fruta. Evoluciona hacia un final de persistente recuerdo pleno de notas ahumadas.</w:t>
      </w:r>
    </w:p>
    <w:p w14:paraId="45BAFE0A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lastRenderedPageBreak/>
        <w:t>Palo Alto</w:t>
      </w:r>
    </w:p>
    <w:p w14:paraId="31B0AA30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Chardonnay</w:t>
      </w:r>
    </w:p>
    <w:p w14:paraId="617DC422" w14:textId="6E732401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30DA3E3E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De color amarillo pálido con reflejos dorados.</w:t>
      </w:r>
    </w:p>
    <w:p w14:paraId="3F92ADF6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intensos aromas a frutas blancas maduras, cítricos y un marcado dejo de vainilla y miel.</w:t>
      </w:r>
    </w:p>
    <w:p w14:paraId="79287D3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De entrada amable, untuoso y elegante en su paso por boca. Acidez en equilibrio que aporta frescura, evoluciona hacia un final persistente y acaramelado.</w:t>
      </w:r>
    </w:p>
    <w:p w14:paraId="2159D3A6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 </w:t>
      </w:r>
    </w:p>
    <w:p w14:paraId="1AF6B9F8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06493052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Malbec</w:t>
      </w:r>
    </w:p>
    <w:p w14:paraId="40CF695E" w14:textId="3030C7E8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700A2219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VISTA: Se muestra con un color rojo cereza muy intenso y reflejos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atejados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en el borde de la copa.</w:t>
      </w:r>
    </w:p>
    <w:p w14:paraId="4FCB08F3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aromas a frutas rojas maduras como en mermelada, notas de vainilla, cacao, algo de especias y dejos ahumados.</w:t>
      </w:r>
    </w:p>
    <w:p w14:paraId="3B233376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BOCA: Se presenta como un vino que tiene una entrada agradable y luego corre imponente, con personalidad pero muy amable, con taninos redondos y un agradable y persistente final, donde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presominan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las notas tostadas.</w:t>
      </w:r>
    </w:p>
    <w:p w14:paraId="5079FFE5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Debido a su crianza pueden aparecer sedimentos naturales.</w:t>
      </w:r>
    </w:p>
    <w:p w14:paraId="641F32C9" w14:textId="77777777" w:rsidR="00EC28C2" w:rsidRDefault="00EC28C2" w:rsidP="00EC28C2">
      <w:pPr>
        <w:pStyle w:val="Ttulo1"/>
        <w:spacing w:before="0" w:beforeAutospacing="0" w:after="0" w:afterAutospacing="0"/>
        <w:rPr>
          <w:b w:val="0"/>
          <w:bCs w:val="0"/>
          <w:color w:val="7D7A8C"/>
          <w:sz w:val="52"/>
          <w:szCs w:val="52"/>
        </w:rPr>
      </w:pPr>
      <w:r>
        <w:rPr>
          <w:b w:val="0"/>
          <w:bCs w:val="0"/>
          <w:color w:val="7D7A8C"/>
          <w:sz w:val="52"/>
          <w:szCs w:val="52"/>
        </w:rPr>
        <w:t>Palo Alto</w:t>
      </w:r>
    </w:p>
    <w:p w14:paraId="1BEC337F" w14:textId="77777777" w:rsidR="00EC28C2" w:rsidRDefault="00EC28C2" w:rsidP="00EC28C2">
      <w:pPr>
        <w:pStyle w:val="Ttulo2"/>
        <w:spacing w:before="150" w:beforeAutospacing="0" w:after="450" w:afterAutospacing="0"/>
        <w:rPr>
          <w:b w:val="0"/>
          <w:bCs w:val="0"/>
          <w:color w:val="7D7A8C"/>
          <w:sz w:val="38"/>
          <w:szCs w:val="38"/>
        </w:rPr>
      </w:pPr>
      <w:proofErr w:type="spellStart"/>
      <w:r>
        <w:rPr>
          <w:b w:val="0"/>
          <w:bCs w:val="0"/>
          <w:color w:val="7D7A8C"/>
          <w:sz w:val="38"/>
          <w:szCs w:val="38"/>
        </w:rPr>
        <w:t>Pinot</w:t>
      </w:r>
      <w:proofErr w:type="spellEnd"/>
      <w:r>
        <w:rPr>
          <w:b w:val="0"/>
          <w:bCs w:val="0"/>
          <w:color w:val="7D7A8C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7D7A8C"/>
          <w:sz w:val="38"/>
          <w:szCs w:val="38"/>
        </w:rPr>
        <w:t>Noir</w:t>
      </w:r>
      <w:proofErr w:type="spellEnd"/>
    </w:p>
    <w:p w14:paraId="4F8046E2" w14:textId="13574D50" w:rsidR="00EC28C2" w:rsidRDefault="00EC28C2" w:rsidP="00EC28C2">
      <w:pPr>
        <w:rPr>
          <w:rFonts w:ascii="Open Sans" w:hAnsi="Open Sans" w:cs="Open Sans"/>
          <w:color w:val="7D7A8C"/>
          <w:sz w:val="22"/>
          <w:szCs w:val="22"/>
        </w:rPr>
      </w:pPr>
    </w:p>
    <w:p w14:paraId="072C2B57" w14:textId="77777777" w:rsidR="00EC28C2" w:rsidRDefault="00EC28C2" w:rsidP="00EC28C2">
      <w:pPr>
        <w:pStyle w:val="NormalWeb"/>
        <w:spacing w:before="0" w:beforeAutospacing="0" w:after="150" w:afterAutospacing="0"/>
        <w:rPr>
          <w:rFonts w:ascii="Open Sans" w:hAnsi="Open Sans" w:cs="Open Sans"/>
          <w:color w:val="7D7A8C"/>
          <w:sz w:val="22"/>
          <w:szCs w:val="22"/>
        </w:rPr>
      </w:pPr>
      <w:r>
        <w:rPr>
          <w:rFonts w:ascii="Open Sans" w:hAnsi="Open Sans" w:cs="Open Sans"/>
          <w:color w:val="7D7A8C"/>
          <w:sz w:val="22"/>
          <w:szCs w:val="22"/>
        </w:rPr>
        <w:t>VISTA: Presenta un color rojo rubí límpido y brillante.</w:t>
      </w:r>
    </w:p>
    <w:p w14:paraId="448756E9" w14:textId="77777777" w:rsidR="00EC28C2" w:rsidRDefault="00EC28C2" w:rsidP="00EC28C2">
      <w:pPr>
        <w:pStyle w:val="NormalWeb"/>
        <w:spacing w:before="0" w:beforeAutospacing="0" w:after="150" w:afterAutospacing="0"/>
        <w:rPr>
          <w:rFonts w:ascii="Open Sans" w:hAnsi="Open Sans" w:cs="Open Sans"/>
          <w:color w:val="7D7A8C"/>
          <w:sz w:val="22"/>
          <w:szCs w:val="22"/>
        </w:rPr>
      </w:pPr>
      <w:r>
        <w:rPr>
          <w:rFonts w:ascii="Open Sans" w:hAnsi="Open Sans" w:cs="Open Sans"/>
          <w:color w:val="7D7A8C"/>
          <w:sz w:val="22"/>
          <w:szCs w:val="22"/>
        </w:rPr>
        <w:t>NARIZ: Ofrece intensos aromas a frutas rojas maduras que recuerdan a la fresa, marcadas notas de vainilla y café con dejos a hongos y tierra húmeda.</w:t>
      </w:r>
    </w:p>
    <w:p w14:paraId="171E0C3A" w14:textId="77777777" w:rsidR="00EC28C2" w:rsidRDefault="00EC28C2" w:rsidP="00EC28C2">
      <w:pPr>
        <w:pStyle w:val="NormalWeb"/>
        <w:spacing w:before="0" w:beforeAutospacing="0" w:after="150" w:afterAutospacing="0"/>
        <w:rPr>
          <w:rFonts w:ascii="Open Sans" w:hAnsi="Open Sans" w:cs="Open Sans"/>
          <w:color w:val="7D7A8C"/>
          <w:sz w:val="22"/>
          <w:szCs w:val="22"/>
        </w:rPr>
      </w:pPr>
      <w:r>
        <w:rPr>
          <w:rFonts w:ascii="Open Sans" w:hAnsi="Open Sans" w:cs="Open Sans"/>
          <w:color w:val="7D7A8C"/>
          <w:sz w:val="22"/>
          <w:szCs w:val="22"/>
        </w:rPr>
        <w:lastRenderedPageBreak/>
        <w:t>BOCA: Tiene un ataque propio de la cepa, frutado y armonioso en su paso por boca. Acidez presente que aporta frescura. Evoluciona hacia un final persistente y pleno de notas ahumadas.</w:t>
      </w:r>
    </w:p>
    <w:p w14:paraId="76C7CFE7" w14:textId="77777777" w:rsidR="00EC28C2" w:rsidRDefault="00EC28C2" w:rsidP="00EC28C2">
      <w:pPr>
        <w:pStyle w:val="NormalWeb"/>
        <w:spacing w:before="0" w:beforeAutospacing="0" w:after="150" w:afterAutospacing="0"/>
        <w:rPr>
          <w:rFonts w:ascii="Open Sans" w:hAnsi="Open Sans" w:cs="Open Sans"/>
          <w:color w:val="7D7A8C"/>
          <w:sz w:val="22"/>
          <w:szCs w:val="22"/>
        </w:rPr>
      </w:pPr>
      <w:r>
        <w:rPr>
          <w:rFonts w:ascii="Open Sans" w:hAnsi="Open Sans" w:cs="Open Sans"/>
          <w:color w:val="7D7A8C"/>
          <w:sz w:val="22"/>
          <w:szCs w:val="22"/>
        </w:rPr>
        <w:t> </w:t>
      </w:r>
    </w:p>
    <w:p w14:paraId="68AF7695" w14:textId="77777777" w:rsidR="00EC28C2" w:rsidRPr="00EC28C2" w:rsidRDefault="00EC28C2" w:rsidP="00EC28C2">
      <w:pPr>
        <w:outlineLvl w:val="0"/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  <w:t>Palo Alto</w:t>
      </w:r>
    </w:p>
    <w:p w14:paraId="2E6531E2" w14:textId="77777777" w:rsidR="00EC28C2" w:rsidRPr="00EC28C2" w:rsidRDefault="00EC28C2" w:rsidP="00EC28C2">
      <w:pPr>
        <w:spacing w:before="150" w:after="450"/>
        <w:outlineLvl w:val="1"/>
        <w:rPr>
          <w:rFonts w:ascii="Times New Roman" w:eastAsia="Times New Roman" w:hAnsi="Times New Roman" w:cs="Times New Roman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sz w:val="38"/>
          <w:szCs w:val="38"/>
          <w:lang w:eastAsia="es-MX"/>
        </w:rPr>
        <w:t>Roble Malbec</w:t>
      </w:r>
    </w:p>
    <w:p w14:paraId="7B377953" w14:textId="40FE27E1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1A365745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Se muestra con un color rojo rubí intenso, con reflejos violáceos.</w:t>
      </w:r>
    </w:p>
    <w:p w14:paraId="31BEBE1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aromas a frutas negras y rojas frescas, entre las que se destacan la ciruela y la cereza. Notas de coco y vainilla y un sutil dejo especiado.</w:t>
      </w:r>
    </w:p>
    <w:p w14:paraId="7D906CB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 ataque dulce buen cuerpo y estructura, de gran equilibrio entre la fruta y la madera y taninos redondos. Evoluciona hacia un final tostado de persistente y agradable recuerdo.</w:t>
      </w:r>
    </w:p>
    <w:p w14:paraId="28A8D226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 </w:t>
      </w:r>
    </w:p>
    <w:p w14:paraId="6F92D1E5" w14:textId="77777777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2C9F1FD2" w14:textId="77777777" w:rsidR="00EC28C2" w:rsidRPr="00EC28C2" w:rsidRDefault="00EC28C2" w:rsidP="00EC28C2">
      <w:pPr>
        <w:outlineLvl w:val="0"/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kern w:val="36"/>
          <w:sz w:val="52"/>
          <w:szCs w:val="52"/>
          <w:lang w:eastAsia="es-MX"/>
        </w:rPr>
        <w:t>Palo Alto</w:t>
      </w:r>
    </w:p>
    <w:p w14:paraId="6F949653" w14:textId="77777777" w:rsidR="00EC28C2" w:rsidRPr="00EC28C2" w:rsidRDefault="00EC28C2" w:rsidP="00EC28C2">
      <w:pPr>
        <w:spacing w:before="150" w:after="450"/>
        <w:outlineLvl w:val="1"/>
        <w:rPr>
          <w:rFonts w:ascii="Times New Roman" w:eastAsia="Times New Roman" w:hAnsi="Times New Roman" w:cs="Times New Roman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sz w:val="38"/>
          <w:szCs w:val="38"/>
          <w:lang w:eastAsia="es-MX"/>
        </w:rPr>
        <w:t>Cabernet Sauvignon</w:t>
      </w:r>
    </w:p>
    <w:p w14:paraId="3257E298" w14:textId="59CC0680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709C9F2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Muestra un color rojo rubí brillante con reflejos violáceos.</w:t>
      </w:r>
    </w:p>
    <w:p w14:paraId="4393B03B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NARIZ: Presenta aromas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caracterísitcos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de la variedad tales como el casis, la pimienta negra y el pimiento verde maduro.</w:t>
      </w:r>
    </w:p>
    <w:p w14:paraId="13DC9F7A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BOCA: Tiene una entrada dulce y hacia el medio de boca manifiesta su fruta y su acidez bien amalgamadas. Sus taninos firmes le otorgan cuerpo y estructura, de final persistente resulta un vino elegante sin perder su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caracter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varietal.</w:t>
      </w:r>
    </w:p>
    <w:p w14:paraId="11DECF35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 </w:t>
      </w:r>
    </w:p>
    <w:p w14:paraId="6FD0ABB2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3357BDA2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Malbec</w:t>
      </w:r>
    </w:p>
    <w:p w14:paraId="4812ADF8" w14:textId="0BB96034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0FA8CCD4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lastRenderedPageBreak/>
        <w:t>VISTA: Se muestra con un color rojo rubí intenso, con reflejos violáceos.</w:t>
      </w:r>
    </w:p>
    <w:p w14:paraId="59C68A4D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Ofrece aromas a frutas negras y rojas frescas, entre las que se destacan la ciruela y la cereza.</w:t>
      </w:r>
    </w:p>
    <w:p w14:paraId="30B48909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 ataque dulce, frutado y sedoso en el medio de boca, de gran equilibrio, con una acidez justa. Sus taninos son redondos y deja un agradable en su final.</w:t>
      </w:r>
    </w:p>
    <w:p w14:paraId="2BBFED76" w14:textId="77777777" w:rsidR="00EC28C2" w:rsidRPr="00EC28C2" w:rsidRDefault="00EC28C2" w:rsidP="00EC28C2">
      <w:pPr>
        <w:rPr>
          <w:rFonts w:ascii="Times New Roman" w:eastAsia="Times New Roman" w:hAnsi="Times New Roman" w:cs="Times New Roman"/>
          <w:lang w:eastAsia="es-MX"/>
        </w:rPr>
      </w:pPr>
    </w:p>
    <w:p w14:paraId="1218D252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5D493E59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Satomi</w:t>
      </w:r>
    </w:p>
    <w:p w14:paraId="5DE9BCC3" w14:textId="5CED7226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6AFB7C46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Se muestra con un color rojo cereza claro y brillante.</w:t>
      </w:r>
    </w:p>
    <w:p w14:paraId="4CDB77CC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Desprende aromas a frutas rojas frescas que recuerdan a la cereza.</w:t>
      </w:r>
    </w:p>
    <w:p w14:paraId="1A8FBC61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Tiene un ataque dulce que se mantiene en todo su recorrido, muy bien combinada la acidez y la fruta, de manera que redondean un vino fresco y muy agradable, con excelente cuerpo para un rosado.</w:t>
      </w:r>
    </w:p>
    <w:p w14:paraId="6B4FC973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6EF01FDC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Sauvignon Blanc</w:t>
      </w:r>
    </w:p>
    <w:p w14:paraId="0D032819" w14:textId="5DEEA1DA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4D25ED38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Se muestra con un color amarillo muy pálido con reflejos verdosos.</w:t>
      </w:r>
    </w:p>
    <w:p w14:paraId="430A68A4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NARIZ: Aromas a frutas tropicales y de pulpa blanca, manzana verde y notas cítricas que recuerdan al pomelo rosado.</w:t>
      </w:r>
    </w:p>
    <w:p w14:paraId="015D399E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BOCA: Es fresco, con la acidez justa, de buen volumen en su paso por boca, deja una sensación de ser un vino intenso, frutado y equilibrado.</w:t>
      </w:r>
    </w:p>
    <w:p w14:paraId="7078144C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 </w:t>
      </w:r>
    </w:p>
    <w:p w14:paraId="7F985257" w14:textId="77777777" w:rsidR="00EC28C2" w:rsidRPr="00EC28C2" w:rsidRDefault="00EC28C2" w:rsidP="00EC28C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kern w:val="36"/>
          <w:sz w:val="52"/>
          <w:szCs w:val="52"/>
          <w:lang w:eastAsia="es-MX"/>
        </w:rPr>
        <w:t>Palo Alto</w:t>
      </w:r>
    </w:p>
    <w:p w14:paraId="119BC3DA" w14:textId="77777777" w:rsidR="00EC28C2" w:rsidRPr="00EC28C2" w:rsidRDefault="00EC28C2" w:rsidP="00EC28C2">
      <w:pPr>
        <w:shd w:val="clear" w:color="auto" w:fill="FFFFFF"/>
        <w:spacing w:before="150" w:after="450"/>
        <w:outlineLvl w:val="1"/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</w:pPr>
      <w:r w:rsidRPr="00EC28C2">
        <w:rPr>
          <w:rFonts w:ascii="Times New Roman" w:eastAsia="Times New Roman" w:hAnsi="Times New Roman" w:cs="Times New Roman"/>
          <w:color w:val="7D7A8C"/>
          <w:sz w:val="38"/>
          <w:szCs w:val="38"/>
          <w:lang w:eastAsia="es-MX"/>
        </w:rPr>
        <w:t>Torrontés</w:t>
      </w:r>
    </w:p>
    <w:p w14:paraId="1FB53992" w14:textId="6F7419C4" w:rsidR="00EC28C2" w:rsidRPr="00EC28C2" w:rsidRDefault="00EC28C2" w:rsidP="00EC28C2">
      <w:pPr>
        <w:shd w:val="clear" w:color="auto" w:fill="FFFFFF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</w:p>
    <w:p w14:paraId="066E526F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VISTA: Muestra un color amarillo muy pálido con reflejos dorados.</w:t>
      </w:r>
    </w:p>
    <w:p w14:paraId="515D2F3C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lastRenderedPageBreak/>
        <w:t>NARIZ: Sugerente despliegue de aromas que remiten a frutas cítricas y flores blancas con un toque de miel.</w:t>
      </w:r>
    </w:p>
    <w:p w14:paraId="7EE9F280" w14:textId="77777777" w:rsidR="00EC28C2" w:rsidRPr="00EC28C2" w:rsidRDefault="00EC28C2" w:rsidP="00EC28C2">
      <w:pPr>
        <w:shd w:val="clear" w:color="auto" w:fill="FFFFFF"/>
        <w:spacing w:after="150"/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</w:pPr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BOCA: De entrada amable, es delicado y untuoso en su paso por boca, es dueño de una </w:t>
      </w:r>
      <w:proofErr w:type="spellStart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>equilibada</w:t>
      </w:r>
      <w:proofErr w:type="spellEnd"/>
      <w:r w:rsidRPr="00EC28C2">
        <w:rPr>
          <w:rFonts w:ascii="Open Sans" w:eastAsia="Times New Roman" w:hAnsi="Open Sans" w:cs="Open Sans"/>
          <w:color w:val="7D7A8C"/>
          <w:sz w:val="22"/>
          <w:szCs w:val="22"/>
          <w:lang w:eastAsia="es-MX"/>
        </w:rPr>
        <w:t xml:space="preserve"> acidez que aporta frescura a la fruta. Posee un persistente y cálido final.</w:t>
      </w:r>
    </w:p>
    <w:p w14:paraId="3FA63A8A" w14:textId="44A15631" w:rsidR="00EC28C2" w:rsidRDefault="00EC28C2"/>
    <w:p w14:paraId="7C74709C" w14:textId="21ED6162" w:rsidR="00C5358B" w:rsidRDefault="00C5358B">
      <w:r>
        <w:t>Blue Merle</w:t>
      </w:r>
    </w:p>
    <w:p w14:paraId="423A0DEE" w14:textId="77777777" w:rsidR="00C5358B" w:rsidRPr="00C5358B" w:rsidRDefault="00C5358B" w:rsidP="00C535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Blue Merle 750cc</w:t>
      </w:r>
    </w:p>
    <w:p w14:paraId="4835320F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Un Gin Premium 100% natural. Gracias a su particular combinación de botánicos transforma su color azulado en un original rosa al entrar en contacto con la tónica.</w:t>
      </w:r>
    </w:p>
    <w:p w14:paraId="3BCE580B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 </w:t>
      </w:r>
    </w:p>
    <w:p w14:paraId="76147BBA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Todo excéntrico tiene sus mañas.</w:t>
      </w:r>
    </w:p>
    <w:p w14:paraId="0ADB97B1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A Blue Merle le gusta el frío.</w:t>
      </w:r>
    </w:p>
    <w:p w14:paraId="2557245D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Y no es muy fan de la luz.</w:t>
      </w:r>
    </w:p>
    <w:p w14:paraId="1B1ACD11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 xml:space="preserve">Ya </w:t>
      </w:r>
      <w:proofErr w:type="spellStart"/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sabés</w:t>
      </w:r>
      <w:proofErr w:type="spellEnd"/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 xml:space="preserve"> cómo cuidarlo para una mejor experiencia con él.</w:t>
      </w:r>
    </w:p>
    <w:p w14:paraId="2ABDC159" w14:textId="01007387" w:rsidR="00C5358B" w:rsidRDefault="00C5358B"/>
    <w:p w14:paraId="095CC4BC" w14:textId="3F1285B0" w:rsidR="00C5358B" w:rsidRDefault="00C5358B">
      <w:r>
        <w:t>Combo Floral</w:t>
      </w:r>
    </w:p>
    <w:p w14:paraId="56106F2E" w14:textId="77777777" w:rsidR="00C5358B" w:rsidRDefault="00C5358B" w:rsidP="00C535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 Gin Merle 750 ml LIMITED EDITION</w:t>
      </w:r>
    </w:p>
    <w:p w14:paraId="4F862687" w14:textId="77777777" w:rsidR="00C5358B" w:rsidRDefault="00C5358B" w:rsidP="00C535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- 1 Caja de </w:t>
      </w:r>
      <w:proofErr w:type="spellStart"/>
      <w:r>
        <w:rPr>
          <w:rFonts w:ascii="Roboto" w:hAnsi="Roboto"/>
          <w:color w:val="333333"/>
          <w:sz w:val="21"/>
          <w:szCs w:val="21"/>
        </w:rPr>
        <w:t>Botanicos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</w:p>
    <w:p w14:paraId="449F8D8D" w14:textId="53113E2B" w:rsidR="00C5358B" w:rsidRDefault="00C5358B">
      <w:r>
        <w:t>Combo Floral Blue</w:t>
      </w:r>
    </w:p>
    <w:p w14:paraId="194C1491" w14:textId="77777777" w:rsidR="00C5358B" w:rsidRPr="00C5358B" w:rsidRDefault="00C5358B" w:rsidP="00C5358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5358B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16BDAE1C" w14:textId="77777777" w:rsidR="00C5358B" w:rsidRPr="00C5358B" w:rsidRDefault="00C5358B" w:rsidP="00C5358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2 Blue Merle 750cc</w:t>
      </w:r>
    </w:p>
    <w:p w14:paraId="05CD1AD4" w14:textId="77777777" w:rsidR="00C5358B" w:rsidRPr="00C5358B" w:rsidRDefault="00C5358B" w:rsidP="00C5358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1 Caja de Botánicos</w:t>
      </w:r>
    </w:p>
    <w:p w14:paraId="288AE267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Un Gin Premium 100% natural. Gracias a su particular combinación de botánicos transforma su color azulado en un original rosa al entrar en contacto con la tónica.</w:t>
      </w:r>
    </w:p>
    <w:p w14:paraId="731C4369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 </w:t>
      </w:r>
    </w:p>
    <w:p w14:paraId="1E53039D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Todo excéntrico tiene sus mañas.</w:t>
      </w:r>
    </w:p>
    <w:p w14:paraId="71BE6A3C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A Blue Merle le gusta el frío.</w:t>
      </w:r>
    </w:p>
    <w:p w14:paraId="30FE7596" w14:textId="77777777" w:rsidR="00C5358B" w:rsidRP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Y no es muy fan de la luz.</w:t>
      </w:r>
    </w:p>
    <w:p w14:paraId="2CF1C3A6" w14:textId="32A9CFE5" w:rsidR="00C5358B" w:rsidRDefault="00C5358B" w:rsidP="00C5358B">
      <w:pPr>
        <w:shd w:val="clear" w:color="auto" w:fill="FFFFFF"/>
        <w:spacing w:after="150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</w:pPr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 xml:space="preserve">Ya </w:t>
      </w:r>
      <w:proofErr w:type="spellStart"/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>sabés</w:t>
      </w:r>
      <w:proofErr w:type="spellEnd"/>
      <w:r w:rsidRPr="00C5358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  <w:t xml:space="preserve"> cómo cuidarlo para una mejor experiencia con él.</w:t>
      </w:r>
    </w:p>
    <w:p w14:paraId="379965AD" w14:textId="12DE5D64" w:rsidR="006253D6" w:rsidRDefault="006253D6" w:rsidP="00C5358B">
      <w:pPr>
        <w:shd w:val="clear" w:color="auto" w:fill="FFFFFF"/>
        <w:spacing w:after="150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</w:pPr>
    </w:p>
    <w:p w14:paraId="77B17A00" w14:textId="6EA24670" w:rsidR="006253D6" w:rsidRDefault="006253D6" w:rsidP="00C5358B">
      <w:pPr>
        <w:shd w:val="clear" w:color="auto" w:fill="FFFFFF"/>
        <w:spacing w:after="150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MX"/>
        </w:rPr>
      </w:pPr>
    </w:p>
    <w:p w14:paraId="1F5D257D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</w:p>
    <w:p w14:paraId="5373EAF9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Botella BOSQUE NATIVO</w:t>
      </w:r>
    </w:p>
    <w:p w14:paraId="210A4600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lastRenderedPageBreak/>
        <w:t>Precio$3.120,00</w:t>
      </w:r>
    </w:p>
    <w:p w14:paraId="222C24ED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Impuesto incluido. Los gastos de envío se calculan en la pantalla de pagos.</w:t>
      </w:r>
    </w:p>
    <w:p w14:paraId="1291510C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 xml:space="preserve">Botella Bosque Nativo </w:t>
      </w:r>
      <w:proofErr w:type="spellStart"/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Craft</w:t>
      </w:r>
      <w:proofErr w:type="spellEnd"/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 xml:space="preserve"> Gin 500cc</w:t>
      </w:r>
    </w:p>
    <w:p w14:paraId="6BDEEEA2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Elaborado con enebro salvaje de la Patagonia</w:t>
      </w:r>
    </w:p>
    <w:p w14:paraId="62759C4F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</w:p>
    <w:p w14:paraId="54FA6C6C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</w:p>
    <w:p w14:paraId="261E5064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Botella BOSQUE ALTA MONTAÑA</w:t>
      </w:r>
    </w:p>
    <w:p w14:paraId="73FEC80B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Precio$4.680,00</w:t>
      </w:r>
    </w:p>
    <w:p w14:paraId="104D4549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eastAsia="es-MX"/>
        </w:rPr>
        <w:t>Impuesto incluido. Los gastos de envío se calculan en la pantalla de pagos.</w:t>
      </w:r>
    </w:p>
    <w:p w14:paraId="7F67BB96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val="en-US"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val="en-US" w:eastAsia="es-MX"/>
        </w:rPr>
        <w:t>World's Best Contemporary Gin</w:t>
      </w:r>
    </w:p>
    <w:p w14:paraId="499460ED" w14:textId="77777777" w:rsidR="006253D6" w:rsidRPr="006253D6" w:rsidRDefault="006253D6" w:rsidP="006253D6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1"/>
          <w:szCs w:val="21"/>
          <w:lang w:val="en-US"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val="en-US" w:eastAsia="es-MX"/>
        </w:rPr>
        <w:t>500ml</w:t>
      </w:r>
    </w:p>
    <w:p w14:paraId="0AFE180F" w14:textId="1D094E2B" w:rsidR="006253D6" w:rsidRPr="006253D6" w:rsidRDefault="006253D6" w:rsidP="006253D6">
      <w:pPr>
        <w:shd w:val="clear" w:color="auto" w:fill="FFFFFF"/>
        <w:spacing w:after="150"/>
        <w:rPr>
          <w:rFonts w:ascii="Lato" w:eastAsia="Times New Roman" w:hAnsi="Lato" w:cs="Times New Roman"/>
          <w:color w:val="FFFFFF"/>
          <w:lang w:val="en-US" w:eastAsia="es-MX"/>
        </w:rPr>
      </w:pPr>
      <w:r w:rsidRPr="006253D6">
        <w:rPr>
          <w:rFonts w:ascii="Roboto" w:eastAsia="Times New Roman" w:hAnsi="Roboto" w:cs="Times New Roman"/>
          <w:color w:val="333333"/>
          <w:sz w:val="21"/>
          <w:szCs w:val="21"/>
          <w:lang w:val="en-US" w:eastAsia="es-MX"/>
        </w:rPr>
        <w:t>53% abv.</w:t>
      </w:r>
    </w:p>
    <w:p w14:paraId="3B08CC75" w14:textId="77777777" w:rsidR="006253D6" w:rsidRPr="006253D6" w:rsidRDefault="006253D6" w:rsidP="006253D6">
      <w:r w:rsidRPr="006253D6">
        <w:t>Nuestro propósito</w:t>
      </w:r>
    </w:p>
    <w:p w14:paraId="5B9889E1" w14:textId="77777777" w:rsidR="006253D6" w:rsidRPr="006253D6" w:rsidRDefault="006253D6" w:rsidP="006253D6">
      <w:r w:rsidRPr="006253D6">
        <w:t>Conectarte con la naturaleza. Inspirarte a disfrutarla, descubrirla y cuidarla.</w:t>
      </w:r>
    </w:p>
    <w:p w14:paraId="05EE73BA" w14:textId="77777777" w:rsidR="006253D6" w:rsidRPr="006253D6" w:rsidRDefault="006253D6" w:rsidP="006253D6"/>
    <w:p w14:paraId="27DA6B22" w14:textId="77777777" w:rsidR="006253D6" w:rsidRPr="006253D6" w:rsidRDefault="006253D6" w:rsidP="006253D6">
      <w:r w:rsidRPr="006253D6">
        <w:t xml:space="preserve">Llevarte a explorar el mundo, sus sabores, sus aromas. </w:t>
      </w:r>
    </w:p>
    <w:p w14:paraId="014CB28D" w14:textId="77777777" w:rsidR="006253D6" w:rsidRPr="006253D6" w:rsidRDefault="006253D6" w:rsidP="006253D6"/>
    <w:p w14:paraId="766A6B5D" w14:textId="77777777" w:rsidR="006253D6" w:rsidRPr="006253D6" w:rsidRDefault="006253D6" w:rsidP="006253D6">
      <w:r w:rsidRPr="006253D6">
        <w:t>BOSQUE busca hacer productos únicos, cuyos procesos e insumos involucrados en la elaboración, se elijan bajo un criterio de sustentabilidad y respeto de la naturaleza.</w:t>
      </w:r>
    </w:p>
    <w:p w14:paraId="6BA5CC10" w14:textId="77777777" w:rsidR="006253D6" w:rsidRPr="006253D6" w:rsidRDefault="006253D6" w:rsidP="006253D6"/>
    <w:p w14:paraId="5292822A" w14:textId="77777777" w:rsidR="006253D6" w:rsidRPr="006253D6" w:rsidRDefault="006253D6" w:rsidP="006253D6">
      <w:r w:rsidRPr="006253D6">
        <w:t>Insumos Locales</w:t>
      </w:r>
    </w:p>
    <w:p w14:paraId="599864F1" w14:textId="77777777" w:rsidR="006253D6" w:rsidRPr="006253D6" w:rsidRDefault="006253D6" w:rsidP="006253D6">
      <w:r w:rsidRPr="006253D6">
        <w:t>En la selección de nuestros botánicos, buscamos insumos de excelente calidad, y de productores locales.</w:t>
      </w:r>
    </w:p>
    <w:p w14:paraId="466549AB" w14:textId="77777777" w:rsidR="006253D6" w:rsidRPr="006253D6" w:rsidRDefault="006253D6" w:rsidP="006253D6"/>
    <w:p w14:paraId="36C7EFFA" w14:textId="77777777" w:rsidR="006253D6" w:rsidRPr="006253D6" w:rsidRDefault="006253D6" w:rsidP="006253D6">
      <w:r w:rsidRPr="006253D6">
        <w:t>Enebro, Cardamomo, Coriandro, Flor de Azahar, Cedrón, Piel de Pomelo, Piel de Limón y Clavo de Olor son algunos de los botánicos y cítricos que utilizamos en la maceración.</w:t>
      </w:r>
    </w:p>
    <w:p w14:paraId="2F4E0EE8" w14:textId="77777777" w:rsidR="006253D6" w:rsidRPr="006253D6" w:rsidRDefault="006253D6" w:rsidP="006253D6"/>
    <w:p w14:paraId="559EFEC1" w14:textId="09088823" w:rsidR="006253D6" w:rsidRDefault="006253D6" w:rsidP="006253D6">
      <w:r w:rsidRPr="006253D6">
        <w:t xml:space="preserve">El enebro salvaje de la </w:t>
      </w:r>
      <w:proofErr w:type="spellStart"/>
      <w:r w:rsidRPr="006253D6">
        <w:t>patagonia</w:t>
      </w:r>
      <w:proofErr w:type="spellEnd"/>
      <w:r w:rsidRPr="006253D6">
        <w:t xml:space="preserve"> le da un perfil especial y lo diferencia de la mayoría de los gin que se conocen.</w:t>
      </w:r>
    </w:p>
    <w:p w14:paraId="38145AFD" w14:textId="77777777" w:rsidR="006253D6" w:rsidRDefault="006253D6" w:rsidP="006253D6">
      <w:r>
        <w:t>Elaboración Artesanal</w:t>
      </w:r>
    </w:p>
    <w:p w14:paraId="7FF38089" w14:textId="77777777" w:rsidR="006253D6" w:rsidRDefault="006253D6" w:rsidP="006253D6">
      <w:r>
        <w:t>Buscamos que, desde la selección de sus insumos hasta el embotellado del producto finalizado, todo el proceso sea cuidadosamente supervisado.</w:t>
      </w:r>
    </w:p>
    <w:p w14:paraId="3B9705CD" w14:textId="77777777" w:rsidR="006253D6" w:rsidRDefault="006253D6" w:rsidP="006253D6"/>
    <w:p w14:paraId="2BC65108" w14:textId="77777777" w:rsidR="006253D6" w:rsidRDefault="006253D6" w:rsidP="006253D6">
      <w:r>
        <w:t>Luego de cuatro destilaciones, tomamos para embotellar solamente el corazón del gin, descartando en buenas proporciones las cabezas y colas de cada partida.</w:t>
      </w:r>
    </w:p>
    <w:p w14:paraId="721F654A" w14:textId="77777777" w:rsidR="006253D6" w:rsidRDefault="006253D6" w:rsidP="006253D6"/>
    <w:p w14:paraId="275B6941" w14:textId="397DA95E" w:rsidR="006253D6" w:rsidRPr="006253D6" w:rsidRDefault="006253D6" w:rsidP="006253D6">
      <w:r>
        <w:t>Elaborado manualmente en cada etapa de su proceso</w:t>
      </w:r>
    </w:p>
    <w:sectPr w:rsidR="006253D6" w:rsidRPr="00625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05"/>
    <w:multiLevelType w:val="multilevel"/>
    <w:tmpl w:val="129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73C01"/>
    <w:multiLevelType w:val="multilevel"/>
    <w:tmpl w:val="46D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178913">
    <w:abstractNumId w:val="1"/>
  </w:num>
  <w:num w:numId="2" w16cid:durableId="170879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C2"/>
    <w:rsid w:val="006253D6"/>
    <w:rsid w:val="00C5358B"/>
    <w:rsid w:val="00E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399A3"/>
  <w15:chartTrackingRefBased/>
  <w15:docId w15:val="{4ED6903D-AA8B-6745-A251-79A0B038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28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C28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C28C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C28C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8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EC28C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5358B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358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358B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5358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5358B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productprice">
    <w:name w:val="product__price"/>
    <w:basedOn w:val="Normal"/>
    <w:rsid w:val="006253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productregular-price-label">
    <w:name w:val="product__regular-price-label"/>
    <w:basedOn w:val="Fuentedeprrafopredeter"/>
    <w:rsid w:val="006253D6"/>
  </w:style>
  <w:style w:type="character" w:customStyle="1" w:styleId="productcurrent-price">
    <w:name w:val="product__current-price"/>
    <w:basedOn w:val="Fuentedeprrafopredeter"/>
    <w:rsid w:val="0062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290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8430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8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387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18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96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958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612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380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530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300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0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925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423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645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455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742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5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47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522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2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0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570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81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Devico</dc:creator>
  <cp:keywords/>
  <dc:description/>
  <cp:lastModifiedBy>Lilian Devico</cp:lastModifiedBy>
  <cp:revision>3</cp:revision>
  <dcterms:created xsi:type="dcterms:W3CDTF">2022-12-27T22:56:00Z</dcterms:created>
  <dcterms:modified xsi:type="dcterms:W3CDTF">2022-12-27T23:16:00Z</dcterms:modified>
</cp:coreProperties>
</file>