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63" w:rsidRPr="008E4563" w:rsidRDefault="00320682" w:rsidP="008E4563">
      <w:pPr>
        <w:pStyle w:val="a3"/>
        <w:rPr>
          <w:lang w:val="zh-CN"/>
        </w:rPr>
      </w:pP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月份</w:t>
      </w:r>
      <w:r>
        <w:rPr>
          <w:lang w:val="zh-CN"/>
        </w:rPr>
        <w:t>供应</w:t>
      </w:r>
      <w:proofErr w:type="gramStart"/>
      <w:r>
        <w:rPr>
          <w:lang w:val="zh-CN"/>
        </w:rPr>
        <w:t>端相关</w:t>
      </w:r>
      <w:proofErr w:type="gramEnd"/>
      <w:r>
        <w:rPr>
          <w:lang w:val="zh-CN"/>
        </w:rPr>
        <w:t>需求</w:t>
      </w:r>
      <w:r>
        <w:rPr>
          <w:lang w:val="zh-CN"/>
        </w:rPr>
        <w:t>PRD</w:t>
      </w:r>
      <w:r w:rsidR="008E4563">
        <w:rPr>
          <w:lang w:val="zh-CN"/>
        </w:rPr>
        <w:t>Ver1.0</w:t>
      </w:r>
      <w:r w:rsidR="0003050E">
        <w:rPr>
          <w:lang w:val="zh-CN"/>
        </w:rPr>
        <w:t>1</w:t>
      </w:r>
    </w:p>
    <w:p w:rsidR="00320682" w:rsidRDefault="00320682" w:rsidP="0032068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文档编写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097"/>
        <w:gridCol w:w="2268"/>
        <w:gridCol w:w="2410"/>
        <w:gridCol w:w="2410"/>
      </w:tblGrid>
      <w:tr w:rsidR="00320682" w:rsidTr="00320682">
        <w:tc>
          <w:tcPr>
            <w:tcW w:w="1447" w:type="dxa"/>
            <w:shd w:val="clear" w:color="auto" w:fill="D9D9D9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2097" w:type="dxa"/>
            <w:shd w:val="clear" w:color="auto" w:fill="D9D9D9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所属部门</w:t>
            </w:r>
          </w:p>
        </w:tc>
        <w:tc>
          <w:tcPr>
            <w:tcW w:w="2268" w:type="dxa"/>
            <w:shd w:val="clear" w:color="auto" w:fill="D9D9D9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编写人</w:t>
            </w:r>
          </w:p>
        </w:tc>
        <w:tc>
          <w:tcPr>
            <w:tcW w:w="2410" w:type="dxa"/>
            <w:shd w:val="clear" w:color="auto" w:fill="D9D9D9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编写日期</w:t>
            </w:r>
          </w:p>
        </w:tc>
        <w:tc>
          <w:tcPr>
            <w:tcW w:w="2410" w:type="dxa"/>
            <w:shd w:val="clear" w:color="auto" w:fill="D9D9D9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20682" w:rsidTr="00320682">
        <w:tc>
          <w:tcPr>
            <w:tcW w:w="1447" w:type="dxa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V1.0.0</w:t>
            </w:r>
          </w:p>
        </w:tc>
        <w:tc>
          <w:tcPr>
            <w:tcW w:w="2097" w:type="dxa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320682" w:rsidRDefault="00320682" w:rsidP="00D70BB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320682" w:rsidRDefault="00320682" w:rsidP="003206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410" w:type="dxa"/>
          </w:tcPr>
          <w:p w:rsidR="00320682" w:rsidRDefault="0003050E" w:rsidP="003206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</w:t>
            </w:r>
            <w:r>
              <w:rPr>
                <w:rFonts w:ascii="微软雅黑" w:eastAsia="微软雅黑" w:hAnsi="微软雅黑"/>
              </w:rPr>
              <w:t>初步沟通</w:t>
            </w:r>
          </w:p>
        </w:tc>
      </w:tr>
      <w:tr w:rsidR="0003050E" w:rsidTr="00320682">
        <w:tc>
          <w:tcPr>
            <w:tcW w:w="1447" w:type="dxa"/>
          </w:tcPr>
          <w:p w:rsidR="0003050E" w:rsidRDefault="0003050E" w:rsidP="0003050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V1.01</w:t>
            </w:r>
          </w:p>
        </w:tc>
        <w:tc>
          <w:tcPr>
            <w:tcW w:w="2097" w:type="dxa"/>
          </w:tcPr>
          <w:p w:rsidR="0003050E" w:rsidRDefault="0003050E" w:rsidP="0003050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3050E" w:rsidRDefault="0003050E" w:rsidP="0003050E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03050E" w:rsidRDefault="0003050E" w:rsidP="0003050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2410" w:type="dxa"/>
          </w:tcPr>
          <w:p w:rsidR="0003050E" w:rsidRDefault="0003050E" w:rsidP="0003050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沟通完毕</w:t>
            </w:r>
            <w:r>
              <w:rPr>
                <w:rFonts w:ascii="微软雅黑" w:eastAsia="微软雅黑" w:hAnsi="微软雅黑"/>
              </w:rPr>
              <w:t>定稿</w:t>
            </w:r>
          </w:p>
        </w:tc>
      </w:tr>
    </w:tbl>
    <w:p w:rsidR="00320682" w:rsidRPr="00320682" w:rsidRDefault="00320682" w:rsidP="00320682">
      <w:pPr>
        <w:rPr>
          <w:lang w:val="zh-CN"/>
        </w:rPr>
      </w:pPr>
    </w:p>
    <w:p w:rsidR="004A3EF8" w:rsidRDefault="00320682">
      <w:pPr>
        <w:pStyle w:val="1"/>
      </w:pPr>
      <w:r>
        <w:rPr>
          <w:rFonts w:hint="eastAsia"/>
          <w:lang w:val="zh-CN"/>
        </w:rPr>
        <w:t>叙述</w:t>
      </w:r>
    </w:p>
    <w:p w:rsidR="004A3EF8" w:rsidRDefault="00320682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本文档</w:t>
      </w:r>
      <w:r>
        <w:rPr>
          <w:lang w:val="zh-CN"/>
        </w:rPr>
        <w:t>主要叙述</w:t>
      </w:r>
      <w:r>
        <w:rPr>
          <w:rFonts w:hint="eastAsia"/>
          <w:lang w:val="zh-CN"/>
        </w:rPr>
        <w:t>2015 8 5</w:t>
      </w:r>
      <w:r w:rsidR="002B0559">
        <w:rPr>
          <w:rFonts w:hint="eastAsia"/>
          <w:lang w:val="zh-CN"/>
        </w:rPr>
        <w:t>后</w:t>
      </w:r>
      <w:r>
        <w:rPr>
          <w:lang w:val="zh-CN"/>
        </w:rPr>
        <w:t>相关需求。</w:t>
      </w:r>
    </w:p>
    <w:p w:rsidR="00320682" w:rsidRDefault="00320682">
      <w:pPr>
        <w:rPr>
          <w:lang w:val="zh-CN"/>
        </w:rPr>
      </w:pPr>
    </w:p>
    <w:p w:rsidR="00320682" w:rsidRDefault="00320682">
      <w:pPr>
        <w:rPr>
          <w:lang w:val="zh-CN"/>
        </w:rPr>
      </w:pPr>
      <w:r>
        <w:rPr>
          <w:rFonts w:hint="eastAsia"/>
          <w:lang w:val="zh-CN"/>
        </w:rPr>
        <w:t>本次</w:t>
      </w:r>
      <w:r>
        <w:rPr>
          <w:lang w:val="zh-CN"/>
        </w:rPr>
        <w:t>需求一览：</w:t>
      </w:r>
    </w:p>
    <w:tbl>
      <w:tblPr>
        <w:tblW w:w="5436" w:type="pct"/>
        <w:tblInd w:w="35" w:type="dxa"/>
        <w:tblLook w:val="04A0" w:firstRow="1" w:lastRow="0" w:firstColumn="1" w:lastColumn="0" w:noHBand="0" w:noVBand="1"/>
      </w:tblPr>
      <w:tblGrid>
        <w:gridCol w:w="875"/>
        <w:gridCol w:w="1092"/>
        <w:gridCol w:w="704"/>
        <w:gridCol w:w="1554"/>
        <w:gridCol w:w="3066"/>
        <w:gridCol w:w="2880"/>
      </w:tblGrid>
      <w:tr w:rsidR="00575448" w:rsidRPr="00575448" w:rsidTr="00925B39">
        <w:trPr>
          <w:trHeight w:val="638"/>
        </w:trPr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575448" w:rsidRPr="00575448" w:rsidRDefault="00575448" w:rsidP="005754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  <w:sz w:val="18"/>
                <w:szCs w:val="32"/>
              </w:rPr>
            </w:pPr>
            <w:r w:rsidRPr="00575448">
              <w:rPr>
                <w:rFonts w:ascii="宋体" w:eastAsia="宋体" w:hAnsi="宋体" w:cs="宋体" w:hint="eastAsia"/>
                <w:color w:val="FFFFFF"/>
                <w:sz w:val="18"/>
                <w:szCs w:val="32"/>
              </w:rPr>
              <w:t>版本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575448" w:rsidRPr="00575448" w:rsidRDefault="00575448" w:rsidP="005754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  <w:sz w:val="18"/>
                <w:szCs w:val="32"/>
              </w:rPr>
            </w:pPr>
            <w:r w:rsidRPr="00575448">
              <w:rPr>
                <w:rFonts w:ascii="宋体" w:eastAsia="宋体" w:hAnsi="宋体" w:cs="宋体" w:hint="eastAsia"/>
                <w:color w:val="FFFFFF"/>
                <w:sz w:val="18"/>
                <w:szCs w:val="32"/>
              </w:rPr>
              <w:t>功能模块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575448" w:rsidRPr="00575448" w:rsidRDefault="00575448" w:rsidP="005754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  <w:sz w:val="18"/>
                <w:szCs w:val="32"/>
              </w:rPr>
            </w:pPr>
            <w:r w:rsidRPr="00575448">
              <w:rPr>
                <w:rFonts w:ascii="宋体" w:eastAsia="宋体" w:hAnsi="宋体" w:cs="宋体" w:hint="eastAsia"/>
                <w:color w:val="FFFFFF"/>
                <w:sz w:val="18"/>
                <w:szCs w:val="32"/>
              </w:rPr>
              <w:t>类型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575448" w:rsidRPr="00575448" w:rsidRDefault="00575448" w:rsidP="00575448">
            <w:pPr>
              <w:spacing w:after="0" w:line="240" w:lineRule="auto"/>
              <w:rPr>
                <w:rFonts w:ascii="宋体" w:eastAsia="宋体" w:hAnsi="宋体" w:cs="宋体"/>
                <w:color w:val="FFFFFF"/>
                <w:sz w:val="18"/>
                <w:szCs w:val="32"/>
              </w:rPr>
            </w:pPr>
            <w:r w:rsidRPr="00575448">
              <w:rPr>
                <w:rFonts w:ascii="宋体" w:eastAsia="宋体" w:hAnsi="宋体" w:cs="宋体" w:hint="eastAsia"/>
                <w:color w:val="FFFFFF"/>
                <w:sz w:val="18"/>
                <w:szCs w:val="32"/>
              </w:rPr>
              <w:t>主要功能点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575448" w:rsidRPr="00575448" w:rsidRDefault="00575448" w:rsidP="005754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  <w:sz w:val="18"/>
                <w:szCs w:val="32"/>
              </w:rPr>
            </w:pPr>
            <w:r w:rsidRPr="00575448">
              <w:rPr>
                <w:rFonts w:ascii="宋体" w:eastAsia="宋体" w:hAnsi="宋体" w:cs="宋体" w:hint="eastAsia"/>
                <w:color w:val="FFFFFF"/>
                <w:sz w:val="18"/>
                <w:szCs w:val="32"/>
              </w:rPr>
              <w:t>前置需求</w:t>
            </w: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575448" w:rsidRPr="00575448" w:rsidRDefault="00575448" w:rsidP="005754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  <w:sz w:val="18"/>
                <w:szCs w:val="32"/>
              </w:rPr>
            </w:pPr>
            <w:r w:rsidRPr="00575448">
              <w:rPr>
                <w:rFonts w:ascii="宋体" w:eastAsia="宋体" w:hAnsi="宋体" w:cs="宋体" w:hint="eastAsia"/>
                <w:color w:val="FFFFFF"/>
                <w:sz w:val="18"/>
                <w:szCs w:val="32"/>
              </w:rPr>
              <w:t>验收点（对照PRD和原型）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V1.2.0</w:t>
            </w:r>
          </w:p>
        </w:tc>
        <w:tc>
          <w:tcPr>
            <w:tcW w:w="5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产品</w:t>
            </w:r>
            <w:r w:rsidRPr="00706F3F">
              <w:rPr>
                <w:rFonts w:ascii="微软雅黑" w:eastAsia="微软雅黑" w:hAnsi="微软雅黑" w:cs="宋体" w:hint="eastAsia"/>
                <w:color w:val="000000"/>
              </w:rPr>
              <w:t>上传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新</w:t>
            </w: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需求</w:t>
            </w:r>
          </w:p>
        </w:tc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添加字段：产品凭证类型</w:t>
            </w:r>
          </w:p>
        </w:tc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706F3F">
              <w:rPr>
                <w:rFonts w:ascii="微软雅黑" w:eastAsia="微软雅黑" w:hAnsi="微软雅黑" w:cs="宋体" w:hint="eastAsia"/>
                <w:color w:val="000000"/>
              </w:rPr>
              <w:t>无</w:t>
            </w:r>
            <w:r w:rsidRPr="00575448">
              <w:rPr>
                <w:rFonts w:ascii="微软雅黑" w:eastAsia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交互正确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正常被存储，交易系统能正常识别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,触发</w:t>
            </w:r>
            <w:r>
              <w:rPr>
                <w:rFonts w:ascii="微软雅黑" w:eastAsia="微软雅黑" w:hAnsi="微软雅黑" w:cs="宋体"/>
                <w:color w:val="000000"/>
              </w:rPr>
              <w:t>对应短信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参数可以绑定库存</w:t>
            </w:r>
          </w:p>
        </w:tc>
        <w:tc>
          <w:tcPr>
            <w:tcW w:w="1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库存模块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可以创建参数的时候 选择一个已有库存绑定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7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可以创建参数的时候，新建一个库存绑定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 w:rsidRPr="00706F3F">
              <w:rPr>
                <w:rFonts w:ascii="微软雅黑" w:eastAsia="微软雅黑" w:hAnsi="微软雅黑" w:cs="宋体" w:hint="eastAsia"/>
                <w:color w:val="000000"/>
              </w:rPr>
              <w:t>主页</w:t>
            </w: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验码</w:t>
            </w:r>
            <w:proofErr w:type="gramEnd"/>
          </w:p>
        </w:tc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新</w:t>
            </w: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需求</w:t>
            </w:r>
          </w:p>
        </w:tc>
        <w:tc>
          <w:tcPr>
            <w:tcW w:w="7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0070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1可以输入 魔方码 完成验证</w:t>
            </w:r>
            <w:r w:rsidRPr="00575448">
              <w:rPr>
                <w:rFonts w:ascii="微软雅黑" w:eastAsia="微软雅黑" w:hAnsi="微软雅黑" w:cs="宋体" w:hint="eastAsia"/>
                <w:color w:val="000000"/>
              </w:rPr>
              <w:br/>
              <w:t xml:space="preserve">2 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</w:rPr>
              <w:t>详情加入魔方码和产品凭证类型</w:t>
            </w:r>
          </w:p>
        </w:tc>
        <w:tc>
          <w:tcPr>
            <w:tcW w:w="1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706F3F">
              <w:rPr>
                <w:rFonts w:ascii="微软雅黑" w:eastAsia="微软雅黑" w:hAnsi="微软雅黑" w:cs="宋体" w:hint="eastAsia"/>
                <w:color w:val="000000"/>
              </w:rPr>
              <w:t xml:space="preserve">魔方码 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交互正确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可以查看</w:t>
            </w:r>
            <w:r>
              <w:rPr>
                <w:rFonts w:ascii="微软雅黑" w:eastAsia="微软雅黑" w:hAnsi="微软雅黑" w:cs="宋体"/>
                <w:color w:val="000000"/>
              </w:rPr>
              <w:t>已验证的魔方码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575448">
              <w:rPr>
                <w:rFonts w:ascii="微软雅黑" w:eastAsia="微软雅黑" w:hAnsi="微软雅黑" w:cs="宋体" w:hint="eastAsia"/>
                <w:color w:val="000000"/>
              </w:rPr>
              <w:t>验证码可以被正确识别，触发商品状态改变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企业</w:t>
            </w:r>
            <w:r>
              <w:rPr>
                <w:rFonts w:ascii="微软雅黑" w:eastAsia="微软雅黑" w:hAnsi="微软雅黑" w:cs="宋体"/>
                <w:color w:val="000000"/>
              </w:rPr>
              <w:t>中心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925B3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新需求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岗位</w:t>
            </w:r>
            <w:r>
              <w:rPr>
                <w:rFonts w:ascii="微软雅黑" w:eastAsia="微软雅黑" w:hAnsi="微软雅黑" w:cs="宋体"/>
                <w:color w:val="000000"/>
              </w:rPr>
              <w:t>权限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添加</w:t>
            </w:r>
            <w:r>
              <w:rPr>
                <w:rFonts w:ascii="微软雅黑" w:eastAsia="微软雅黑" w:hAnsi="微软雅黑" w:cs="宋体"/>
                <w:color w:val="000000"/>
              </w:rPr>
              <w:t>首页权限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</w:rPr>
              <w:t>岗位-无首页权限，登录后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不能</w:t>
            </w:r>
            <w:r>
              <w:rPr>
                <w:rFonts w:ascii="微软雅黑" w:eastAsia="微软雅黑" w:hAnsi="微软雅黑" w:cs="宋体"/>
                <w:color w:val="000000"/>
              </w:rPr>
              <w:t>进入首页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进入订单中心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企业</w:t>
            </w:r>
            <w:r>
              <w:rPr>
                <w:rFonts w:ascii="微软雅黑" w:eastAsia="微软雅黑" w:hAnsi="微软雅黑" w:cs="宋体"/>
                <w:color w:val="000000"/>
              </w:rPr>
              <w:t>中心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修改密码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老需求</w:t>
            </w:r>
            <w:proofErr w:type="gramEnd"/>
            <w:r>
              <w:rPr>
                <w:rFonts w:ascii="微软雅黑" w:eastAsia="微软雅黑" w:hAnsi="微软雅黑" w:cs="宋体"/>
                <w:color w:val="000000"/>
              </w:rPr>
              <w:t>优化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提示文案</w:t>
            </w:r>
            <w:r>
              <w:rPr>
                <w:rFonts w:ascii="微软雅黑" w:eastAsia="微软雅黑" w:hAnsi="微软雅黑" w:cs="宋体"/>
                <w:color w:val="000000"/>
              </w:rPr>
              <w:t>和平台统一</w:t>
            </w:r>
          </w:p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</w:rPr>
              <w:t>密码成功后跳转登录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5B39" w:rsidRDefault="00925B39" w:rsidP="00925B3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1提示文案</w:t>
            </w:r>
            <w:r>
              <w:rPr>
                <w:rFonts w:ascii="微软雅黑" w:eastAsia="微软雅黑" w:hAnsi="微软雅黑" w:cs="宋体"/>
                <w:color w:val="000000"/>
              </w:rPr>
              <w:t>正确</w:t>
            </w:r>
          </w:p>
          <w:p w:rsidR="00925B39" w:rsidRPr="00575448" w:rsidRDefault="00925B39" w:rsidP="00925B3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2 </w:t>
            </w:r>
            <w:r>
              <w:rPr>
                <w:rFonts w:ascii="微软雅黑" w:eastAsia="微软雅黑" w:hAnsi="微软雅黑" w:cs="宋体"/>
                <w:color w:val="000000"/>
              </w:rPr>
              <w:t>修改密码成功后跳转首页</w:t>
            </w:r>
          </w:p>
        </w:tc>
      </w:tr>
      <w:tr w:rsidR="00925B39" w:rsidRPr="00575448" w:rsidTr="00925B39">
        <w:trPr>
          <w:trHeight w:val="270"/>
        </w:trPr>
        <w:tc>
          <w:tcPr>
            <w:tcW w:w="4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企业</w:t>
            </w:r>
            <w:r>
              <w:rPr>
                <w:rFonts w:ascii="微软雅黑" w:eastAsia="微软雅黑" w:hAnsi="微软雅黑" w:cs="宋体"/>
                <w:color w:val="000000"/>
              </w:rPr>
              <w:t>中心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-创建子账号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老需求</w:t>
            </w:r>
            <w:proofErr w:type="gramEnd"/>
            <w:r>
              <w:rPr>
                <w:rFonts w:ascii="微软雅黑" w:eastAsia="微软雅黑" w:hAnsi="微软雅黑" w:cs="宋体"/>
                <w:color w:val="000000"/>
              </w:rPr>
              <w:t>优化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提示文案</w:t>
            </w:r>
            <w:r>
              <w:rPr>
                <w:rFonts w:ascii="微软雅黑" w:eastAsia="微软雅黑" w:hAnsi="微软雅黑" w:cs="宋体"/>
                <w:color w:val="000000"/>
              </w:rPr>
              <w:t>和平台统一</w:t>
            </w:r>
          </w:p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编辑</w:t>
            </w:r>
            <w:r>
              <w:rPr>
                <w:rFonts w:ascii="微软雅黑" w:eastAsia="微软雅黑" w:hAnsi="微软雅黑" w:cs="宋体"/>
                <w:color w:val="000000"/>
              </w:rPr>
              <w:t>子账号不再输入密码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39" w:rsidRPr="00575448" w:rsidRDefault="00925B39" w:rsidP="00706F3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5B39" w:rsidRDefault="00925B39" w:rsidP="00925B3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1提示文案</w:t>
            </w:r>
            <w:r>
              <w:rPr>
                <w:rFonts w:ascii="微软雅黑" w:eastAsia="微软雅黑" w:hAnsi="微软雅黑" w:cs="宋体"/>
                <w:color w:val="000000"/>
              </w:rPr>
              <w:t>正确</w:t>
            </w:r>
          </w:p>
          <w:p w:rsidR="00925B39" w:rsidRPr="00575448" w:rsidRDefault="00925B39" w:rsidP="00925B3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</w:rPr>
              <w:t>修改密码成功后跳转首页</w:t>
            </w:r>
          </w:p>
        </w:tc>
      </w:tr>
    </w:tbl>
    <w:p w:rsidR="00320682" w:rsidRPr="00575448" w:rsidRDefault="00320682"/>
    <w:p w:rsidR="00320682" w:rsidRDefault="00320682">
      <w:pPr>
        <w:rPr>
          <w:lang w:val="zh-CN"/>
        </w:rPr>
      </w:pPr>
    </w:p>
    <w:p w:rsidR="00320682" w:rsidRDefault="00320682">
      <w:pPr>
        <w:rPr>
          <w:lang w:val="zh-CN"/>
        </w:rPr>
      </w:pPr>
    </w:p>
    <w:p w:rsidR="00320682" w:rsidRDefault="00320682">
      <w:pPr>
        <w:rPr>
          <w:lang w:val="zh-CN"/>
        </w:rPr>
      </w:pPr>
    </w:p>
    <w:p w:rsidR="00320682" w:rsidRDefault="00320682" w:rsidP="00320682">
      <w:pPr>
        <w:pStyle w:val="1"/>
        <w:rPr>
          <w:lang w:val="zh-CN"/>
        </w:rPr>
      </w:pPr>
      <w:r>
        <w:rPr>
          <w:rFonts w:hint="eastAsia"/>
          <w:lang w:val="zh-CN"/>
        </w:rPr>
        <w:t>供应端</w:t>
      </w:r>
      <w:r>
        <w:rPr>
          <w:lang w:val="zh-CN"/>
        </w:rPr>
        <w:t>添加字段：</w:t>
      </w:r>
      <w:r>
        <w:rPr>
          <w:rFonts w:hint="eastAsia"/>
          <w:lang w:val="zh-CN"/>
        </w:rPr>
        <w:t>产品</w:t>
      </w:r>
      <w:r>
        <w:rPr>
          <w:lang w:val="zh-CN"/>
        </w:rPr>
        <w:t>凭证类型</w:t>
      </w:r>
    </w:p>
    <w:p w:rsidR="00320682" w:rsidRDefault="00320682" w:rsidP="00320682">
      <w:pPr>
        <w:pStyle w:val="2"/>
      </w:pPr>
      <w:r>
        <w:rPr>
          <w:rFonts w:hint="eastAsia"/>
        </w:rPr>
        <w:t>凭证</w:t>
      </w:r>
      <w:r>
        <w:t>类型说明</w:t>
      </w:r>
    </w:p>
    <w:p w:rsidR="00320682" w:rsidRPr="00320682" w:rsidRDefault="00320682" w:rsidP="00320682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t>下面</w:t>
      </w:r>
      <w:r w:rsidR="009D5B4E">
        <w:rPr>
          <w:rFonts w:hint="eastAsia"/>
        </w:rPr>
        <w:t>3</w:t>
      </w:r>
      <w:r>
        <w:rPr>
          <w:rFonts w:hint="eastAsia"/>
        </w:rPr>
        <w:t>种</w:t>
      </w:r>
      <w:r>
        <w:t>，创建</w:t>
      </w:r>
      <w:r>
        <w:rPr>
          <w:rFonts w:hint="eastAsia"/>
        </w:rPr>
        <w:t>产品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 w:rsidR="00862496">
        <w:rPr>
          <w:rFonts w:hint="eastAsia"/>
        </w:rPr>
        <w:t>3</w:t>
      </w:r>
      <w:r>
        <w:t>选</w:t>
      </w:r>
      <w:proofErr w:type="gramStart"/>
      <w:r>
        <w:t>一</w:t>
      </w:r>
      <w:proofErr w:type="gramEnd"/>
      <w:r>
        <w:t>。另外</w:t>
      </w:r>
      <w:r>
        <w:rPr>
          <w:rFonts w:hint="eastAsia"/>
        </w:rPr>
        <w:t>相关</w:t>
      </w:r>
      <w:r>
        <w:t>选择会影响下单后的短信流程（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交易系统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魔方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相关</w:t>
      </w:r>
      <w:r>
        <w:t>需求）</w:t>
      </w:r>
    </w:p>
    <w:p w:rsidR="00320682" w:rsidRDefault="00320682" w:rsidP="00320682">
      <w:pPr>
        <w:pStyle w:val="3"/>
      </w:pPr>
      <w:r>
        <w:rPr>
          <w:rFonts w:hint="eastAsia"/>
        </w:rPr>
        <w:t xml:space="preserve">  </w:t>
      </w:r>
      <w:r w:rsidR="00475E60">
        <w:rPr>
          <w:rFonts w:hint="eastAsia"/>
        </w:rPr>
        <w:t>联系人信息</w:t>
      </w:r>
    </w:p>
    <w:p w:rsidR="00320682" w:rsidRPr="00320682" w:rsidRDefault="00320682" w:rsidP="00320682">
      <w:r>
        <w:rPr>
          <w:rFonts w:hint="eastAsia"/>
        </w:rPr>
        <w:t xml:space="preserve">    </w:t>
      </w:r>
      <w:r>
        <w:t xml:space="preserve">     </w:t>
      </w:r>
      <w:r>
        <w:rPr>
          <w:rFonts w:hint="eastAsia"/>
        </w:rPr>
        <w:t>下单后</w:t>
      </w:r>
      <w:r>
        <w:t>，如果订单被确认，只需要短信告诉客人预订成功，</w:t>
      </w:r>
      <w:r w:rsidR="002F169B">
        <w:rPr>
          <w:rFonts w:hint="eastAsia"/>
        </w:rPr>
        <w:t>短信</w:t>
      </w:r>
      <w:r>
        <w:t>没有码。</w:t>
      </w:r>
      <w:r>
        <w:rPr>
          <w:rFonts w:hint="eastAsia"/>
        </w:rPr>
        <w:t>客人</w:t>
      </w:r>
      <w:r>
        <w:t>消费时候直接报自己名字或者手机号，供应商确认后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t>服务。（</w:t>
      </w:r>
      <w:r>
        <w:rPr>
          <w:rFonts w:hint="eastAsia"/>
        </w:rPr>
        <w:t>场景</w:t>
      </w:r>
      <w:r>
        <w:t>：一日游</w:t>
      </w:r>
      <w:r>
        <w:rPr>
          <w:rFonts w:hint="eastAsia"/>
        </w:rPr>
        <w:t xml:space="preserve">  </w:t>
      </w:r>
      <w:r>
        <w:rPr>
          <w:rFonts w:hint="eastAsia"/>
        </w:rPr>
        <w:t>住宿</w:t>
      </w:r>
      <w:r>
        <w:t>）</w:t>
      </w:r>
    </w:p>
    <w:p w:rsidR="00320682" w:rsidRDefault="00320682" w:rsidP="00320682">
      <w:pPr>
        <w:pStyle w:val="3"/>
      </w:pPr>
      <w:r>
        <w:t xml:space="preserve"> </w:t>
      </w:r>
      <w:r w:rsidR="00475E60">
        <w:rPr>
          <w:rFonts w:hint="eastAsia"/>
        </w:rPr>
        <w:t>二维码</w:t>
      </w:r>
    </w:p>
    <w:p w:rsidR="00320682" w:rsidRDefault="00320682" w:rsidP="00320682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下单后</w:t>
      </w:r>
      <w:r>
        <w:t>，如果订单被确认，只需要短信告诉客人预订成功，有码。</w:t>
      </w:r>
      <w:r>
        <w:rPr>
          <w:rFonts w:hint="eastAsia"/>
        </w:rPr>
        <w:t>客人</w:t>
      </w:r>
      <w:r>
        <w:t>消费时候需要报这个码，</w:t>
      </w:r>
      <w:r>
        <w:rPr>
          <w:rFonts w:hint="eastAsia"/>
        </w:rPr>
        <w:t>商家</w:t>
      </w:r>
      <w:r>
        <w:t>只需要通过这个码，去查对应订单，</w:t>
      </w:r>
      <w:r>
        <w:rPr>
          <w:rFonts w:hint="eastAsia"/>
        </w:rPr>
        <w:t>触发</w:t>
      </w:r>
      <w:r>
        <w:t>码验证后提供服务。（</w:t>
      </w:r>
      <w:r>
        <w:rPr>
          <w:rFonts w:hint="eastAsia"/>
        </w:rPr>
        <w:t>场景</w:t>
      </w:r>
      <w:r>
        <w:t>：</w:t>
      </w:r>
      <w:r>
        <w:rPr>
          <w:rFonts w:hint="eastAsia"/>
        </w:rPr>
        <w:t>餐饮</w:t>
      </w:r>
      <w:r>
        <w:t>团购）</w:t>
      </w:r>
    </w:p>
    <w:p w:rsidR="00320682" w:rsidRDefault="00475E60" w:rsidP="00320682">
      <w:pPr>
        <w:pStyle w:val="3"/>
      </w:pPr>
      <w:r>
        <w:rPr>
          <w:rFonts w:hint="eastAsia"/>
        </w:rPr>
        <w:t>游客身份证</w:t>
      </w:r>
    </w:p>
    <w:p w:rsidR="002B0559" w:rsidRPr="002B0559" w:rsidRDefault="002B0559" w:rsidP="002B0559">
      <w:r>
        <w:rPr>
          <w:rFonts w:hint="eastAsia"/>
        </w:rPr>
        <w:t xml:space="preserve">          </w:t>
      </w:r>
      <w:r>
        <w:rPr>
          <w:rFonts w:hint="eastAsia"/>
        </w:rPr>
        <w:t>下单后</w:t>
      </w:r>
      <w:r>
        <w:t>，需要游客身份证去核实预定信息，目前供应端保留</w:t>
      </w:r>
      <w:r>
        <w:rPr>
          <w:rFonts w:hint="eastAsia"/>
        </w:rPr>
        <w:t>输入</w:t>
      </w:r>
      <w:r>
        <w:t>这个字段，后期票和演义会用上。</w:t>
      </w:r>
    </w:p>
    <w:p w:rsidR="00320682" w:rsidRDefault="00320682" w:rsidP="00320682">
      <w:pPr>
        <w:pStyle w:val="2"/>
      </w:pPr>
      <w:r>
        <w:rPr>
          <w:rFonts w:hint="eastAsia"/>
        </w:rPr>
        <w:lastRenderedPageBreak/>
        <w:t>交互说明</w:t>
      </w:r>
    </w:p>
    <w:p w:rsidR="00475E60" w:rsidRPr="00475E60" w:rsidRDefault="00B41D19" w:rsidP="00475E60">
      <w:r w:rsidRPr="00B41D19">
        <w:rPr>
          <w:noProof/>
        </w:rPr>
        <w:drawing>
          <wp:inline distT="0" distB="0" distL="0" distR="0">
            <wp:extent cx="5276215" cy="3142615"/>
            <wp:effectExtent l="0" t="0" r="635" b="635"/>
            <wp:docPr id="5" name="图片 5" descr="C:\Users\MF-CX5\AppData\Local\Temp\WeChat Files\2776685065@chatroom_1470305158425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-CX5\AppData\Local\Temp\WeChat Files\2776685065@chatroom_1470305158425_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82" w:rsidRDefault="00320682" w:rsidP="00320682">
      <w:pPr>
        <w:ind w:firstLineChars="300" w:firstLine="660"/>
      </w:pPr>
      <w:r>
        <w:rPr>
          <w:rFonts w:hint="eastAsia"/>
        </w:rPr>
        <w:t>供应端</w:t>
      </w:r>
      <w:r>
        <w:t>在上</w:t>
      </w:r>
      <w:proofErr w:type="gramStart"/>
      <w:r>
        <w:t>传商品</w:t>
      </w:r>
      <w:proofErr w:type="gramEnd"/>
      <w:r>
        <w:t>流程</w:t>
      </w:r>
      <w:r>
        <w:rPr>
          <w:rFonts w:hint="eastAsia"/>
        </w:rPr>
        <w:t xml:space="preserve"> </w:t>
      </w:r>
      <w:r>
        <w:rPr>
          <w:rFonts w:hint="eastAsia"/>
        </w:rPr>
        <w:t>最后一个</w:t>
      </w:r>
      <w:r>
        <w:t>页面，</w:t>
      </w:r>
      <w:r>
        <w:rPr>
          <w:rFonts w:hint="eastAsia"/>
        </w:rPr>
        <w:t>需要</w:t>
      </w:r>
      <w:r>
        <w:t>添加下图红框处的字段：产品凭证类型</w:t>
      </w:r>
      <w:r>
        <w:rPr>
          <w:rFonts w:hint="eastAsia"/>
        </w:rPr>
        <w:t>。</w:t>
      </w:r>
    </w:p>
    <w:p w:rsidR="00320682" w:rsidRDefault="00320682">
      <w:r>
        <w:rPr>
          <w:rFonts w:hint="eastAsia"/>
        </w:rPr>
        <w:t>相关字段</w:t>
      </w:r>
      <w:r>
        <w:t>说明：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37"/>
        <w:gridCol w:w="1627"/>
        <w:gridCol w:w="1701"/>
        <w:gridCol w:w="3685"/>
      </w:tblGrid>
      <w:tr w:rsidR="00320682" w:rsidTr="00320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682" w:rsidRDefault="00320682">
            <w:r>
              <w:rPr>
                <w:rFonts w:hint="eastAsia"/>
              </w:rPr>
              <w:t>字段</w:t>
            </w:r>
          </w:p>
        </w:tc>
        <w:tc>
          <w:tcPr>
            <w:tcW w:w="1627" w:type="dxa"/>
          </w:tcPr>
          <w:p w:rsidR="00320682" w:rsidRDefault="0032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320682" w:rsidRDefault="0032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缺省</w:t>
            </w:r>
          </w:p>
        </w:tc>
        <w:tc>
          <w:tcPr>
            <w:tcW w:w="3685" w:type="dxa"/>
          </w:tcPr>
          <w:p w:rsidR="00320682" w:rsidRDefault="0032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20682" w:rsidTr="00320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682" w:rsidRDefault="00320682">
            <w:r>
              <w:rPr>
                <w:rFonts w:hint="eastAsia"/>
              </w:rPr>
              <w:t>产品</w:t>
            </w:r>
            <w:r>
              <w:t>凭证类型</w:t>
            </w:r>
            <w:r>
              <w:rPr>
                <w:rFonts w:hint="eastAsia"/>
              </w:rPr>
              <w:t>*</w:t>
            </w:r>
          </w:p>
        </w:tc>
        <w:tc>
          <w:tcPr>
            <w:tcW w:w="1627" w:type="dxa"/>
          </w:tcPr>
          <w:p w:rsidR="00320682" w:rsidRDefault="0032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单选（点击</w:t>
            </w:r>
            <w:r>
              <w:t>另外一项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切换）</w:t>
            </w:r>
          </w:p>
        </w:tc>
        <w:tc>
          <w:tcPr>
            <w:tcW w:w="1701" w:type="dxa"/>
          </w:tcPr>
          <w:p w:rsidR="00320682" w:rsidRDefault="0047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联系人信息</w:t>
            </w:r>
          </w:p>
        </w:tc>
        <w:tc>
          <w:tcPr>
            <w:tcW w:w="3685" w:type="dxa"/>
          </w:tcPr>
          <w:p w:rsidR="00320682" w:rsidRDefault="0047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凭证</w:t>
            </w:r>
            <w:r>
              <w:t>类型说明</w:t>
            </w:r>
          </w:p>
          <w:p w:rsidR="00320682" w:rsidRDefault="0032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0682" w:rsidRDefault="00320682">
      <w:r>
        <w:rPr>
          <w:rFonts w:hint="eastAsia"/>
        </w:rPr>
        <w:t xml:space="preserve"> </w:t>
      </w:r>
    </w:p>
    <w:p w:rsidR="00320682" w:rsidRDefault="00320682"/>
    <w:p w:rsidR="00320682" w:rsidRDefault="00320682">
      <w:r>
        <w:rPr>
          <w:rFonts w:hint="eastAsia"/>
        </w:rPr>
        <w:t>验证</w:t>
      </w:r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（否则提交</w:t>
      </w:r>
      <w:r>
        <w:t>上架的时候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弹窗</w:t>
      </w:r>
      <w:r>
        <w:t>提示</w:t>
      </w:r>
      <w:proofErr w:type="gramEnd"/>
      <w:r>
        <w:t>：存在未填写项</w:t>
      </w:r>
      <w:r>
        <w:rPr>
          <w:rFonts w:hint="eastAsia"/>
        </w:rPr>
        <w:t>）</w:t>
      </w:r>
    </w:p>
    <w:p w:rsidR="00320682" w:rsidRDefault="00320682" w:rsidP="00320682"/>
    <w:p w:rsidR="00575448" w:rsidRDefault="00575448" w:rsidP="00320682"/>
    <w:p w:rsidR="00575448" w:rsidRDefault="00575448" w:rsidP="00320682"/>
    <w:p w:rsidR="00575448" w:rsidRDefault="00320682" w:rsidP="00320682">
      <w:pPr>
        <w:pStyle w:val="1"/>
      </w:pPr>
      <w:r>
        <w:rPr>
          <w:rFonts w:hint="eastAsia"/>
        </w:rPr>
        <w:t>参数</w:t>
      </w:r>
      <w:r>
        <w:t>可以绑定库存</w:t>
      </w:r>
    </w:p>
    <w:p w:rsidR="00113F78" w:rsidRDefault="00575448" w:rsidP="00575448">
      <w:pPr>
        <w:tabs>
          <w:tab w:val="left" w:pos="629"/>
        </w:tabs>
      </w:pPr>
      <w:r>
        <w:tab/>
      </w:r>
    </w:p>
    <w:p w:rsidR="00113F78" w:rsidRDefault="00113F78" w:rsidP="00575448">
      <w:pPr>
        <w:tabs>
          <w:tab w:val="left" w:pos="629"/>
        </w:tabs>
      </w:pPr>
    </w:p>
    <w:p w:rsidR="00113F78" w:rsidRDefault="00113F78" w:rsidP="00575448">
      <w:pPr>
        <w:tabs>
          <w:tab w:val="left" w:pos="629"/>
        </w:tabs>
      </w:pPr>
    </w:p>
    <w:p w:rsidR="00113F78" w:rsidRDefault="00113F78" w:rsidP="00113F78">
      <w:pPr>
        <w:pStyle w:val="2"/>
      </w:pPr>
      <w:r>
        <w:rPr>
          <w:rFonts w:hint="eastAsia"/>
        </w:rPr>
        <w:lastRenderedPageBreak/>
        <w:t>前置需求</w:t>
      </w:r>
      <w:r>
        <w:rPr>
          <w:rFonts w:hint="eastAsia"/>
        </w:rPr>
        <w:t>:</w:t>
      </w:r>
      <w:r>
        <w:rPr>
          <w:rFonts w:hint="eastAsia"/>
        </w:rPr>
        <w:t>库存模块说明</w:t>
      </w:r>
    </w:p>
    <w:p w:rsidR="00113F78" w:rsidRDefault="00113F78" w:rsidP="00575448">
      <w:pPr>
        <w:tabs>
          <w:tab w:val="left" w:pos="629"/>
        </w:tabs>
      </w:pPr>
      <w:r>
        <w:rPr>
          <w:rFonts w:hint="eastAsia"/>
        </w:rPr>
        <w:t xml:space="preserve"> </w:t>
      </w:r>
      <w:r>
        <w:rPr>
          <w:rFonts w:hint="eastAsia"/>
        </w:rPr>
        <w:t>需求方：于涛</w:t>
      </w:r>
    </w:p>
    <w:p w:rsidR="00113F78" w:rsidRDefault="00113F78" w:rsidP="00575448">
      <w:pPr>
        <w:tabs>
          <w:tab w:val="left" w:pos="629"/>
        </w:tabs>
      </w:pPr>
      <w:r>
        <w:rPr>
          <w:rFonts w:hint="eastAsia"/>
        </w:rPr>
        <w:t xml:space="preserve"> </w:t>
      </w:r>
      <w:r>
        <w:rPr>
          <w:rFonts w:hint="eastAsia"/>
        </w:rPr>
        <w:t>技术对接：</w:t>
      </w:r>
      <w:proofErr w:type="gramStart"/>
      <w:r>
        <w:rPr>
          <w:rFonts w:hint="eastAsia"/>
        </w:rPr>
        <w:t>易红莹</w:t>
      </w:r>
      <w:proofErr w:type="gramEnd"/>
    </w:p>
    <w:p w:rsidR="00113F78" w:rsidRDefault="00113F78" w:rsidP="00575448">
      <w:pPr>
        <w:tabs>
          <w:tab w:val="left" w:pos="629"/>
        </w:tabs>
      </w:pPr>
      <w:r>
        <w:rPr>
          <w:rFonts w:hint="eastAsia"/>
        </w:rPr>
        <w:t xml:space="preserve"> </w:t>
      </w:r>
      <w:r>
        <w:rPr>
          <w:rFonts w:hint="eastAsia"/>
        </w:rPr>
        <w:t>库存字段：</w:t>
      </w:r>
      <w:r>
        <w:rPr>
          <w:rFonts w:hint="eastAsia"/>
        </w:rPr>
        <w:t xml:space="preserve"> id</w:t>
      </w:r>
      <w:r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  </w:t>
      </w:r>
      <w:r>
        <w:rPr>
          <w:rFonts w:hint="eastAsia"/>
        </w:rPr>
        <w:t>刷新方式</w:t>
      </w:r>
      <w:r>
        <w:rPr>
          <w:rFonts w:hint="eastAsia"/>
        </w:rPr>
        <w:t xml:space="preserve">  </w:t>
      </w:r>
      <w:r>
        <w:rPr>
          <w:rFonts w:hint="eastAsia"/>
        </w:rPr>
        <w:t>数量</w:t>
      </w:r>
      <w:r>
        <w:rPr>
          <w:rFonts w:hint="eastAsia"/>
        </w:rPr>
        <w:t xml:space="preserve">  </w:t>
      </w:r>
    </w:p>
    <w:p w:rsidR="00113F78" w:rsidRDefault="00113F78" w:rsidP="00575448">
      <w:pPr>
        <w:tabs>
          <w:tab w:val="left" w:pos="629"/>
        </w:tabs>
      </w:pPr>
      <w:r>
        <w:rPr>
          <w:rFonts w:hint="eastAsia"/>
        </w:rPr>
        <w:t>库存和产品的关系：</w:t>
      </w:r>
      <w:r>
        <w:rPr>
          <w:rFonts w:hint="eastAsia"/>
        </w:rPr>
        <w:t xml:space="preserve"> </w:t>
      </w:r>
      <w:r>
        <w:rPr>
          <w:rFonts w:hint="eastAsia"/>
        </w:rPr>
        <w:t>每一个最小可售单位（规格），绑定一个库存。</w:t>
      </w:r>
      <w:r>
        <w:rPr>
          <w:rFonts w:hint="eastAsia"/>
        </w:rPr>
        <w:t xml:space="preserve">  </w:t>
      </w:r>
    </w:p>
    <w:p w:rsidR="00113F78" w:rsidRDefault="00113F78" w:rsidP="00575448">
      <w:pPr>
        <w:tabs>
          <w:tab w:val="left" w:pos="629"/>
        </w:tabs>
      </w:pPr>
      <w:r>
        <w:t xml:space="preserve">                                          </w:t>
      </w:r>
      <w:r>
        <w:rPr>
          <w:rFonts w:hint="eastAsia"/>
        </w:rPr>
        <w:t>库存可以为无限库存，无限库存不受约束条件影响。</w:t>
      </w:r>
    </w:p>
    <w:p w:rsidR="00113F78" w:rsidRDefault="00113F78" w:rsidP="00575448">
      <w:pPr>
        <w:tabs>
          <w:tab w:val="left" w:pos="629"/>
        </w:tabs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在</w:t>
      </w:r>
      <w:r w:rsidR="006D15CB">
        <w:rPr>
          <w:rFonts w:hint="eastAsia"/>
        </w:rPr>
        <w:t>产品审核通过的时候生成库存</w:t>
      </w:r>
      <w:bookmarkStart w:id="0" w:name="_GoBack"/>
      <w:bookmarkEnd w:id="0"/>
    </w:p>
    <w:p w:rsidR="00113F78" w:rsidRDefault="00113F78" w:rsidP="00575448">
      <w:pPr>
        <w:tabs>
          <w:tab w:val="left" w:pos="629"/>
        </w:tabs>
      </w:pPr>
      <w:r>
        <w:rPr>
          <w:rFonts w:hint="eastAsia"/>
        </w:rPr>
        <w:t xml:space="preserve">                                        </w:t>
      </w:r>
    </w:p>
    <w:p w:rsidR="00113F78" w:rsidRDefault="00113F78" w:rsidP="00575448">
      <w:pPr>
        <w:tabs>
          <w:tab w:val="left" w:pos="629"/>
        </w:tabs>
      </w:pPr>
    </w:p>
    <w:p w:rsidR="00113F78" w:rsidRDefault="00113F78" w:rsidP="00575448">
      <w:pPr>
        <w:tabs>
          <w:tab w:val="left" w:pos="629"/>
        </w:tabs>
      </w:pPr>
    </w:p>
    <w:p w:rsidR="00320682" w:rsidRDefault="00575448" w:rsidP="00575448">
      <w:pPr>
        <w:tabs>
          <w:tab w:val="left" w:pos="629"/>
        </w:tabs>
      </w:pPr>
      <w:r>
        <w:rPr>
          <w:rFonts w:hint="eastAsia"/>
        </w:rPr>
        <w:t>创建商品</w:t>
      </w:r>
      <w:r>
        <w:t>第</w:t>
      </w:r>
      <w:r>
        <w:rPr>
          <w:rFonts w:hint="eastAsia"/>
        </w:rPr>
        <w:t>三步</w:t>
      </w:r>
      <w:r>
        <w:t>，商品参数</w:t>
      </w:r>
      <w:r>
        <w:rPr>
          <w:rFonts w:hint="eastAsia"/>
        </w:rPr>
        <w:t xml:space="preserve"> </w:t>
      </w:r>
      <w:r>
        <w:rPr>
          <w:rFonts w:hint="eastAsia"/>
        </w:rPr>
        <w:t>更名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t>规格：</w:t>
      </w:r>
    </w:p>
    <w:p w:rsidR="00575448" w:rsidRDefault="00575448" w:rsidP="00827A98">
      <w:pPr>
        <w:pStyle w:val="2"/>
      </w:pPr>
      <w:r w:rsidRPr="00827A98">
        <w:rPr>
          <w:rStyle w:val="20"/>
          <w:rFonts w:hint="eastAsia"/>
        </w:rPr>
        <w:t>查看</w:t>
      </w:r>
      <w:r w:rsidR="00827A98">
        <w:rPr>
          <w:rStyle w:val="20"/>
          <w:rFonts w:hint="eastAsia"/>
        </w:rPr>
        <w:t>已有规格</w:t>
      </w:r>
      <w:r w:rsidR="00827A98">
        <w:rPr>
          <w:rStyle w:val="20"/>
        </w:rPr>
        <w:t>列表</w:t>
      </w:r>
      <w:r>
        <w:t>：</w:t>
      </w:r>
    </w:p>
    <w:p w:rsidR="00575448" w:rsidRDefault="00575448" w:rsidP="00575448">
      <w:pPr>
        <w:tabs>
          <w:tab w:val="left" w:pos="629"/>
        </w:tabs>
      </w:pPr>
      <w:r>
        <w:rPr>
          <w:noProof/>
        </w:rPr>
        <w:drawing>
          <wp:inline distT="0" distB="0" distL="0" distR="0" wp14:anchorId="5B2AFA16" wp14:editId="1D50D187">
            <wp:extent cx="5943600" cy="31769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98" w:rsidRDefault="00827A98" w:rsidP="00575448">
      <w:pPr>
        <w:tabs>
          <w:tab w:val="left" w:pos="629"/>
        </w:tabs>
      </w:pPr>
      <w:r>
        <w:rPr>
          <w:rFonts w:hint="eastAsia"/>
        </w:rPr>
        <w:t>列表元素</w:t>
      </w:r>
      <w:r>
        <w:t>说明</w:t>
      </w:r>
      <w:r>
        <w:rPr>
          <w:rFonts w:hint="eastAsia"/>
        </w:rPr>
        <w:t>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3685"/>
      </w:tblGrid>
      <w:tr w:rsidR="00827A98" w:rsidTr="0082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7A98" w:rsidRDefault="00827A98" w:rsidP="00D70BB0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827A98" w:rsidRDefault="00827A98" w:rsidP="00D7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:rsidR="00827A98" w:rsidRDefault="00827A98" w:rsidP="00D7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3685" w:type="dxa"/>
          </w:tcPr>
          <w:p w:rsidR="00827A98" w:rsidRDefault="00827A98" w:rsidP="00D70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27A98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7A98" w:rsidRDefault="00827A98" w:rsidP="00D70BB0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827A98" w:rsidRDefault="008E4563" w:rsidP="00D70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  <w:r>
              <w:t>字段</w:t>
            </w:r>
          </w:p>
        </w:tc>
        <w:tc>
          <w:tcPr>
            <w:tcW w:w="2551" w:type="dxa"/>
          </w:tcPr>
          <w:p w:rsidR="00827A98" w:rsidRDefault="00827A98" w:rsidP="00D70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规格的时候填写</w:t>
            </w:r>
          </w:p>
        </w:tc>
        <w:tc>
          <w:tcPr>
            <w:tcW w:w="3685" w:type="dxa"/>
          </w:tcPr>
          <w:p w:rsidR="00827A98" w:rsidRDefault="00827A98" w:rsidP="00D70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563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563" w:rsidRDefault="008E4563" w:rsidP="008E4563">
            <w:r>
              <w:rPr>
                <w:rFonts w:hint="eastAsia"/>
              </w:rPr>
              <w:lastRenderedPageBreak/>
              <w:t>库存</w:t>
            </w:r>
          </w:p>
        </w:tc>
        <w:tc>
          <w:tcPr>
            <w:tcW w:w="1559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  <w:r>
              <w:t>字段</w:t>
            </w:r>
          </w:p>
        </w:tc>
        <w:tc>
          <w:tcPr>
            <w:tcW w:w="2551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规格的时候</w:t>
            </w:r>
            <w:r>
              <w:rPr>
                <w:rFonts w:hint="eastAsia"/>
              </w:rPr>
              <w:t>输入。</w:t>
            </w:r>
          </w:p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可能性：</w:t>
            </w:r>
          </w:p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具体</w:t>
            </w:r>
            <w:r>
              <w:t>数字</w:t>
            </w:r>
          </w:p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无限</w:t>
            </w:r>
            <w:r>
              <w:t>库存</w:t>
            </w:r>
          </w:p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共享库存</w:t>
            </w:r>
          </w:p>
        </w:tc>
        <w:tc>
          <w:tcPr>
            <w:tcW w:w="3685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共享库存</w:t>
            </w:r>
            <w:r>
              <w:t>显示格式：</w:t>
            </w:r>
          </w:p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共享</w:t>
            </w:r>
            <w:r>
              <w:t>库存：</w:t>
            </w:r>
          </w:p>
          <w:p w:rsidR="008E4563" w:rsidRPr="00827A98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（“</w:t>
            </w:r>
            <w:r w:rsidRPr="00827A98">
              <w:rPr>
                <w:rFonts w:hint="eastAsia"/>
                <w:color w:val="F07F09" w:themeColor="accent1"/>
              </w:rPr>
              <w:t>共享</w:t>
            </w:r>
            <w:r w:rsidRPr="00827A98">
              <w:rPr>
                <w:color w:val="F07F09" w:themeColor="accent1"/>
              </w:rPr>
              <w:t>库存的库存名称</w:t>
            </w:r>
            <w:r>
              <w:rPr>
                <w:rFonts w:hint="eastAsia"/>
              </w:rPr>
              <w:t>”）</w:t>
            </w:r>
          </w:p>
        </w:tc>
      </w:tr>
      <w:tr w:rsidR="008E4563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563" w:rsidRDefault="008E4563" w:rsidP="008E4563">
            <w:r>
              <w:rPr>
                <w:rFonts w:hint="eastAsia"/>
              </w:rPr>
              <w:t>价格点</w:t>
            </w:r>
          </w:p>
        </w:tc>
        <w:tc>
          <w:tcPr>
            <w:tcW w:w="1559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  <w:r>
              <w:t>字段</w:t>
            </w:r>
          </w:p>
        </w:tc>
        <w:tc>
          <w:tcPr>
            <w:tcW w:w="2551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的时候</w:t>
            </w:r>
            <w:r>
              <w:rPr>
                <w:rFonts w:hint="eastAsia"/>
              </w:rPr>
              <w:t>选择</w:t>
            </w:r>
          </w:p>
        </w:tc>
        <w:tc>
          <w:tcPr>
            <w:tcW w:w="3685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563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563" w:rsidRDefault="008E4563" w:rsidP="008E4563">
            <w:r>
              <w:rPr>
                <w:rFonts w:hint="eastAsia"/>
              </w:rPr>
              <w:t>显示</w:t>
            </w:r>
            <w:r>
              <w:t>范围</w:t>
            </w:r>
          </w:p>
        </w:tc>
        <w:tc>
          <w:tcPr>
            <w:tcW w:w="1559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  <w:r>
              <w:t>字段</w:t>
            </w:r>
          </w:p>
        </w:tc>
        <w:tc>
          <w:tcPr>
            <w:tcW w:w="2551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的时候</w:t>
            </w:r>
            <w:r>
              <w:rPr>
                <w:rFonts w:hint="eastAsia"/>
              </w:rPr>
              <w:t>选择</w:t>
            </w:r>
          </w:p>
        </w:tc>
        <w:tc>
          <w:tcPr>
            <w:tcW w:w="3685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563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563" w:rsidRDefault="008E4563" w:rsidP="008E4563">
            <w:r>
              <w:rPr>
                <w:rFonts w:hint="eastAsia"/>
              </w:rPr>
              <w:t>强制使用</w:t>
            </w:r>
          </w:p>
        </w:tc>
        <w:tc>
          <w:tcPr>
            <w:tcW w:w="1559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  <w:r>
              <w:t>字段</w:t>
            </w:r>
          </w:p>
        </w:tc>
        <w:tc>
          <w:tcPr>
            <w:tcW w:w="2551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的时候</w:t>
            </w:r>
            <w:r>
              <w:rPr>
                <w:rFonts w:hint="eastAsia"/>
              </w:rPr>
              <w:t>选择</w:t>
            </w:r>
          </w:p>
        </w:tc>
        <w:tc>
          <w:tcPr>
            <w:tcW w:w="3685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563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563" w:rsidRDefault="008E4563" w:rsidP="008E4563">
            <w:r>
              <w:rPr>
                <w:rFonts w:hint="eastAsia"/>
              </w:rPr>
              <w:t>刷新</w:t>
            </w:r>
            <w:r>
              <w:t>规则</w:t>
            </w:r>
          </w:p>
        </w:tc>
        <w:tc>
          <w:tcPr>
            <w:tcW w:w="1559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  <w:r>
              <w:t>字段</w:t>
            </w:r>
          </w:p>
        </w:tc>
        <w:tc>
          <w:tcPr>
            <w:tcW w:w="2551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的时候</w:t>
            </w:r>
            <w:r>
              <w:rPr>
                <w:rFonts w:hint="eastAsia"/>
              </w:rPr>
              <w:t>选择</w:t>
            </w:r>
          </w:p>
        </w:tc>
        <w:tc>
          <w:tcPr>
            <w:tcW w:w="3685" w:type="dxa"/>
          </w:tcPr>
          <w:p w:rsidR="008E4563" w:rsidRDefault="002B0559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共享</w:t>
            </w:r>
            <w:r>
              <w:t>库存就调用共享的规则</w:t>
            </w:r>
          </w:p>
        </w:tc>
      </w:tr>
      <w:tr w:rsidR="008E4563" w:rsidTr="00827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563" w:rsidRDefault="008E4563" w:rsidP="008E4563">
            <w:r>
              <w:rPr>
                <w:rFonts w:hint="eastAsia"/>
              </w:rPr>
              <w:t>详情</w:t>
            </w:r>
          </w:p>
        </w:tc>
        <w:tc>
          <w:tcPr>
            <w:tcW w:w="1559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>
              <w:t>or</w:t>
            </w:r>
            <w: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下拉</w:t>
            </w:r>
          </w:p>
        </w:tc>
        <w:tc>
          <w:tcPr>
            <w:tcW w:w="2551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8E4563" w:rsidRDefault="008E4563" w:rsidP="008E4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>
              <w:t>：点击后进入编辑</w:t>
            </w:r>
            <w:r>
              <w:rPr>
                <w:rFonts w:hint="eastAsia"/>
              </w:rPr>
              <w:t>页面（等同于</w:t>
            </w:r>
            <w:r>
              <w:t>添加弹窗</w:t>
            </w:r>
            <w:r>
              <w:rPr>
                <w:rFonts w:hint="eastAsia"/>
              </w:rPr>
              <w:t>）</w:t>
            </w:r>
            <w:r>
              <w:t>，点击删除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</w:t>
            </w:r>
            <w:r>
              <w:t>后删除页面</w:t>
            </w:r>
          </w:p>
        </w:tc>
      </w:tr>
    </w:tbl>
    <w:p w:rsidR="00827A98" w:rsidRDefault="00827A98" w:rsidP="00575448">
      <w:pPr>
        <w:tabs>
          <w:tab w:val="left" w:pos="629"/>
        </w:tabs>
      </w:pPr>
    </w:p>
    <w:p w:rsidR="00827A98" w:rsidRDefault="00827A98" w:rsidP="00827A98">
      <w:pPr>
        <w:pStyle w:val="2"/>
      </w:pPr>
      <w:r>
        <w:rPr>
          <w:rFonts w:hint="eastAsia"/>
        </w:rPr>
        <w:t>添加一个</w:t>
      </w:r>
      <w:r>
        <w:t>新的参数</w:t>
      </w:r>
    </w:p>
    <w:p w:rsidR="00827A98" w:rsidRDefault="00827A98" w:rsidP="00827A98"/>
    <w:p w:rsidR="00827A98" w:rsidRDefault="00827A98" w:rsidP="00827A98">
      <w:pPr>
        <w:ind w:firstLine="195"/>
      </w:pPr>
      <w:r>
        <w:rPr>
          <w:rFonts w:hint="eastAsia"/>
        </w:rPr>
        <w:t>添加</w:t>
      </w:r>
      <w:r>
        <w:t>一个新的参数的时候，可以选择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这个参数设置一个新的库存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绑定，或者直接</w:t>
      </w:r>
      <w:r>
        <w:rPr>
          <w:rFonts w:hint="eastAsia"/>
        </w:rPr>
        <w:t>绑定</w:t>
      </w:r>
      <w:r>
        <w:t>该</w:t>
      </w:r>
      <w:r>
        <w:rPr>
          <w:rFonts w:hint="eastAsia"/>
        </w:rPr>
        <w:t>供应商</w:t>
      </w:r>
      <w:r>
        <w:t>下面其他库存。</w:t>
      </w:r>
    </w:p>
    <w:p w:rsidR="00827A98" w:rsidRPr="00827A98" w:rsidRDefault="006F0CF9" w:rsidP="00827A98">
      <w:pPr>
        <w:ind w:firstLine="195"/>
      </w:pPr>
      <w:r>
        <w:rPr>
          <w:noProof/>
        </w:rPr>
        <w:drawing>
          <wp:inline distT="0" distB="0" distL="0" distR="0" wp14:anchorId="56DEA9D7" wp14:editId="4BBD6420">
            <wp:extent cx="5943600" cy="2861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98" w:rsidRDefault="00827A98" w:rsidP="00827A98"/>
    <w:p w:rsidR="00827A98" w:rsidRDefault="00827A98" w:rsidP="00827A98">
      <w:pPr>
        <w:pStyle w:val="3"/>
      </w:pPr>
      <w:r>
        <w:rPr>
          <w:rFonts w:hint="eastAsia"/>
        </w:rPr>
        <w:lastRenderedPageBreak/>
        <w:t>A</w:t>
      </w:r>
      <w:r>
        <w:t xml:space="preserve"> </w:t>
      </w:r>
      <w:r>
        <w:rPr>
          <w:rFonts w:hint="eastAsia"/>
        </w:rPr>
        <w:t>创建</w:t>
      </w:r>
      <w:r>
        <w:t>一个新的</w:t>
      </w:r>
      <w:r>
        <w:rPr>
          <w:rFonts w:hint="eastAsia"/>
        </w:rPr>
        <w:t>库存</w:t>
      </w:r>
    </w:p>
    <w:p w:rsidR="00827A98" w:rsidRDefault="00113F78" w:rsidP="00827A98">
      <w:r>
        <w:rPr>
          <w:noProof/>
        </w:rPr>
        <w:drawing>
          <wp:inline distT="0" distB="0" distL="0" distR="0" wp14:anchorId="6137503A" wp14:editId="01736BCF">
            <wp:extent cx="5857143" cy="573333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0F" w:rsidRDefault="00AA680F" w:rsidP="00827A98"/>
    <w:p w:rsidR="00AA680F" w:rsidRDefault="00AA680F" w:rsidP="00827A98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63"/>
        <w:gridCol w:w="1864"/>
        <w:gridCol w:w="1947"/>
        <w:gridCol w:w="1865"/>
        <w:gridCol w:w="1811"/>
      </w:tblGrid>
      <w:tr w:rsidR="00AA680F" w:rsidTr="00AA680F">
        <w:tc>
          <w:tcPr>
            <w:tcW w:w="1863" w:type="dxa"/>
            <w:shd w:val="clear" w:color="auto" w:fill="000000" w:themeFill="text1"/>
            <w:vAlign w:val="center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 w:rsidRPr="00AA680F">
              <w:rPr>
                <w:rFonts w:ascii="宋体" w:eastAsia="宋体" w:hAnsi="宋体" w:cs="宋体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864" w:type="dxa"/>
            <w:shd w:val="clear" w:color="auto" w:fill="000000" w:themeFill="text1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 w:rsidRPr="00AA680F">
              <w:rPr>
                <w:rFonts w:ascii="宋体" w:eastAsia="宋体" w:hAnsi="宋体" w:cs="宋体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47" w:type="dxa"/>
            <w:shd w:val="clear" w:color="auto" w:fill="000000" w:themeFill="text1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</w:rPr>
              <w:t>说明</w:t>
            </w:r>
          </w:p>
        </w:tc>
        <w:tc>
          <w:tcPr>
            <w:tcW w:w="1865" w:type="dxa"/>
            <w:shd w:val="clear" w:color="auto" w:fill="000000" w:themeFill="text1"/>
            <w:vAlign w:val="center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 w:rsidRPr="00AA680F">
              <w:rPr>
                <w:rFonts w:ascii="宋体" w:eastAsia="宋体" w:hAnsi="宋体" w:cs="宋体" w:hint="eastAsia"/>
                <w:b/>
                <w:color w:val="FFFFFF" w:themeColor="background1"/>
              </w:rPr>
              <w:t>必填</w:t>
            </w:r>
          </w:p>
        </w:tc>
        <w:tc>
          <w:tcPr>
            <w:tcW w:w="1811" w:type="dxa"/>
            <w:shd w:val="clear" w:color="auto" w:fill="000000" w:themeFill="text1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b/>
                <w:color w:val="FFFFFF" w:themeColor="background1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</w:rPr>
              <w:t>缺省</w:t>
            </w: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名称</w:t>
            </w:r>
            <w:r w:rsidR="00B05AB3">
              <w:rPr>
                <w:rFonts w:ascii="宋体" w:eastAsia="宋体" w:hAnsi="宋体" w:cs="宋体" w:hint="eastAsia"/>
                <w:color w:val="000000"/>
              </w:rPr>
              <w:t>*</w:t>
            </w: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最多</w:t>
            </w:r>
            <w:r>
              <w:rPr>
                <w:rFonts w:ascii="宋体" w:eastAsia="宋体" w:hAnsi="宋体" w:cs="宋体"/>
                <w:color w:val="000000"/>
              </w:rPr>
              <w:t>支持</w:t>
            </w:r>
            <w:r>
              <w:rPr>
                <w:rFonts w:ascii="宋体" w:eastAsia="宋体" w:hAnsi="宋体" w:cs="宋体" w:hint="eastAsia"/>
                <w:color w:val="000000"/>
              </w:rPr>
              <w:t>10个</w:t>
            </w:r>
            <w:r>
              <w:rPr>
                <w:rFonts w:ascii="宋体" w:eastAsia="宋体" w:hAnsi="宋体" w:cs="宋体"/>
                <w:color w:val="000000"/>
              </w:rPr>
              <w:t>汉字</w:t>
            </w: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113F78" w:rsidTr="00AA680F">
        <w:tc>
          <w:tcPr>
            <w:tcW w:w="1863" w:type="dxa"/>
            <w:vAlign w:val="center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是否无限库存</w:t>
            </w:r>
          </w:p>
        </w:tc>
        <w:tc>
          <w:tcPr>
            <w:tcW w:w="1864" w:type="dxa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单选</w:t>
            </w:r>
          </w:p>
        </w:tc>
        <w:tc>
          <w:tcPr>
            <w:tcW w:w="1947" w:type="dxa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只有ON的时候才填写下面3项</w:t>
            </w:r>
          </w:p>
        </w:tc>
        <w:tc>
          <w:tcPr>
            <w:tcW w:w="1865" w:type="dxa"/>
            <w:vAlign w:val="center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</w:p>
        </w:tc>
        <w:tc>
          <w:tcPr>
            <w:tcW w:w="1811" w:type="dxa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OFF</w:t>
            </w:r>
          </w:p>
        </w:tc>
      </w:tr>
      <w:tr w:rsidR="00113F78" w:rsidTr="00AA680F">
        <w:tc>
          <w:tcPr>
            <w:tcW w:w="1863" w:type="dxa"/>
            <w:vAlign w:val="center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库存设置*</w:t>
            </w:r>
          </w:p>
        </w:tc>
        <w:tc>
          <w:tcPr>
            <w:tcW w:w="1864" w:type="dxa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单选</w:t>
            </w:r>
          </w:p>
        </w:tc>
        <w:tc>
          <w:tcPr>
            <w:tcW w:w="1947" w:type="dxa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1.创建一个新库存</w:t>
            </w:r>
          </w:p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</w:rPr>
              <w:t>．共享一个库存</w:t>
            </w:r>
          </w:p>
        </w:tc>
        <w:tc>
          <w:tcPr>
            <w:tcW w:w="1865" w:type="dxa"/>
            <w:vAlign w:val="center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</w:p>
        </w:tc>
        <w:tc>
          <w:tcPr>
            <w:tcW w:w="1811" w:type="dxa"/>
          </w:tcPr>
          <w:p w:rsidR="00113F78" w:rsidRDefault="00113F78" w:rsidP="00113F7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创建</w:t>
            </w:r>
            <w:r>
              <w:rPr>
                <w:rFonts w:ascii="宋体" w:eastAsia="宋体" w:hAnsi="宋体" w:cs="宋体"/>
                <w:color w:val="000000"/>
              </w:rPr>
              <w:t>一个新库存</w:t>
            </w: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库存规则</w:t>
            </w:r>
          </w:p>
        </w:tc>
        <w:tc>
          <w:tcPr>
            <w:tcW w:w="1864" w:type="dxa"/>
          </w:tcPr>
          <w:p w:rsidR="00AA680F" w:rsidRDefault="00AA680F" w:rsidP="0000703F">
            <w:pPr>
              <w:ind w:firstLineChars="350" w:firstLine="77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单选</w:t>
            </w: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</w:rPr>
              <w:t>每日刷新</w:t>
            </w:r>
          </w:p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</w:rPr>
              <w:t>总量刷新</w:t>
            </w: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库存数</w:t>
            </w:r>
            <w:r w:rsidR="00B05AB3">
              <w:rPr>
                <w:rFonts w:ascii="宋体" w:eastAsia="宋体" w:hAnsi="宋体" w:cs="宋体" w:hint="eastAsia"/>
                <w:color w:val="000000"/>
              </w:rPr>
              <w:t>*</w:t>
            </w: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输入框</w:t>
            </w: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只</w:t>
            </w:r>
            <w:r>
              <w:rPr>
                <w:rFonts w:ascii="宋体" w:eastAsia="宋体" w:hAnsi="宋体" w:cs="宋体"/>
                <w:color w:val="000000"/>
              </w:rPr>
              <w:t>支持正整数</w:t>
            </w: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AA680F">
              <w:rPr>
                <w:rFonts w:ascii="宋体" w:eastAsia="宋体" w:hAnsi="宋体" w:cs="宋体" w:hint="eastAsia"/>
                <w:color w:val="000000"/>
              </w:rPr>
              <w:t>价格</w:t>
            </w:r>
          </w:p>
        </w:tc>
        <w:tc>
          <w:tcPr>
            <w:tcW w:w="1864" w:type="dxa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AA680F">
              <w:rPr>
                <w:rFonts w:ascii="宋体" w:eastAsia="宋体" w:hAnsi="宋体" w:cs="宋体" w:hint="eastAsia"/>
                <w:color w:val="000000"/>
              </w:rPr>
              <w:t>复选</w:t>
            </w: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strike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AA680F">
              <w:rPr>
                <w:rFonts w:ascii="宋体" w:eastAsia="宋体" w:hAnsi="宋体" w:cs="宋体" w:hint="eastAsia"/>
                <w:color w:val="000000"/>
              </w:rPr>
              <w:t>否</w:t>
            </w:r>
          </w:p>
        </w:tc>
        <w:tc>
          <w:tcPr>
            <w:tcW w:w="1811" w:type="dxa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AA680F">
              <w:rPr>
                <w:rFonts w:ascii="宋体" w:eastAsia="宋体" w:hAnsi="宋体" w:cs="宋体" w:hint="eastAsia"/>
                <w:color w:val="000000"/>
              </w:rPr>
              <w:t>勾上</w:t>
            </w: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范围</w:t>
            </w: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复选</w:t>
            </w: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否</w:t>
            </w:r>
          </w:p>
        </w:tc>
        <w:tc>
          <w:tcPr>
            <w:tcW w:w="1811" w:type="dxa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AA680F">
              <w:rPr>
                <w:rFonts w:ascii="宋体" w:eastAsia="宋体" w:hAnsi="宋体" w:cs="宋体" w:hint="eastAsia"/>
                <w:color w:val="000000"/>
              </w:rPr>
              <w:t>不勾上</w:t>
            </w: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必选</w:t>
            </w: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复选</w:t>
            </w: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否</w:t>
            </w:r>
          </w:p>
        </w:tc>
        <w:tc>
          <w:tcPr>
            <w:tcW w:w="1811" w:type="dxa"/>
          </w:tcPr>
          <w:p w:rsidR="00AA680F" w:rsidRP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AA680F">
              <w:rPr>
                <w:rFonts w:ascii="宋体" w:eastAsia="宋体" w:hAnsi="宋体" w:cs="宋体" w:hint="eastAsia"/>
                <w:color w:val="000000"/>
              </w:rPr>
              <w:t>不勾上</w:t>
            </w: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4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AA680F" w:rsidTr="00AA680F">
        <w:tc>
          <w:tcPr>
            <w:tcW w:w="1863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4" w:type="dxa"/>
          </w:tcPr>
          <w:p w:rsidR="00AA680F" w:rsidRDefault="00AA680F" w:rsidP="00AA680F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947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65" w:type="dxa"/>
            <w:vAlign w:val="center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11" w:type="dxa"/>
          </w:tcPr>
          <w:p w:rsidR="00AA680F" w:rsidRDefault="00AA680F" w:rsidP="00AA680F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AA680F" w:rsidRDefault="00AA680F" w:rsidP="00827A98"/>
    <w:p w:rsidR="00AA680F" w:rsidRDefault="00AA680F" w:rsidP="00827A98">
      <w:pPr>
        <w:rPr>
          <w:color w:val="FF0000"/>
        </w:rPr>
      </w:pPr>
      <w:r w:rsidRPr="00AA680F">
        <w:rPr>
          <w:rFonts w:hint="eastAsia"/>
          <w:color w:val="FF0000"/>
        </w:rPr>
        <w:t>PS</w:t>
      </w:r>
      <w:r w:rsidRPr="00AA680F">
        <w:rPr>
          <w:color w:val="FF0000"/>
        </w:rPr>
        <w:t>：</w:t>
      </w:r>
      <w:r w:rsidRPr="00AA680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创建</w:t>
      </w:r>
      <w:r>
        <w:rPr>
          <w:color w:val="FF0000"/>
        </w:rPr>
        <w:t>一个新的库存，其实是创建一个新的库存</w:t>
      </w:r>
      <w:r>
        <w:rPr>
          <w:rFonts w:hint="eastAsia"/>
          <w:color w:val="FF0000"/>
        </w:rPr>
        <w:t>，</w:t>
      </w:r>
      <w:r>
        <w:rPr>
          <w:color w:val="FF0000"/>
        </w:rPr>
        <w:t>并且让该参数绑定他。这个</w:t>
      </w:r>
      <w:r>
        <w:rPr>
          <w:rFonts w:hint="eastAsia"/>
          <w:color w:val="FF0000"/>
        </w:rPr>
        <w:t>库存</w:t>
      </w:r>
      <w:r>
        <w:rPr>
          <w:color w:val="FF0000"/>
        </w:rPr>
        <w:t>也可以被其他参数</w:t>
      </w:r>
      <w:r>
        <w:rPr>
          <w:rFonts w:hint="eastAsia"/>
          <w:color w:val="FF0000"/>
        </w:rPr>
        <w:t>调用</w:t>
      </w:r>
      <w:r>
        <w:rPr>
          <w:color w:val="FF0000"/>
        </w:rPr>
        <w:t>。</w:t>
      </w:r>
    </w:p>
    <w:p w:rsidR="00AA680F" w:rsidRPr="00AA680F" w:rsidRDefault="00AA680F" w:rsidP="00AA680F">
      <w:pPr>
        <w:ind w:firstLine="195"/>
        <w:rPr>
          <w:color w:val="FF0000"/>
        </w:rPr>
      </w:pPr>
      <w:r>
        <w:rPr>
          <w:rFonts w:hint="eastAsia"/>
          <w:color w:val="FF0000"/>
        </w:rPr>
        <w:t>新的</w:t>
      </w:r>
      <w:r>
        <w:rPr>
          <w:color w:val="FF0000"/>
        </w:rPr>
        <w:t>库存包括：</w:t>
      </w:r>
      <w:r>
        <w:rPr>
          <w:rFonts w:hint="eastAsia"/>
          <w:color w:val="FF0000"/>
        </w:rPr>
        <w:t>库存</w:t>
      </w:r>
      <w:r>
        <w:rPr>
          <w:color w:val="FF0000"/>
        </w:rPr>
        <w:t>名称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color w:val="FF0000"/>
        </w:rPr>
        <w:t>这里生产规则为：</w:t>
      </w:r>
      <w:r>
        <w:rPr>
          <w:rFonts w:hint="eastAsia"/>
          <w:color w:val="FF0000"/>
        </w:rPr>
        <w:t>库存名称</w:t>
      </w:r>
      <w:r>
        <w:rPr>
          <w:color w:val="FF0000"/>
        </w:rPr>
        <w:t>=</w:t>
      </w:r>
      <w:r>
        <w:rPr>
          <w:rFonts w:hint="eastAsia"/>
          <w:color w:val="FF0000"/>
        </w:rPr>
        <w:t>产品</w:t>
      </w:r>
      <w:r>
        <w:rPr>
          <w:color w:val="FF0000"/>
        </w:rPr>
        <w:t>名称</w:t>
      </w:r>
      <w:r>
        <w:rPr>
          <w:color w:val="FF0000"/>
        </w:rPr>
        <w:t>+</w:t>
      </w:r>
      <w:r>
        <w:rPr>
          <w:color w:val="FF0000"/>
        </w:rPr>
        <w:t>规格名称</w:t>
      </w:r>
      <w:r w:rsidR="003039D0">
        <w:rPr>
          <w:rFonts w:hint="eastAsia"/>
          <w:color w:val="FF0000"/>
        </w:rPr>
        <w:t xml:space="preserve">  </w:t>
      </w:r>
      <w:r w:rsidR="003039D0">
        <w:rPr>
          <w:rFonts w:hint="eastAsia"/>
          <w:color w:val="FF0000"/>
        </w:rPr>
        <w:t>库存类型</w:t>
      </w:r>
      <w:r w:rsidR="003039D0">
        <w:rPr>
          <w:color w:val="FF0000"/>
        </w:rPr>
        <w:t>=</w:t>
      </w:r>
      <w:r w:rsidR="003039D0">
        <w:rPr>
          <w:color w:val="FF0000"/>
        </w:rPr>
        <w:t>产品类型</w:t>
      </w:r>
    </w:p>
    <w:p w:rsidR="00AA680F" w:rsidRPr="00827A98" w:rsidRDefault="00AA680F" w:rsidP="00827A98"/>
    <w:p w:rsidR="00827A98" w:rsidRDefault="00827A98" w:rsidP="00827A98">
      <w:pPr>
        <w:pStyle w:val="3"/>
      </w:pPr>
      <w:r>
        <w:rPr>
          <w:rFonts w:hint="eastAsia"/>
        </w:rPr>
        <w:t>B</w:t>
      </w:r>
      <w:r w:rsidR="005B684C">
        <w:t xml:space="preserve"> </w:t>
      </w:r>
      <w:r>
        <w:rPr>
          <w:rFonts w:hint="eastAsia"/>
        </w:rPr>
        <w:t>共享</w:t>
      </w:r>
      <w:r>
        <w:t>一个已有库存</w:t>
      </w:r>
    </w:p>
    <w:p w:rsidR="00AA680F" w:rsidRDefault="00AA680F" w:rsidP="00AA680F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当选择</w:t>
      </w:r>
      <w: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共享</w:t>
      </w:r>
      <w:r>
        <w:t>一个已有库存的时候，这个时候可以从下拉列表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一个库存。</w:t>
      </w:r>
    </w:p>
    <w:p w:rsidR="00AA680F" w:rsidRDefault="006F0CF9" w:rsidP="00AA680F">
      <w:r>
        <w:rPr>
          <w:noProof/>
        </w:rPr>
        <w:drawing>
          <wp:inline distT="0" distB="0" distL="0" distR="0" wp14:anchorId="6544AE93" wp14:editId="00877A14">
            <wp:extent cx="5943600" cy="331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0F" w:rsidRDefault="00AA680F" w:rsidP="00AA680F">
      <w:r>
        <w:rPr>
          <w:rFonts w:hint="eastAsia"/>
        </w:rPr>
        <w:t>下</w:t>
      </w:r>
      <w:proofErr w:type="gramStart"/>
      <w:r>
        <w:rPr>
          <w:rFonts w:hint="eastAsia"/>
        </w:rPr>
        <w:t>拉</w:t>
      </w:r>
      <w:r>
        <w:t>数据</w:t>
      </w:r>
      <w:proofErr w:type="gramEnd"/>
      <w:r>
        <w:t>来源：</w:t>
      </w:r>
      <w:r>
        <w:rPr>
          <w:rFonts w:hint="eastAsia"/>
        </w:rPr>
        <w:t xml:space="preserve"> </w:t>
      </w:r>
      <w:r>
        <w:rPr>
          <w:rFonts w:hint="eastAsia"/>
        </w:rPr>
        <w:t>该供应</w:t>
      </w:r>
      <w:proofErr w:type="gramStart"/>
      <w:r>
        <w:rPr>
          <w:rFonts w:hint="eastAsia"/>
        </w:rPr>
        <w:t>商</w:t>
      </w:r>
      <w:r>
        <w:t>创建</w:t>
      </w:r>
      <w:proofErr w:type="gramEnd"/>
      <w:r>
        <w:t>的库存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库存名称</w:t>
      </w:r>
    </w:p>
    <w:p w:rsidR="008C7666" w:rsidRDefault="008C7666" w:rsidP="00AA680F">
      <w:r>
        <w:rPr>
          <w:rFonts w:hint="eastAsia"/>
        </w:rPr>
        <w:lastRenderedPageBreak/>
        <w:t xml:space="preserve"> </w:t>
      </w:r>
      <w:r>
        <w:rPr>
          <w:rFonts w:hint="eastAsia"/>
        </w:rPr>
        <w:t>缺省</w:t>
      </w:r>
      <w:r>
        <w:t>：请选择库存</w:t>
      </w:r>
    </w:p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6B1FEF" w:rsidRDefault="00B05AB3" w:rsidP="00B05AB3">
      <w:pPr>
        <w:pStyle w:val="3"/>
      </w:pPr>
      <w:r>
        <w:rPr>
          <w:rFonts w:hint="eastAsia"/>
        </w:rPr>
        <w:t>相关</w:t>
      </w:r>
      <w:r>
        <w:t>验证</w:t>
      </w:r>
    </w:p>
    <w:p w:rsidR="006B1FEF" w:rsidRDefault="00B05AB3" w:rsidP="00B05AB3">
      <w:pPr>
        <w:ind w:firstLine="195"/>
      </w:pPr>
      <w:r>
        <w:rPr>
          <w:rFonts w:hint="eastAsia"/>
        </w:rPr>
        <w:t>点击保存</w:t>
      </w:r>
      <w:r>
        <w:t>的时候，需要</w:t>
      </w:r>
      <w:r>
        <w:rPr>
          <w:rFonts w:hint="eastAsia"/>
        </w:rPr>
        <w:t>做如下</w:t>
      </w:r>
      <w:r>
        <w:t>验证：</w:t>
      </w:r>
    </w:p>
    <w:tbl>
      <w:tblPr>
        <w:tblStyle w:val="1-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B05AB3" w:rsidTr="005B6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AB3" w:rsidRDefault="00B05AB3" w:rsidP="005B684C">
            <w:r>
              <w:rPr>
                <w:rFonts w:hint="eastAsia"/>
              </w:rPr>
              <w:t>序号</w:t>
            </w:r>
          </w:p>
        </w:tc>
        <w:tc>
          <w:tcPr>
            <w:tcW w:w="1558" w:type="dxa"/>
          </w:tcPr>
          <w:p w:rsidR="00B05AB3" w:rsidRDefault="00B05AB3" w:rsidP="005B6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>
              <w:t>内容</w:t>
            </w:r>
          </w:p>
        </w:tc>
        <w:tc>
          <w:tcPr>
            <w:tcW w:w="1558" w:type="dxa"/>
          </w:tcPr>
          <w:p w:rsidR="00B05AB3" w:rsidRDefault="00B05AB3" w:rsidP="005B6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错误提示</w:t>
            </w:r>
          </w:p>
        </w:tc>
        <w:tc>
          <w:tcPr>
            <w:tcW w:w="1558" w:type="dxa"/>
          </w:tcPr>
          <w:p w:rsidR="00B05AB3" w:rsidRDefault="00B05AB3" w:rsidP="005B6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</w:t>
            </w:r>
            <w:r>
              <w:t>提示方式</w:t>
            </w:r>
          </w:p>
        </w:tc>
        <w:tc>
          <w:tcPr>
            <w:tcW w:w="1559" w:type="dxa"/>
          </w:tcPr>
          <w:p w:rsidR="00B05AB3" w:rsidRDefault="00B05AB3" w:rsidP="005B6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适用</w:t>
            </w:r>
            <w:r>
              <w:t>字段</w:t>
            </w:r>
          </w:p>
        </w:tc>
      </w:tr>
      <w:tr w:rsidR="00B05AB3" w:rsidTr="005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AB3" w:rsidRDefault="00B05AB3" w:rsidP="005B684C"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B05AB3" w:rsidRDefault="00B05AB3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</w:t>
            </w:r>
            <w:r>
              <w:t>完整</w:t>
            </w:r>
          </w:p>
        </w:tc>
        <w:tc>
          <w:tcPr>
            <w:tcW w:w="1558" w:type="dxa"/>
          </w:tcPr>
          <w:p w:rsidR="00B05AB3" w:rsidRDefault="00B05AB3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</w:t>
            </w:r>
            <w:r>
              <w:t>未填写项</w:t>
            </w:r>
          </w:p>
          <w:p w:rsidR="0000703F" w:rsidRDefault="0000703F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703F" w:rsidRDefault="0000703F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B05AB3" w:rsidRDefault="00B05AB3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输入框高亮</w:t>
            </w:r>
            <w:r>
              <w:t>，</w:t>
            </w:r>
            <w:proofErr w:type="gramStart"/>
            <w:r>
              <w:t>相关弹窗浮层</w:t>
            </w:r>
            <w:proofErr w:type="gramEnd"/>
            <w: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>后消失）</w:t>
            </w:r>
          </w:p>
          <w:p w:rsidR="0000703F" w:rsidRDefault="0000703F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B05AB3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t>*</w:t>
            </w:r>
          </w:p>
          <w:p w:rsidR="008C7666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库存数</w:t>
            </w:r>
            <w:r>
              <w:rPr>
                <w:rFonts w:hint="eastAsia"/>
              </w:rPr>
              <w:t>*</w:t>
            </w:r>
          </w:p>
          <w:p w:rsidR="008C7666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库存</w:t>
            </w:r>
            <w:r>
              <w:rPr>
                <w:rFonts w:hint="eastAsia"/>
              </w:rPr>
              <w:t>*</w:t>
            </w:r>
          </w:p>
        </w:tc>
      </w:tr>
      <w:tr w:rsidR="00B05AB3" w:rsidTr="005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AB3" w:rsidRDefault="008C7666" w:rsidP="005B684C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B05AB3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名称是否</w:t>
            </w:r>
            <w:r>
              <w:t>超出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1558" w:type="dxa"/>
          </w:tcPr>
          <w:p w:rsidR="00B05AB3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名称超出</w:t>
            </w:r>
            <w:r>
              <w:t>输入限制</w:t>
            </w:r>
          </w:p>
        </w:tc>
        <w:tc>
          <w:tcPr>
            <w:tcW w:w="1558" w:type="dxa"/>
          </w:tcPr>
          <w:p w:rsidR="00B05AB3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输入框高亮</w:t>
            </w:r>
            <w:r>
              <w:t>，</w:t>
            </w:r>
            <w:proofErr w:type="gramStart"/>
            <w:r>
              <w:t>相关弹窗浮层</w:t>
            </w:r>
            <w:proofErr w:type="gramEnd"/>
            <w: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>后消失）</w:t>
            </w:r>
          </w:p>
        </w:tc>
        <w:tc>
          <w:tcPr>
            <w:tcW w:w="1559" w:type="dxa"/>
          </w:tcPr>
          <w:p w:rsidR="00B05AB3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>
              <w:t>*</w:t>
            </w:r>
          </w:p>
        </w:tc>
      </w:tr>
      <w:tr w:rsidR="008C7666" w:rsidTr="005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C7666" w:rsidRDefault="008C7666" w:rsidP="005B684C"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:rsidR="008C7666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库存数</w:t>
            </w:r>
            <w:r>
              <w:t xml:space="preserve">* </w:t>
            </w:r>
            <w:r>
              <w:rPr>
                <w:rFonts w:hint="eastAsia"/>
              </w:rPr>
              <w:t>不是</w:t>
            </w:r>
            <w:r>
              <w:t>正整数</w:t>
            </w:r>
          </w:p>
        </w:tc>
        <w:tc>
          <w:tcPr>
            <w:tcW w:w="1558" w:type="dxa"/>
          </w:tcPr>
          <w:p w:rsidR="008C7666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库存数</w:t>
            </w:r>
            <w:r>
              <w:t>输入错误</w:t>
            </w:r>
          </w:p>
        </w:tc>
        <w:tc>
          <w:tcPr>
            <w:tcW w:w="1558" w:type="dxa"/>
          </w:tcPr>
          <w:p w:rsidR="008C7666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输入框高亮</w:t>
            </w:r>
            <w:r>
              <w:t>，</w:t>
            </w:r>
            <w:proofErr w:type="gramStart"/>
            <w:r>
              <w:t>相关弹窗浮层</w:t>
            </w:r>
            <w:proofErr w:type="gramEnd"/>
            <w: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>后消失）</w:t>
            </w:r>
          </w:p>
        </w:tc>
        <w:tc>
          <w:tcPr>
            <w:tcW w:w="1559" w:type="dxa"/>
          </w:tcPr>
          <w:p w:rsidR="008C7666" w:rsidRDefault="008C7666" w:rsidP="005B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库存数</w:t>
            </w:r>
            <w:r>
              <w:t>*</w:t>
            </w:r>
          </w:p>
        </w:tc>
      </w:tr>
    </w:tbl>
    <w:p w:rsidR="006B1FEF" w:rsidRDefault="005B684C" w:rsidP="00AA680F">
      <w:r>
        <w:br w:type="textWrapping" w:clear="all"/>
      </w:r>
    </w:p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>
      <w:r>
        <w:rPr>
          <w:rFonts w:hint="eastAsia"/>
        </w:rPr>
        <w:t>PS</w:t>
      </w:r>
      <w:r>
        <w:t>：创建参数的时候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存在任何一个</w:t>
      </w:r>
      <w:r>
        <w:t xml:space="preserve"> </w:t>
      </w:r>
      <w:proofErr w:type="gramStart"/>
      <w:r>
        <w:rPr>
          <w:rFonts w:hint="eastAsia"/>
        </w:rPr>
        <w:t>必填</w:t>
      </w:r>
      <w:r>
        <w:t>未填写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输入项</w:t>
      </w:r>
      <w:r>
        <w:t>不符合规范的问题</w:t>
      </w:r>
    </w:p>
    <w:p w:rsidR="0000703F" w:rsidRPr="0000703F" w:rsidRDefault="0000703F" w:rsidP="00AA680F">
      <w:r>
        <w:rPr>
          <w:rFonts w:hint="eastAsia"/>
        </w:rPr>
        <w:t>保存</w:t>
      </w:r>
      <w:r>
        <w:t>按键</w:t>
      </w:r>
      <w:r>
        <w:rPr>
          <w:rFonts w:hint="eastAsia"/>
        </w:rPr>
        <w:t xml:space="preserve"> </w:t>
      </w:r>
      <w:r>
        <w:rPr>
          <w:rFonts w:hint="eastAsia"/>
        </w:rPr>
        <w:t>置灰</w:t>
      </w:r>
      <w:r>
        <w:t>，不允许保存。</w:t>
      </w:r>
    </w:p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00703F" w:rsidRDefault="0000703F" w:rsidP="00AA680F"/>
    <w:p w:rsidR="006B1FEF" w:rsidRPr="0000703F" w:rsidRDefault="0000703F" w:rsidP="0000703F">
      <w:pPr>
        <w:pStyle w:val="1"/>
      </w:pPr>
      <w:r w:rsidRPr="0000703F">
        <w:rPr>
          <w:rFonts w:hint="eastAsia"/>
        </w:rPr>
        <w:t>验证</w:t>
      </w:r>
      <w:r w:rsidR="006B1FEF" w:rsidRPr="0000703F">
        <w:t>魔方</w:t>
      </w:r>
      <w:r w:rsidR="006B1FEF" w:rsidRPr="0000703F">
        <w:rPr>
          <w:rFonts w:hint="eastAsia"/>
        </w:rPr>
        <w:t>码</w:t>
      </w:r>
    </w:p>
    <w:p w:rsidR="006B1FEF" w:rsidRDefault="008C7666" w:rsidP="006B1FEF">
      <w:pPr>
        <w:pStyle w:val="2"/>
      </w:pPr>
      <w:r>
        <w:rPr>
          <w:rFonts w:hint="eastAsia"/>
        </w:rPr>
        <w:t>供应端</w:t>
      </w:r>
      <w:r w:rsidR="006B1FEF">
        <w:rPr>
          <w:rFonts w:hint="eastAsia"/>
        </w:rPr>
        <w:t>添加</w:t>
      </w:r>
      <w:r w:rsidR="006B1FEF">
        <w:t>主页，验证魔方码</w:t>
      </w:r>
      <w:r w:rsidR="006B1FEF">
        <w:br/>
      </w:r>
    </w:p>
    <w:p w:rsidR="008C7666" w:rsidRDefault="008C7666" w:rsidP="008C7666">
      <w:r>
        <w:rPr>
          <w:rFonts w:hint="eastAsia"/>
        </w:rPr>
        <w:t xml:space="preserve">1.2 </w:t>
      </w:r>
      <w:r>
        <w:rPr>
          <w:rFonts w:hint="eastAsia"/>
        </w:rPr>
        <w:t>版本</w:t>
      </w:r>
      <w:r>
        <w:t>里面</w:t>
      </w:r>
      <w:r>
        <w:rPr>
          <w:rFonts w:hint="eastAsia"/>
        </w:rPr>
        <w:t>供应端</w:t>
      </w:r>
      <w:r>
        <w:t>添加一个主页，</w:t>
      </w:r>
      <w:r>
        <w:rPr>
          <w:rFonts w:hint="eastAsia"/>
        </w:rPr>
        <w:t>登录后</w:t>
      </w:r>
      <w:r>
        <w:t>默认进入主页。</w:t>
      </w:r>
    </w:p>
    <w:p w:rsidR="008C7666" w:rsidRPr="008C7666" w:rsidRDefault="008C7666" w:rsidP="008C7666">
      <w:r>
        <w:rPr>
          <w:noProof/>
        </w:rPr>
        <w:drawing>
          <wp:inline distT="0" distB="0" distL="0" distR="0" wp14:anchorId="7F141998" wp14:editId="021D414E">
            <wp:extent cx="5856514" cy="1722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953" cy="17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66" w:rsidRDefault="008C7666" w:rsidP="006A4748">
      <w:pPr>
        <w:pStyle w:val="3"/>
      </w:pPr>
      <w:proofErr w:type="gramStart"/>
      <w:r>
        <w:rPr>
          <w:rFonts w:hint="eastAsia"/>
        </w:rPr>
        <w:t>验</w:t>
      </w:r>
      <w:r>
        <w:t>码</w:t>
      </w:r>
      <w:r w:rsidR="00A4634E">
        <w:rPr>
          <w:rFonts w:hint="eastAsia"/>
        </w:rPr>
        <w:t>入口</w:t>
      </w:r>
      <w:proofErr w:type="gramEnd"/>
      <w:r>
        <w:t>：</w:t>
      </w:r>
    </w:p>
    <w:p w:rsidR="008C7666" w:rsidRDefault="008C7666" w:rsidP="00A4634E">
      <w:pPr>
        <w:ind w:left="330" w:hangingChars="150" w:hanging="330"/>
      </w:pPr>
      <w:r>
        <w:rPr>
          <w:rFonts w:hint="eastAsia"/>
        </w:rPr>
        <w:t xml:space="preserve"> </w:t>
      </w:r>
      <w:r w:rsidR="00A4634E">
        <w:rPr>
          <w:rFonts w:hint="eastAsia"/>
        </w:rPr>
        <w:t>进入</w:t>
      </w:r>
      <w:r w:rsidR="00A4634E">
        <w:t>首页，顶部就是验证码的入口：</w:t>
      </w:r>
      <w:r w:rsidR="005B684C">
        <w:rPr>
          <w:noProof/>
        </w:rPr>
        <w:drawing>
          <wp:inline distT="0" distB="0" distL="0" distR="0" wp14:anchorId="60381A9E" wp14:editId="251F859D">
            <wp:extent cx="59436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4C" w:rsidRDefault="005B684C" w:rsidP="008C7666">
      <w:r>
        <w:rPr>
          <w:rFonts w:hint="eastAsia"/>
        </w:rPr>
        <w:t>可以</w:t>
      </w:r>
      <w: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t>，点击验证</w:t>
      </w:r>
      <w:r>
        <w:rPr>
          <w:rFonts w:hint="eastAsia"/>
        </w:rPr>
        <w:t xml:space="preserve"> </w:t>
      </w:r>
      <w:r>
        <w:rPr>
          <w:rFonts w:hint="eastAsia"/>
        </w:rPr>
        <w:t>反馈结果</w:t>
      </w:r>
      <w:r>
        <w:t>：、</w:t>
      </w:r>
    </w:p>
    <w:p w:rsidR="005B684C" w:rsidRDefault="005B684C" w:rsidP="008C7666">
      <w:r>
        <w:rPr>
          <w:rFonts w:hint="eastAsia"/>
        </w:rPr>
        <w:lastRenderedPageBreak/>
        <w:t>相关</w:t>
      </w:r>
      <w:r w:rsidR="00EC4DC5">
        <w:rPr>
          <w:rFonts w:hint="eastAsia"/>
        </w:rPr>
        <w:t>验证反馈</w:t>
      </w:r>
      <w:r>
        <w:t>：</w:t>
      </w:r>
    </w:p>
    <w:p w:rsidR="005B684C" w:rsidRDefault="007B3615" w:rsidP="008C7666">
      <w:r>
        <w:rPr>
          <w:noProof/>
        </w:rPr>
        <w:drawing>
          <wp:inline distT="0" distB="0" distL="0" distR="0" wp14:anchorId="2E0EC6A4" wp14:editId="0F852EDE">
            <wp:extent cx="5943600" cy="1811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C5" w:rsidRDefault="007B3615" w:rsidP="008C7666">
      <w:r>
        <w:rPr>
          <w:rFonts w:hint="eastAsia"/>
        </w:rPr>
        <w:t>具体文案和条件</w:t>
      </w:r>
      <w:r>
        <w:rPr>
          <w:rFonts w:hint="eastAsia"/>
        </w:rPr>
        <w:t xml:space="preserve"> </w:t>
      </w:r>
      <w:r>
        <w:rPr>
          <w:rFonts w:hint="eastAsia"/>
        </w:rPr>
        <w:t>见原型。</w:t>
      </w:r>
    </w:p>
    <w:p w:rsidR="005B684C" w:rsidRDefault="006A4748" w:rsidP="006A4748">
      <w:pPr>
        <w:pStyle w:val="3"/>
      </w:pPr>
      <w:r>
        <w:rPr>
          <w:rFonts w:hint="eastAsia"/>
        </w:rPr>
        <w:t>验证反馈</w:t>
      </w:r>
    </w:p>
    <w:p w:rsidR="006A4748" w:rsidRPr="006A4748" w:rsidRDefault="006A4748" w:rsidP="006A4748"/>
    <w:p w:rsidR="00C2054A" w:rsidRPr="00A4634E" w:rsidRDefault="005B684C" w:rsidP="008C7666">
      <w:r>
        <w:t xml:space="preserve">  </w:t>
      </w:r>
      <w:r>
        <w:rPr>
          <w:rFonts w:hint="eastAsia"/>
        </w:rPr>
        <w:t>其中</w:t>
      </w:r>
      <w:r>
        <w:t>验证正确的话，</w:t>
      </w:r>
      <w:r>
        <w:rPr>
          <w:rFonts w:hint="eastAsia"/>
        </w:rPr>
        <w:t>需要</w:t>
      </w:r>
      <w:r>
        <w:t>展示</w:t>
      </w:r>
      <w:r>
        <w:rPr>
          <w:rFonts w:hint="eastAsia"/>
        </w:rPr>
        <w:t xml:space="preserve">  </w:t>
      </w:r>
      <w:r>
        <w:rPr>
          <w:rFonts w:hint="eastAsia"/>
        </w:rPr>
        <w:t>码</w:t>
      </w:r>
      <w:r>
        <w:t>对应的订单对应的产品名称，和订单对应</w:t>
      </w:r>
      <w:r w:rsidR="00A428D3">
        <w:rPr>
          <w:rFonts w:hint="eastAsia"/>
        </w:rPr>
        <w:t>规格</w:t>
      </w:r>
      <w:r w:rsidR="00A428D3">
        <w:t>和数量</w:t>
      </w:r>
      <w:r w:rsidR="00C2054A">
        <w:rPr>
          <w:rFonts w:hint="eastAsia"/>
        </w:rPr>
        <w:t>：</w:t>
      </w:r>
      <w:r w:rsidR="00A4634E">
        <w:rPr>
          <w:noProof/>
        </w:rPr>
        <w:drawing>
          <wp:inline distT="0" distB="0" distL="0" distR="0" wp14:anchorId="080441BE" wp14:editId="48E3CF3A">
            <wp:extent cx="2815771" cy="198760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978" cy="1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4A" w:rsidRDefault="00C2054A" w:rsidP="008C7666">
      <w:r>
        <w:rPr>
          <w:rFonts w:hint="eastAsia"/>
        </w:rPr>
        <w:t>展示</w:t>
      </w:r>
      <w:r>
        <w:t>元素</w:t>
      </w:r>
      <w:r w:rsidR="00A4634E">
        <w:rPr>
          <w:rFonts w:hint="eastAsia"/>
        </w:rPr>
        <w:t>：</w:t>
      </w:r>
    </w:p>
    <w:tbl>
      <w:tblPr>
        <w:tblStyle w:val="aff1"/>
        <w:tblW w:w="9453" w:type="dxa"/>
        <w:tblLook w:val="04A0" w:firstRow="1" w:lastRow="0" w:firstColumn="1" w:lastColumn="0" w:noHBand="0" w:noVBand="1"/>
      </w:tblPr>
      <w:tblGrid>
        <w:gridCol w:w="1786"/>
        <w:gridCol w:w="2941"/>
        <w:gridCol w:w="2363"/>
        <w:gridCol w:w="2363"/>
      </w:tblGrid>
      <w:tr w:rsidR="00A4634E" w:rsidTr="00A4634E">
        <w:trPr>
          <w:trHeight w:val="298"/>
        </w:trPr>
        <w:tc>
          <w:tcPr>
            <w:tcW w:w="1786" w:type="dxa"/>
            <w:shd w:val="clear" w:color="auto" w:fill="0070C0"/>
          </w:tcPr>
          <w:p w:rsidR="00A4634E" w:rsidRPr="00A4634E" w:rsidRDefault="00A4634E" w:rsidP="008C7666">
            <w:pPr>
              <w:rPr>
                <w:color w:val="FFFFFF" w:themeColor="background1"/>
              </w:rPr>
            </w:pPr>
            <w:r w:rsidRPr="00A4634E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941" w:type="dxa"/>
            <w:shd w:val="clear" w:color="auto" w:fill="0070C0"/>
          </w:tcPr>
          <w:p w:rsidR="00A4634E" w:rsidRPr="00A4634E" w:rsidRDefault="00A4634E" w:rsidP="008C7666">
            <w:pPr>
              <w:rPr>
                <w:color w:val="FFFFFF" w:themeColor="background1"/>
              </w:rPr>
            </w:pPr>
            <w:r w:rsidRPr="00A4634E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2363" w:type="dxa"/>
            <w:shd w:val="clear" w:color="auto" w:fill="0070C0"/>
          </w:tcPr>
          <w:p w:rsidR="00A4634E" w:rsidRPr="00A4634E" w:rsidRDefault="00A4634E" w:rsidP="008C7666">
            <w:pPr>
              <w:rPr>
                <w:color w:val="FFFFFF" w:themeColor="background1"/>
              </w:rPr>
            </w:pPr>
            <w:r w:rsidRPr="00A4634E">
              <w:rPr>
                <w:rFonts w:hint="eastAsia"/>
                <w:color w:val="FFFFFF" w:themeColor="background1"/>
              </w:rPr>
              <w:t>数据</w:t>
            </w:r>
            <w:r w:rsidRPr="00A4634E">
              <w:rPr>
                <w:color w:val="FFFFFF" w:themeColor="background1"/>
              </w:rPr>
              <w:t>来源</w:t>
            </w:r>
          </w:p>
        </w:tc>
        <w:tc>
          <w:tcPr>
            <w:tcW w:w="2363" w:type="dxa"/>
            <w:shd w:val="clear" w:color="auto" w:fill="0070C0"/>
          </w:tcPr>
          <w:p w:rsidR="00A4634E" w:rsidRPr="00A4634E" w:rsidRDefault="00A4634E" w:rsidP="008C7666">
            <w:pPr>
              <w:rPr>
                <w:color w:val="FFFFFF" w:themeColor="background1"/>
              </w:rPr>
            </w:pPr>
            <w:r w:rsidRPr="00A4634E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4634E" w:rsidTr="00A4634E">
        <w:trPr>
          <w:trHeight w:val="288"/>
        </w:trPr>
        <w:tc>
          <w:tcPr>
            <w:tcW w:w="1786" w:type="dxa"/>
          </w:tcPr>
          <w:p w:rsidR="00A4634E" w:rsidRDefault="00A4634E" w:rsidP="008C7666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A4634E" w:rsidRDefault="00A4634E" w:rsidP="008C7666">
            <w:r>
              <w:rPr>
                <w:rFonts w:hint="eastAsia"/>
              </w:rPr>
              <w:t>密码</w:t>
            </w:r>
          </w:p>
        </w:tc>
        <w:tc>
          <w:tcPr>
            <w:tcW w:w="2363" w:type="dxa"/>
          </w:tcPr>
          <w:p w:rsidR="00A4634E" w:rsidRDefault="005161A0" w:rsidP="008C7666">
            <w:r>
              <w:rPr>
                <w:rFonts w:hint="eastAsia"/>
              </w:rPr>
              <w:t>输入</w:t>
            </w:r>
          </w:p>
        </w:tc>
        <w:tc>
          <w:tcPr>
            <w:tcW w:w="2363" w:type="dxa"/>
          </w:tcPr>
          <w:p w:rsidR="00A4634E" w:rsidRDefault="00A4634E" w:rsidP="008C7666"/>
        </w:tc>
      </w:tr>
      <w:tr w:rsidR="00A4634E" w:rsidTr="00A4634E">
        <w:trPr>
          <w:trHeight w:val="223"/>
        </w:trPr>
        <w:tc>
          <w:tcPr>
            <w:tcW w:w="1786" w:type="dxa"/>
          </w:tcPr>
          <w:p w:rsidR="00A4634E" w:rsidRDefault="00A4634E" w:rsidP="008C7666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A4634E" w:rsidRDefault="00A4634E" w:rsidP="008C7666">
            <w:r>
              <w:rPr>
                <w:rFonts w:hint="eastAsia"/>
              </w:rPr>
              <w:t>对应</w:t>
            </w:r>
            <w:r>
              <w:t>产品</w:t>
            </w:r>
          </w:p>
        </w:tc>
        <w:tc>
          <w:tcPr>
            <w:tcW w:w="2363" w:type="dxa"/>
          </w:tcPr>
          <w:p w:rsidR="00A4634E" w:rsidRDefault="005161A0" w:rsidP="008C7666">
            <w:r>
              <w:rPr>
                <w:rFonts w:hint="eastAsia"/>
              </w:rPr>
              <w:t>对应</w:t>
            </w:r>
            <w:r>
              <w:t>订单</w:t>
            </w:r>
          </w:p>
        </w:tc>
        <w:tc>
          <w:tcPr>
            <w:tcW w:w="2363" w:type="dxa"/>
          </w:tcPr>
          <w:p w:rsidR="00A4634E" w:rsidRDefault="00A4634E" w:rsidP="008C7666"/>
        </w:tc>
      </w:tr>
      <w:tr w:rsidR="00A4634E" w:rsidTr="00A4634E">
        <w:trPr>
          <w:trHeight w:val="214"/>
        </w:trPr>
        <w:tc>
          <w:tcPr>
            <w:tcW w:w="1786" w:type="dxa"/>
          </w:tcPr>
          <w:p w:rsidR="00A4634E" w:rsidRDefault="00A4634E" w:rsidP="008C7666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A4634E" w:rsidRDefault="00A4634E" w:rsidP="008C7666">
            <w:r>
              <w:rPr>
                <w:rFonts w:hint="eastAsia"/>
              </w:rPr>
              <w:t>对应</w:t>
            </w:r>
            <w:r>
              <w:t>规格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363" w:type="dxa"/>
          </w:tcPr>
          <w:p w:rsidR="00A4634E" w:rsidRDefault="005161A0" w:rsidP="008C7666">
            <w:r>
              <w:rPr>
                <w:rFonts w:hint="eastAsia"/>
              </w:rPr>
              <w:t>对应</w:t>
            </w:r>
            <w:r>
              <w:t>订单</w:t>
            </w:r>
          </w:p>
        </w:tc>
        <w:tc>
          <w:tcPr>
            <w:tcW w:w="2363" w:type="dxa"/>
          </w:tcPr>
          <w:p w:rsidR="00A4634E" w:rsidRDefault="00A4634E" w:rsidP="008C7666"/>
        </w:tc>
      </w:tr>
      <w:tr w:rsidR="00A4634E" w:rsidTr="00A4634E">
        <w:trPr>
          <w:trHeight w:val="214"/>
        </w:trPr>
        <w:tc>
          <w:tcPr>
            <w:tcW w:w="1786" w:type="dxa"/>
          </w:tcPr>
          <w:p w:rsidR="00A4634E" w:rsidRDefault="00A4634E" w:rsidP="008C7666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A4634E" w:rsidRDefault="00A4634E" w:rsidP="008C7666">
            <w:r>
              <w:rPr>
                <w:rFonts w:hint="eastAsia"/>
              </w:rPr>
              <w:t>对应</w:t>
            </w:r>
            <w:r>
              <w:t>规格数量</w:t>
            </w:r>
          </w:p>
        </w:tc>
        <w:tc>
          <w:tcPr>
            <w:tcW w:w="2363" w:type="dxa"/>
          </w:tcPr>
          <w:p w:rsidR="00A4634E" w:rsidRDefault="005161A0" w:rsidP="008C7666">
            <w:r>
              <w:rPr>
                <w:rFonts w:hint="eastAsia"/>
              </w:rPr>
              <w:t>对应</w:t>
            </w:r>
            <w:r>
              <w:t>订单</w:t>
            </w:r>
          </w:p>
        </w:tc>
        <w:tc>
          <w:tcPr>
            <w:tcW w:w="2363" w:type="dxa"/>
          </w:tcPr>
          <w:p w:rsidR="00A4634E" w:rsidRDefault="00A4634E" w:rsidP="008C7666"/>
        </w:tc>
      </w:tr>
    </w:tbl>
    <w:p w:rsidR="00A4634E" w:rsidRDefault="00A4634E" w:rsidP="008C7666"/>
    <w:p w:rsidR="00A4634E" w:rsidRDefault="005161A0" w:rsidP="008C7666">
      <w:r>
        <w:rPr>
          <w:rFonts w:hint="eastAsia"/>
        </w:rPr>
        <w:t>点击</w:t>
      </w:r>
      <w:r>
        <w:t>确认后：触发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t>or</w:t>
      </w:r>
      <w:r>
        <w:t>失败弹窗，</w:t>
      </w:r>
      <w:r>
        <w:rPr>
          <w:rFonts w:hint="eastAsia"/>
        </w:rPr>
        <w:t>并且</w:t>
      </w:r>
      <w:r>
        <w:t>把订单对应的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待消费</w:t>
      </w:r>
      <w:proofErr w:type="gramEnd"/>
      <w:r>
        <w:t>的商品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已消费</w:t>
      </w:r>
      <w:r>
        <w:t>状态。</w:t>
      </w:r>
    </w:p>
    <w:p w:rsidR="005161A0" w:rsidRDefault="005161A0" w:rsidP="008C7666">
      <w:r>
        <w:rPr>
          <w:noProof/>
        </w:rPr>
        <w:lastRenderedPageBreak/>
        <w:drawing>
          <wp:inline distT="0" distB="0" distL="0" distR="0" wp14:anchorId="47011496" wp14:editId="242CF562">
            <wp:extent cx="5943600" cy="12052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4E" w:rsidRDefault="00EC4DC5" w:rsidP="008C7666">
      <w:r>
        <w:rPr>
          <w:rFonts w:hint="eastAsia"/>
        </w:rPr>
        <w:t>错误</w:t>
      </w:r>
      <w:r>
        <w:t>相关验证反馈：</w:t>
      </w:r>
    </w:p>
    <w:p w:rsidR="00A4634E" w:rsidRDefault="00EC4DC5" w:rsidP="008C7666">
      <w:r>
        <w:rPr>
          <w:noProof/>
        </w:rPr>
        <w:drawing>
          <wp:inline distT="0" distB="0" distL="0" distR="0" wp14:anchorId="4DC5EE41" wp14:editId="07541BB3">
            <wp:extent cx="5943600" cy="27025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4E" w:rsidRPr="00C2054A" w:rsidRDefault="00A4634E" w:rsidP="008C7666"/>
    <w:p w:rsidR="0000703F" w:rsidRDefault="0000703F" w:rsidP="0000703F">
      <w:pPr>
        <w:pStyle w:val="1"/>
      </w:pPr>
      <w:r>
        <w:rPr>
          <w:rFonts w:hint="eastAsia"/>
        </w:rPr>
        <w:t>订单</w:t>
      </w:r>
      <w:r w:rsidR="003039D0">
        <w:rPr>
          <w:rFonts w:hint="eastAsia"/>
        </w:rPr>
        <w:t>模块</w:t>
      </w:r>
      <w:r>
        <w:t>关联修改</w:t>
      </w:r>
    </w:p>
    <w:p w:rsidR="003039D0" w:rsidRDefault="003039D0" w:rsidP="003039D0">
      <w:pPr>
        <w:pStyle w:val="2"/>
        <w:rPr>
          <w:noProof/>
        </w:rPr>
      </w:pPr>
      <w:r>
        <w:rPr>
          <w:rFonts w:hint="eastAsia"/>
          <w:noProof/>
        </w:rPr>
        <w:t>详情页</w:t>
      </w:r>
      <w:r>
        <w:rPr>
          <w:noProof/>
        </w:rPr>
        <w:t>相关修改：</w:t>
      </w:r>
    </w:p>
    <w:p w:rsidR="003039D0" w:rsidRDefault="00FC73F3" w:rsidP="002F0030">
      <w:pPr>
        <w:rPr>
          <w:noProof/>
        </w:rPr>
      </w:pPr>
      <w:r>
        <w:rPr>
          <w:rFonts w:hint="eastAsia"/>
          <w:noProof/>
        </w:rPr>
        <w:t>订单</w:t>
      </w:r>
      <w:r>
        <w:rPr>
          <w:noProof/>
        </w:rPr>
        <w:t>详情页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展示</w:t>
      </w:r>
      <w:r>
        <w:rPr>
          <w:noProof/>
        </w:rPr>
        <w:t>加入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凭证</w:t>
      </w:r>
      <w:r>
        <w:rPr>
          <w:noProof/>
        </w:rPr>
        <w:t>类型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魔方</w:t>
      </w:r>
      <w:r>
        <w:rPr>
          <w:noProof/>
        </w:rPr>
        <w:t>码</w:t>
      </w:r>
      <w:r>
        <w:rPr>
          <w:rFonts w:hint="eastAsia"/>
          <w:noProof/>
        </w:rPr>
        <w:t xml:space="preserve"> 2</w:t>
      </w:r>
      <w:r>
        <w:rPr>
          <w:rFonts w:hint="eastAsia"/>
          <w:noProof/>
        </w:rPr>
        <w:t>个</w:t>
      </w:r>
      <w:r>
        <w:rPr>
          <w:noProof/>
        </w:rPr>
        <w:t>字段展示：</w:t>
      </w:r>
    </w:p>
    <w:p w:rsidR="00FC73F3" w:rsidRPr="00FC73F3" w:rsidRDefault="00FC73F3" w:rsidP="002F0030">
      <w:pPr>
        <w:rPr>
          <w:noProof/>
        </w:rPr>
      </w:pPr>
      <w:r>
        <w:rPr>
          <w:rFonts w:hint="eastAsia"/>
          <w:noProof/>
        </w:rPr>
        <w:t>交互</w:t>
      </w:r>
      <w:r>
        <w:rPr>
          <w:noProof/>
        </w:rPr>
        <w:t>如下</w:t>
      </w:r>
    </w:p>
    <w:p w:rsidR="002F0030" w:rsidRDefault="00414239" w:rsidP="002F0030">
      <w:r>
        <w:rPr>
          <w:noProof/>
        </w:rPr>
        <w:lastRenderedPageBreak/>
        <w:drawing>
          <wp:inline distT="0" distB="0" distL="0" distR="0" wp14:anchorId="36E17F3C" wp14:editId="4E498B7F">
            <wp:extent cx="5943600" cy="3327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34" w:rsidRDefault="00EF7534" w:rsidP="002F0030"/>
    <w:p w:rsidR="00FC73F3" w:rsidRDefault="00FC73F3" w:rsidP="002F0030">
      <w:r>
        <w:rPr>
          <w:rFonts w:hint="eastAsia"/>
        </w:rPr>
        <w:t>新增</w:t>
      </w:r>
      <w:r>
        <w:t>字段说明：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4"/>
        <w:gridCol w:w="1744"/>
        <w:gridCol w:w="1744"/>
      </w:tblGrid>
      <w:tr w:rsidR="008B3278" w:rsidTr="000D464A">
        <w:trPr>
          <w:trHeight w:val="423"/>
        </w:trPr>
        <w:tc>
          <w:tcPr>
            <w:tcW w:w="1743" w:type="dxa"/>
            <w:shd w:val="clear" w:color="auto" w:fill="4DA4D8" w:themeFill="accent3" w:themeFillTint="99"/>
          </w:tcPr>
          <w:p w:rsidR="008B3278" w:rsidRPr="000D464A" w:rsidRDefault="008B3278" w:rsidP="002F0030">
            <w:pPr>
              <w:rPr>
                <w:b/>
                <w:color w:val="FFFFFF" w:themeColor="background1"/>
              </w:rPr>
            </w:pPr>
            <w:r w:rsidRPr="000D464A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1743" w:type="dxa"/>
            <w:shd w:val="clear" w:color="auto" w:fill="4DA4D8" w:themeFill="accent3" w:themeFillTint="99"/>
          </w:tcPr>
          <w:p w:rsidR="008B3278" w:rsidRPr="000D464A" w:rsidRDefault="008B3278" w:rsidP="002F0030">
            <w:pPr>
              <w:rPr>
                <w:b/>
                <w:color w:val="FFFFFF" w:themeColor="background1"/>
              </w:rPr>
            </w:pPr>
            <w:r w:rsidRPr="000D464A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1744" w:type="dxa"/>
            <w:shd w:val="clear" w:color="auto" w:fill="4DA4D8" w:themeFill="accent3" w:themeFillTint="99"/>
          </w:tcPr>
          <w:p w:rsidR="008B3278" w:rsidRPr="000D464A" w:rsidRDefault="008B3278" w:rsidP="002F0030">
            <w:pPr>
              <w:rPr>
                <w:b/>
                <w:color w:val="FFFFFF" w:themeColor="background1"/>
              </w:rPr>
            </w:pPr>
            <w:r w:rsidRPr="000D464A">
              <w:rPr>
                <w:rFonts w:hint="eastAsia"/>
                <w:b/>
                <w:color w:val="FFFFFF" w:themeColor="background1"/>
              </w:rPr>
              <w:t>类型</w:t>
            </w:r>
          </w:p>
        </w:tc>
        <w:tc>
          <w:tcPr>
            <w:tcW w:w="1744" w:type="dxa"/>
            <w:shd w:val="clear" w:color="auto" w:fill="4DA4D8" w:themeFill="accent3" w:themeFillTint="99"/>
          </w:tcPr>
          <w:p w:rsidR="008B3278" w:rsidRPr="000D464A" w:rsidRDefault="008B3278" w:rsidP="002F0030">
            <w:pPr>
              <w:rPr>
                <w:b/>
                <w:color w:val="FFFFFF" w:themeColor="background1"/>
              </w:rPr>
            </w:pPr>
            <w:r w:rsidRPr="000D464A">
              <w:rPr>
                <w:rFonts w:hint="eastAsia"/>
                <w:b/>
                <w:color w:val="FFFFFF" w:themeColor="background1"/>
              </w:rPr>
              <w:t>数据</w:t>
            </w:r>
            <w:r w:rsidRPr="000D464A">
              <w:rPr>
                <w:b/>
                <w:color w:val="FFFFFF" w:themeColor="background1"/>
              </w:rPr>
              <w:t>来源</w:t>
            </w:r>
          </w:p>
        </w:tc>
        <w:tc>
          <w:tcPr>
            <w:tcW w:w="1744" w:type="dxa"/>
            <w:shd w:val="clear" w:color="auto" w:fill="4DA4D8" w:themeFill="accent3" w:themeFillTint="99"/>
          </w:tcPr>
          <w:p w:rsidR="008B3278" w:rsidRPr="000D464A" w:rsidRDefault="008B3278" w:rsidP="002F0030">
            <w:pPr>
              <w:rPr>
                <w:b/>
                <w:color w:val="FFFFFF" w:themeColor="background1"/>
              </w:rPr>
            </w:pPr>
            <w:r w:rsidRPr="000D464A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8B3278" w:rsidTr="000D464A">
        <w:trPr>
          <w:trHeight w:val="304"/>
        </w:trPr>
        <w:tc>
          <w:tcPr>
            <w:tcW w:w="1743" w:type="dxa"/>
          </w:tcPr>
          <w:p w:rsidR="008B3278" w:rsidRDefault="000D464A" w:rsidP="002F0030"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:rsidR="008B3278" w:rsidRDefault="00414239" w:rsidP="002F0030">
            <w:r>
              <w:rPr>
                <w:rFonts w:hint="eastAsia"/>
              </w:rPr>
              <w:t>凭证</w:t>
            </w:r>
            <w:r>
              <w:t>类型</w:t>
            </w:r>
          </w:p>
        </w:tc>
        <w:tc>
          <w:tcPr>
            <w:tcW w:w="1744" w:type="dxa"/>
          </w:tcPr>
          <w:p w:rsidR="008B3278" w:rsidRDefault="00414239" w:rsidP="002F0030">
            <w:r>
              <w:rPr>
                <w:rFonts w:hint="eastAsia"/>
              </w:rPr>
              <w:t>字段</w:t>
            </w:r>
          </w:p>
        </w:tc>
        <w:tc>
          <w:tcPr>
            <w:tcW w:w="1744" w:type="dxa"/>
          </w:tcPr>
          <w:p w:rsidR="008B3278" w:rsidRDefault="00414239" w:rsidP="002F0030">
            <w:r>
              <w:rPr>
                <w:rFonts w:hint="eastAsia"/>
              </w:rPr>
              <w:t>订单关联</w:t>
            </w:r>
            <w:r>
              <w:t>产品的相关字段</w:t>
            </w:r>
          </w:p>
        </w:tc>
        <w:tc>
          <w:tcPr>
            <w:tcW w:w="1744" w:type="dxa"/>
          </w:tcPr>
          <w:p w:rsidR="008B3278" w:rsidRDefault="008B3278" w:rsidP="002F0030"/>
        </w:tc>
      </w:tr>
      <w:tr w:rsidR="000D464A" w:rsidTr="00414239">
        <w:trPr>
          <w:trHeight w:val="906"/>
        </w:trPr>
        <w:tc>
          <w:tcPr>
            <w:tcW w:w="1743" w:type="dxa"/>
          </w:tcPr>
          <w:p w:rsidR="000D464A" w:rsidRDefault="00414239" w:rsidP="002F0030"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:rsidR="000D464A" w:rsidRDefault="00414239" w:rsidP="002F0030">
            <w:r>
              <w:rPr>
                <w:rFonts w:hint="eastAsia"/>
              </w:rPr>
              <w:t>魔方</w:t>
            </w:r>
            <w:r>
              <w:t>码</w:t>
            </w:r>
          </w:p>
        </w:tc>
        <w:tc>
          <w:tcPr>
            <w:tcW w:w="1744" w:type="dxa"/>
          </w:tcPr>
          <w:p w:rsidR="000D464A" w:rsidRDefault="00414239" w:rsidP="002F0030">
            <w:r>
              <w:rPr>
                <w:rFonts w:hint="eastAsia"/>
              </w:rPr>
              <w:t>字段</w:t>
            </w:r>
          </w:p>
        </w:tc>
        <w:tc>
          <w:tcPr>
            <w:tcW w:w="1744" w:type="dxa"/>
          </w:tcPr>
          <w:p w:rsidR="000D464A" w:rsidRDefault="00414239" w:rsidP="002F0030">
            <w:r>
              <w:rPr>
                <w:rFonts w:hint="eastAsia"/>
              </w:rPr>
              <w:t>交易系统</w:t>
            </w:r>
            <w:r>
              <w:t>订单关联的魔方码</w:t>
            </w:r>
          </w:p>
        </w:tc>
        <w:tc>
          <w:tcPr>
            <w:tcW w:w="1744" w:type="dxa"/>
          </w:tcPr>
          <w:p w:rsidR="000D464A" w:rsidRPr="00414239" w:rsidRDefault="00414239" w:rsidP="00916075">
            <w:r>
              <w:rPr>
                <w:rFonts w:hint="eastAsia"/>
              </w:rPr>
              <w:t>只有</w:t>
            </w:r>
            <w:r w:rsidR="00916075">
              <w:rPr>
                <w:rFonts w:hint="eastAsia"/>
              </w:rPr>
              <w:t>魔方</w:t>
            </w:r>
            <w:r w:rsidR="00916075">
              <w:t>码</w:t>
            </w:r>
            <w:r w:rsidR="00916075">
              <w:rPr>
                <w:rFonts w:hint="eastAsia"/>
              </w:rPr>
              <w:t xml:space="preserve"> </w:t>
            </w:r>
            <w:r w:rsidR="00916075">
              <w:rPr>
                <w:rFonts w:hint="eastAsia"/>
              </w:rPr>
              <w:t>被扫码</w:t>
            </w:r>
            <w:r w:rsidR="00916075">
              <w:t>验证之后，才显示对应的魔方码</w:t>
            </w:r>
          </w:p>
        </w:tc>
      </w:tr>
    </w:tbl>
    <w:p w:rsidR="00FC73F3" w:rsidRDefault="00FC73F3" w:rsidP="002F0030"/>
    <w:p w:rsidR="00EF7534" w:rsidRDefault="00EF7534" w:rsidP="002F0030"/>
    <w:p w:rsidR="00EF7534" w:rsidRDefault="00EF7534" w:rsidP="002F0030"/>
    <w:p w:rsidR="00EF7534" w:rsidRDefault="00EF7534" w:rsidP="002F0030"/>
    <w:p w:rsidR="00FC73F3" w:rsidRDefault="00FC73F3" w:rsidP="00FC73F3">
      <w:pPr>
        <w:pStyle w:val="1"/>
      </w:pPr>
      <w:r>
        <w:rPr>
          <w:rFonts w:hint="eastAsia"/>
        </w:rPr>
        <w:lastRenderedPageBreak/>
        <w:t>企业</w:t>
      </w:r>
      <w:r>
        <w:t>中心</w:t>
      </w:r>
      <w:r>
        <w:t>-</w:t>
      </w:r>
      <w:r>
        <w:rPr>
          <w:rFonts w:hint="eastAsia"/>
        </w:rPr>
        <w:t>相关</w:t>
      </w:r>
      <w:r>
        <w:t>需求修改</w:t>
      </w:r>
    </w:p>
    <w:p w:rsidR="00D03290" w:rsidRDefault="00D03290" w:rsidP="00D03290">
      <w:pPr>
        <w:pStyle w:val="2"/>
      </w:pPr>
      <w:r>
        <w:rPr>
          <w:rFonts w:hint="eastAsia"/>
        </w:rPr>
        <w:t>个人</w:t>
      </w:r>
      <w:r>
        <w:t>中心</w:t>
      </w:r>
      <w:r>
        <w:t>-</w:t>
      </w:r>
      <w:r>
        <w:t>岗位权限</w:t>
      </w:r>
      <w:r>
        <w:t>-</w:t>
      </w:r>
      <w:r>
        <w:t>添加主页权限</w:t>
      </w:r>
    </w:p>
    <w:p w:rsidR="00D03290" w:rsidRDefault="00D03290" w:rsidP="00D03290"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岗位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岗位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t>模块，</w:t>
      </w:r>
      <w:r>
        <w:rPr>
          <w:rFonts w:hint="eastAsia"/>
        </w:rPr>
        <w:t>可以</w:t>
      </w:r>
      <w:r>
        <w:t>影响</w:t>
      </w:r>
      <w:proofErr w:type="gramStart"/>
      <w:r>
        <w:t>该岗位</w:t>
      </w:r>
      <w:proofErr w:type="gramEnd"/>
      <w:r>
        <w:t>的子账号是否有权限访问首页。</w:t>
      </w:r>
    </w:p>
    <w:p w:rsidR="00D03290" w:rsidRPr="00D03290" w:rsidRDefault="00D03290" w:rsidP="00D03290">
      <w:r>
        <w:rPr>
          <w:noProof/>
        </w:rPr>
        <w:drawing>
          <wp:inline distT="0" distB="0" distL="0" distR="0" wp14:anchorId="32357622" wp14:editId="4801D489">
            <wp:extent cx="5943600" cy="25723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34" w:rsidRDefault="00FC73F3" w:rsidP="00916075">
      <w:pPr>
        <w:pStyle w:val="2"/>
      </w:pPr>
      <w:r>
        <w:rPr>
          <w:rFonts w:hint="eastAsia"/>
        </w:rPr>
        <w:t>修改</w:t>
      </w:r>
      <w:r>
        <w:t>密码</w:t>
      </w:r>
      <w:r w:rsidR="00916075">
        <w:rPr>
          <w:rFonts w:hint="eastAsia"/>
        </w:rPr>
        <w:t>提示</w:t>
      </w:r>
      <w:r w:rsidR="00916075">
        <w:t>文案和跳转需求</w:t>
      </w:r>
    </w:p>
    <w:p w:rsidR="00D03290" w:rsidRPr="00D03290" w:rsidRDefault="00D03290" w:rsidP="00D03290">
      <w:r>
        <w:rPr>
          <w:rFonts w:hint="eastAsia"/>
        </w:rPr>
        <w:t xml:space="preserve">       </w:t>
      </w:r>
      <w:r>
        <w:rPr>
          <w:rFonts w:hint="eastAsia"/>
        </w:rPr>
        <w:t>主要就</w:t>
      </w:r>
      <w:r>
        <w:t>提示文案和平台统一，和修改成功后的</w:t>
      </w:r>
      <w:r>
        <w:rPr>
          <w:rFonts w:hint="eastAsia"/>
        </w:rPr>
        <w:t>跳转</w:t>
      </w:r>
      <w:r>
        <w:t>做了需求</w:t>
      </w:r>
      <w:r>
        <w:rPr>
          <w:rFonts w:hint="eastAsia"/>
        </w:rPr>
        <w:t>调整</w:t>
      </w:r>
    </w:p>
    <w:p w:rsidR="00916075" w:rsidRDefault="00916075" w:rsidP="00916075"/>
    <w:p w:rsidR="00916075" w:rsidRDefault="00916075" w:rsidP="00916075">
      <w:r>
        <w:rPr>
          <w:noProof/>
        </w:rPr>
        <w:drawing>
          <wp:inline distT="0" distB="0" distL="0" distR="0" wp14:anchorId="65480547" wp14:editId="08E48230">
            <wp:extent cx="5943600" cy="19043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75" w:rsidRDefault="00916075" w:rsidP="00916075"/>
    <w:p w:rsidR="00635A8B" w:rsidRDefault="00635A8B" w:rsidP="00635A8B">
      <w:r>
        <w:rPr>
          <w:rFonts w:hint="eastAsia"/>
        </w:rPr>
        <w:t>输入</w:t>
      </w:r>
      <w:r>
        <w:t>过程：</w:t>
      </w:r>
      <w:r w:rsidR="00916075">
        <w:rPr>
          <w:rFonts w:hint="eastAsia"/>
        </w:rPr>
        <w:t>相关文案</w:t>
      </w:r>
      <w:r w:rsidR="00916075">
        <w:t>验证：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A8B" w:rsidTr="00635A8B">
        <w:tc>
          <w:tcPr>
            <w:tcW w:w="1250" w:type="pct"/>
            <w:shd w:val="clear" w:color="auto" w:fill="D9D9D9" w:themeFill="background1" w:themeFillShade="D9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字段名称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判定时机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判断内容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635A8B" w:rsidTr="00635A8B">
        <w:trPr>
          <w:trHeight w:val="301"/>
        </w:trPr>
        <w:tc>
          <w:tcPr>
            <w:tcW w:w="1250" w:type="pct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当前密码</w:t>
            </w:r>
            <w:r w:rsidR="003A07E9">
              <w:rPr>
                <w:rFonts w:hint="eastAsia"/>
                <w:szCs w:val="18"/>
              </w:rPr>
              <w:t>*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失去</w:t>
            </w:r>
            <w:r>
              <w:t>输入焦点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是否为空</w:t>
            </w:r>
          </w:p>
        </w:tc>
        <w:tc>
          <w:tcPr>
            <w:tcW w:w="1250" w:type="pct"/>
          </w:tcPr>
          <w:p w:rsidR="00635A8B" w:rsidRDefault="00635A8B" w:rsidP="00635A8B">
            <w:r w:rsidRPr="00D74B75">
              <w:rPr>
                <w:rFonts w:ascii="宋体" w:hAnsi="宋体" w:cs="宋体" w:hint="eastAsia"/>
              </w:rPr>
              <w:t>密码不能为空</w:t>
            </w:r>
          </w:p>
        </w:tc>
      </w:tr>
      <w:tr w:rsidR="00635A8B" w:rsidTr="00635A8B">
        <w:trPr>
          <w:trHeight w:val="301"/>
        </w:trPr>
        <w:tc>
          <w:tcPr>
            <w:tcW w:w="1250" w:type="pct"/>
            <w:vMerge w:val="restart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新密码</w:t>
            </w:r>
            <w:r w:rsidR="003A07E9">
              <w:rPr>
                <w:rFonts w:hint="eastAsia"/>
                <w:szCs w:val="18"/>
              </w:rPr>
              <w:t>*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失去</w:t>
            </w:r>
            <w:r>
              <w:t>输入焦点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为空</w:t>
            </w:r>
          </w:p>
        </w:tc>
        <w:tc>
          <w:tcPr>
            <w:tcW w:w="1250" w:type="pct"/>
          </w:tcPr>
          <w:p w:rsidR="00635A8B" w:rsidRDefault="0046531E" w:rsidP="00635A8B">
            <w:r>
              <w:rPr>
                <w:rFonts w:hint="eastAsia"/>
              </w:rPr>
              <w:t>新密码不能</w:t>
            </w:r>
            <w:r>
              <w:t>为空</w:t>
            </w:r>
          </w:p>
        </w:tc>
      </w:tr>
      <w:tr w:rsidR="00635A8B" w:rsidTr="00635A8B">
        <w:trPr>
          <w:trHeight w:val="301"/>
        </w:trPr>
        <w:tc>
          <w:tcPr>
            <w:tcW w:w="1250" w:type="pct"/>
            <w:vMerge/>
          </w:tcPr>
          <w:p w:rsidR="00635A8B" w:rsidRDefault="00635A8B" w:rsidP="00635A8B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失去输入</w:t>
            </w:r>
            <w:r>
              <w:t>焦点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字符位数不符合</w:t>
            </w:r>
          </w:p>
        </w:tc>
        <w:tc>
          <w:tcPr>
            <w:tcW w:w="1250" w:type="pct"/>
          </w:tcPr>
          <w:p w:rsidR="00635A8B" w:rsidRDefault="0046531E" w:rsidP="00635A8B"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 w:hint="eastAsia"/>
              </w:rPr>
              <w:t>6-20</w:t>
            </w:r>
            <w:r w:rsidRPr="00D74B75">
              <w:rPr>
                <w:rFonts w:ascii="宋体" w:hAnsi="宋体" w:cs="宋体" w:hint="eastAsia"/>
              </w:rPr>
              <w:t>位字母、</w:t>
            </w:r>
            <w:r w:rsidRPr="00D74B75">
              <w:rPr>
                <w:rFonts w:ascii="宋体" w:hAnsi="宋体" w:cs="宋体"/>
              </w:rPr>
              <w:t>数字</w:t>
            </w:r>
            <w:r w:rsidRPr="00D74B75">
              <w:rPr>
                <w:rFonts w:ascii="宋体" w:hAnsi="宋体" w:cs="宋体" w:hint="eastAsia"/>
              </w:rPr>
              <w:t>，不能包含空格和符号</w:t>
            </w:r>
          </w:p>
        </w:tc>
      </w:tr>
      <w:tr w:rsidR="00635A8B" w:rsidTr="00635A8B">
        <w:trPr>
          <w:trHeight w:val="301"/>
        </w:trPr>
        <w:tc>
          <w:tcPr>
            <w:tcW w:w="1250" w:type="pct"/>
            <w:vMerge/>
          </w:tcPr>
          <w:p w:rsidR="00635A8B" w:rsidRDefault="00635A8B" w:rsidP="00635A8B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失去</w:t>
            </w:r>
            <w:r>
              <w:t>输入焦点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含特殊字符</w:t>
            </w:r>
          </w:p>
        </w:tc>
        <w:tc>
          <w:tcPr>
            <w:tcW w:w="1250" w:type="pct"/>
          </w:tcPr>
          <w:p w:rsidR="00635A8B" w:rsidRDefault="0046531E" w:rsidP="00635A8B"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 w:hint="eastAsia"/>
              </w:rPr>
              <w:t>6-20</w:t>
            </w:r>
            <w:r w:rsidRPr="00D74B75">
              <w:rPr>
                <w:rFonts w:ascii="宋体" w:hAnsi="宋体" w:cs="宋体" w:hint="eastAsia"/>
              </w:rPr>
              <w:t>位字母、</w:t>
            </w:r>
            <w:r w:rsidRPr="00D74B75">
              <w:rPr>
                <w:rFonts w:ascii="宋体" w:hAnsi="宋体" w:cs="宋体"/>
              </w:rPr>
              <w:t>数字</w:t>
            </w:r>
            <w:r w:rsidRPr="00D74B75">
              <w:rPr>
                <w:rFonts w:ascii="宋体" w:hAnsi="宋体" w:cs="宋体" w:hint="eastAsia"/>
              </w:rPr>
              <w:t>，不能包含空格和符号</w:t>
            </w:r>
          </w:p>
        </w:tc>
      </w:tr>
      <w:tr w:rsidR="00635A8B" w:rsidTr="00635A8B">
        <w:trPr>
          <w:trHeight w:val="301"/>
        </w:trPr>
        <w:tc>
          <w:tcPr>
            <w:tcW w:w="1250" w:type="pct"/>
            <w:vMerge w:val="restart"/>
          </w:tcPr>
          <w:p w:rsidR="00635A8B" w:rsidRDefault="00635A8B" w:rsidP="00635A8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确认密码</w:t>
            </w:r>
            <w:r w:rsidR="003A07E9">
              <w:rPr>
                <w:rFonts w:hint="eastAsia"/>
                <w:szCs w:val="18"/>
              </w:rPr>
              <w:t>*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失去</w:t>
            </w:r>
            <w:r>
              <w:t>输入焦点</w:t>
            </w:r>
          </w:p>
        </w:tc>
        <w:tc>
          <w:tcPr>
            <w:tcW w:w="1250" w:type="pct"/>
          </w:tcPr>
          <w:p w:rsidR="00635A8B" w:rsidRDefault="00635A8B" w:rsidP="00635A8B">
            <w:r>
              <w:rPr>
                <w:rFonts w:hint="eastAsia"/>
              </w:rPr>
              <w:t>是否为空</w:t>
            </w:r>
          </w:p>
        </w:tc>
        <w:tc>
          <w:tcPr>
            <w:tcW w:w="1250" w:type="pct"/>
          </w:tcPr>
          <w:p w:rsidR="00635A8B" w:rsidRDefault="0046531E" w:rsidP="00635A8B">
            <w:r>
              <w:rPr>
                <w:rFonts w:hint="eastAsia"/>
              </w:rPr>
              <w:t>确认密码不能</w:t>
            </w:r>
            <w:r>
              <w:t>为空</w:t>
            </w:r>
          </w:p>
        </w:tc>
      </w:tr>
      <w:tr w:rsidR="0046531E" w:rsidTr="00635A8B">
        <w:trPr>
          <w:trHeight w:val="301"/>
        </w:trPr>
        <w:tc>
          <w:tcPr>
            <w:tcW w:w="1250" w:type="pct"/>
            <w:vMerge/>
          </w:tcPr>
          <w:p w:rsidR="0046531E" w:rsidRDefault="0046531E" w:rsidP="0046531E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</w:tcPr>
          <w:p w:rsidR="0046531E" w:rsidRDefault="0046531E" w:rsidP="0046531E">
            <w:r>
              <w:rPr>
                <w:rFonts w:hint="eastAsia"/>
              </w:rPr>
              <w:t>失去输入</w:t>
            </w:r>
            <w:r>
              <w:t>焦点</w:t>
            </w:r>
          </w:p>
        </w:tc>
        <w:tc>
          <w:tcPr>
            <w:tcW w:w="1250" w:type="pct"/>
          </w:tcPr>
          <w:p w:rsidR="0046531E" w:rsidRDefault="0046531E" w:rsidP="0046531E">
            <w:r>
              <w:rPr>
                <w:rFonts w:hint="eastAsia"/>
              </w:rPr>
              <w:t>是否和新密码一致</w:t>
            </w:r>
          </w:p>
        </w:tc>
        <w:tc>
          <w:tcPr>
            <w:tcW w:w="1250" w:type="pct"/>
          </w:tcPr>
          <w:p w:rsidR="0046531E" w:rsidRDefault="0046531E" w:rsidP="0046531E">
            <w:r>
              <w:rPr>
                <w:rFonts w:hint="eastAsia"/>
              </w:rPr>
              <w:t>密码不一致</w:t>
            </w:r>
            <w:r>
              <w:t>，</w:t>
            </w:r>
            <w:r>
              <w:rPr>
                <w:rFonts w:hint="eastAsia"/>
              </w:rPr>
              <w:t>请</w:t>
            </w:r>
            <w:r>
              <w:t>检查后重新输入</w:t>
            </w:r>
          </w:p>
        </w:tc>
      </w:tr>
    </w:tbl>
    <w:p w:rsidR="0046531E" w:rsidRDefault="0046531E" w:rsidP="00635A8B">
      <w:r>
        <w:rPr>
          <w:rFonts w:hint="eastAsia"/>
        </w:rPr>
        <w:t>当上述判定</w:t>
      </w:r>
      <w:r>
        <w:t>存在错误的时候，点击提交</w:t>
      </w:r>
      <w:r>
        <w:rPr>
          <w:rFonts w:hint="eastAsia"/>
        </w:rPr>
        <w:t>无法提交</w:t>
      </w:r>
      <w:r>
        <w:t>成功。</w:t>
      </w:r>
    </w:p>
    <w:p w:rsidR="0046531E" w:rsidRPr="0046531E" w:rsidRDefault="0046531E" w:rsidP="00635A8B"/>
    <w:p w:rsidR="00635A8B" w:rsidRDefault="0046531E" w:rsidP="00635A8B">
      <w:r>
        <w:rPr>
          <w:rFonts w:hint="eastAsia"/>
        </w:rPr>
        <w:t>另外</w:t>
      </w:r>
      <w:r>
        <w:t>上诉内容输入无误，</w:t>
      </w:r>
      <w:r w:rsidR="00635A8B">
        <w:rPr>
          <w:rFonts w:hint="eastAsia"/>
        </w:rPr>
        <w:t>点击提交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再做</w:t>
      </w:r>
      <w:r>
        <w:t>如下</w:t>
      </w:r>
      <w:r w:rsidR="00635A8B">
        <w:rPr>
          <w:rFonts w:hint="eastAsia"/>
        </w:rPr>
        <w:t>验证</w:t>
      </w:r>
      <w:r w:rsidR="00635A8B">
        <w:t>：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31E" w:rsidTr="0046531E">
        <w:trPr>
          <w:trHeight w:val="281"/>
        </w:trPr>
        <w:tc>
          <w:tcPr>
            <w:tcW w:w="1666" w:type="pct"/>
            <w:shd w:val="clear" w:color="auto" w:fill="D9D9D9" w:themeFill="background1" w:themeFillShade="D9"/>
          </w:tcPr>
          <w:p w:rsidR="0046531E" w:rsidRDefault="0046531E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判定时机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:rsidR="0046531E" w:rsidRDefault="0046531E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判断内容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:rsidR="0046531E" w:rsidRDefault="0046531E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3A07E9" w:rsidTr="0046531E">
        <w:trPr>
          <w:trHeight w:val="231"/>
        </w:trPr>
        <w:tc>
          <w:tcPr>
            <w:tcW w:w="1666" w:type="pct"/>
            <w:vMerge w:val="restart"/>
          </w:tcPr>
          <w:p w:rsidR="003A07E9" w:rsidRDefault="003A07E9" w:rsidP="00A762EB">
            <w:r>
              <w:rPr>
                <w:rFonts w:hint="eastAsia"/>
              </w:rPr>
              <w:t>点击提交</w:t>
            </w:r>
          </w:p>
        </w:tc>
        <w:tc>
          <w:tcPr>
            <w:tcW w:w="1667" w:type="pct"/>
          </w:tcPr>
          <w:p w:rsidR="003A07E9" w:rsidRDefault="003A07E9" w:rsidP="00A762EB">
            <w:r>
              <w:rPr>
                <w:rFonts w:hint="eastAsia"/>
              </w:rPr>
              <w:t>老</w:t>
            </w:r>
            <w:r>
              <w:t>密码错误</w:t>
            </w:r>
          </w:p>
        </w:tc>
        <w:tc>
          <w:tcPr>
            <w:tcW w:w="1667" w:type="pct"/>
          </w:tcPr>
          <w:p w:rsidR="003A07E9" w:rsidRDefault="003A07E9" w:rsidP="00A762EB">
            <w:r>
              <w:rPr>
                <w:rFonts w:hint="eastAsia"/>
              </w:rPr>
              <w:t>老密码有误</w:t>
            </w:r>
            <w:r>
              <w:t>，请检查后重试</w:t>
            </w:r>
          </w:p>
        </w:tc>
      </w:tr>
      <w:tr w:rsidR="003A07E9" w:rsidTr="0046531E">
        <w:trPr>
          <w:trHeight w:val="231"/>
        </w:trPr>
        <w:tc>
          <w:tcPr>
            <w:tcW w:w="1666" w:type="pct"/>
            <w:vMerge/>
          </w:tcPr>
          <w:p w:rsidR="003A07E9" w:rsidRDefault="003A07E9" w:rsidP="00A762EB"/>
        </w:tc>
        <w:tc>
          <w:tcPr>
            <w:tcW w:w="1667" w:type="pct"/>
          </w:tcPr>
          <w:p w:rsidR="003A07E9" w:rsidRDefault="003A07E9" w:rsidP="00A762EB">
            <w:r>
              <w:rPr>
                <w:rFonts w:hint="eastAsia"/>
              </w:rPr>
              <w:t>存在未填写项</w:t>
            </w:r>
          </w:p>
        </w:tc>
        <w:tc>
          <w:tcPr>
            <w:tcW w:w="1667" w:type="pct"/>
          </w:tcPr>
          <w:p w:rsidR="003A07E9" w:rsidRDefault="003A07E9" w:rsidP="00A762EB">
            <w:r>
              <w:rPr>
                <w:rFonts w:hint="eastAsia"/>
              </w:rPr>
              <w:t>存在未</w:t>
            </w:r>
            <w:r>
              <w:t>填写项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提交失败</w:t>
            </w:r>
          </w:p>
        </w:tc>
      </w:tr>
    </w:tbl>
    <w:p w:rsidR="00635A8B" w:rsidRDefault="00635A8B" w:rsidP="00635A8B"/>
    <w:p w:rsidR="0046531E" w:rsidRDefault="0046531E" w:rsidP="00635A8B">
      <w:r>
        <w:rPr>
          <w:rFonts w:hint="eastAsia"/>
        </w:rPr>
        <w:t>无误后</w:t>
      </w:r>
      <w:r>
        <w:t>，触发修改密码成功弹窗：</w:t>
      </w:r>
    </w:p>
    <w:p w:rsidR="0046531E" w:rsidRDefault="0046531E" w:rsidP="00635A8B">
      <w:r>
        <w:rPr>
          <w:noProof/>
        </w:rPr>
        <w:drawing>
          <wp:inline distT="0" distB="0" distL="0" distR="0" wp14:anchorId="7E50D223" wp14:editId="6717B224">
            <wp:extent cx="4571429" cy="22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1E" w:rsidRDefault="0046531E" w:rsidP="00635A8B">
      <w:proofErr w:type="gramStart"/>
      <w:r>
        <w:rPr>
          <w:rFonts w:hint="eastAsia"/>
        </w:rPr>
        <w:t>弹窗</w:t>
      </w:r>
      <w:r>
        <w:rPr>
          <w:rFonts w:hint="eastAsia"/>
        </w:rPr>
        <w:t>2</w:t>
      </w:r>
      <w:r>
        <w:rPr>
          <w:rFonts w:hint="eastAsia"/>
        </w:rPr>
        <w:t>秒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自动关闭</w:t>
      </w:r>
      <w:r>
        <w:t>，调整到登录页。</w:t>
      </w:r>
    </w:p>
    <w:p w:rsidR="009D51E5" w:rsidRDefault="009D51E5" w:rsidP="00635A8B"/>
    <w:p w:rsidR="009D51E5" w:rsidRDefault="009D51E5" w:rsidP="00635A8B"/>
    <w:p w:rsidR="009D51E5" w:rsidRDefault="009D51E5" w:rsidP="00635A8B"/>
    <w:p w:rsidR="009D51E5" w:rsidRDefault="009D51E5" w:rsidP="00635A8B"/>
    <w:p w:rsidR="009D51E5" w:rsidRDefault="009D51E5" w:rsidP="00635A8B"/>
    <w:p w:rsidR="009D51E5" w:rsidRDefault="009D51E5" w:rsidP="00635A8B"/>
    <w:p w:rsidR="009D51E5" w:rsidRDefault="009D51E5" w:rsidP="00635A8B"/>
    <w:p w:rsidR="009D51E5" w:rsidRDefault="009D51E5" w:rsidP="00635A8B"/>
    <w:p w:rsidR="009D51E5" w:rsidRDefault="009D51E5" w:rsidP="009D51E5">
      <w:pPr>
        <w:pStyle w:val="2"/>
      </w:pPr>
      <w:r>
        <w:rPr>
          <w:rFonts w:hint="eastAsia"/>
        </w:rPr>
        <w:t>创建</w:t>
      </w:r>
      <w:r>
        <w:t>子账号</w:t>
      </w:r>
      <w:r>
        <w:rPr>
          <w:rFonts w:hint="eastAsia"/>
        </w:rPr>
        <w:t>填写密码</w:t>
      </w:r>
      <w:r>
        <w:t>相关</w:t>
      </w:r>
      <w:r>
        <w:rPr>
          <w:rFonts w:hint="eastAsia"/>
        </w:rPr>
        <w:t>提示文案</w:t>
      </w:r>
      <w:r>
        <w:t>和编辑需求</w:t>
      </w:r>
    </w:p>
    <w:p w:rsidR="00D03290" w:rsidRPr="00D03290" w:rsidRDefault="00D03290" w:rsidP="00D03290">
      <w:pPr>
        <w:ind w:left="576"/>
      </w:pPr>
      <w:r>
        <w:rPr>
          <w:rFonts w:hint="eastAsia"/>
        </w:rPr>
        <w:t>相关文案</w:t>
      </w:r>
      <w:r>
        <w:t>验证和平台保持一致，另外编辑子账号的时候，屏蔽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确认密码两项。</w:t>
      </w:r>
    </w:p>
    <w:p w:rsidR="009D51E5" w:rsidRDefault="009D51E5" w:rsidP="009D51E5">
      <w:r>
        <w:rPr>
          <w:noProof/>
        </w:rPr>
        <w:drawing>
          <wp:inline distT="0" distB="0" distL="0" distR="0" wp14:anchorId="3F69F6C0" wp14:editId="10B9DC74">
            <wp:extent cx="5943600" cy="20053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E5" w:rsidRDefault="009D51E5" w:rsidP="009D51E5">
      <w:r>
        <w:rPr>
          <w:rFonts w:hint="eastAsia"/>
        </w:rPr>
        <w:t>输入</w:t>
      </w:r>
      <w:r>
        <w:t>过程：</w:t>
      </w:r>
      <w:r>
        <w:rPr>
          <w:rFonts w:hint="eastAsia"/>
        </w:rPr>
        <w:t>相关文案</w:t>
      </w:r>
      <w:r>
        <w:t>验证：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1E5" w:rsidTr="00A762EB">
        <w:tc>
          <w:tcPr>
            <w:tcW w:w="1250" w:type="pct"/>
            <w:shd w:val="clear" w:color="auto" w:fill="D9D9D9" w:themeFill="background1" w:themeFillShade="D9"/>
          </w:tcPr>
          <w:p w:rsidR="009D51E5" w:rsidRDefault="009D51E5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字段名称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9D51E5" w:rsidRDefault="009D51E5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判定时机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9D51E5" w:rsidRDefault="009D51E5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判断内容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9D51E5" w:rsidRDefault="009D51E5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3A07E9" w:rsidTr="004A0C42">
        <w:trPr>
          <w:trHeight w:val="301"/>
        </w:trPr>
        <w:tc>
          <w:tcPr>
            <w:tcW w:w="1250" w:type="pct"/>
            <w:vMerge w:val="restart"/>
          </w:tcPr>
          <w:p w:rsidR="003A07E9" w:rsidRDefault="003A07E9" w:rsidP="003A07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登录名</w:t>
            </w:r>
            <w:r>
              <w:rPr>
                <w:rFonts w:hint="eastAsia"/>
                <w:szCs w:val="18"/>
              </w:rPr>
              <w:t>*</w:t>
            </w:r>
          </w:p>
        </w:tc>
        <w:tc>
          <w:tcPr>
            <w:tcW w:w="1250" w:type="pct"/>
            <w:vMerge w:val="restart"/>
          </w:tcPr>
          <w:p w:rsidR="003A07E9" w:rsidRDefault="003A07E9" w:rsidP="009D51E5">
            <w:r>
              <w:rPr>
                <w:rFonts w:hint="eastAsia"/>
              </w:rPr>
              <w:t>失去输入</w:t>
            </w:r>
            <w:r>
              <w:t>焦点</w:t>
            </w:r>
          </w:p>
          <w:p w:rsidR="003A07E9" w:rsidRDefault="003A07E9" w:rsidP="003A07E9"/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为空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登录账号</w:t>
            </w:r>
            <w:r w:rsidRPr="00D74B75">
              <w:rPr>
                <w:rFonts w:ascii="宋体" w:hAnsi="宋体" w:cs="宋体"/>
              </w:rPr>
              <w:t>不能为空</w:t>
            </w:r>
          </w:p>
        </w:tc>
      </w:tr>
      <w:tr w:rsidR="003A07E9" w:rsidTr="004A0C42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Default="003A07E9" w:rsidP="003A07E9"/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字符位数不够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/>
              </w:rPr>
              <w:t>6-12</w:t>
            </w:r>
            <w:r w:rsidRPr="00D74B75">
              <w:rPr>
                <w:rFonts w:ascii="宋体" w:hAnsi="宋体" w:cs="宋体" w:hint="eastAsia"/>
              </w:rPr>
              <w:t>位字母</w:t>
            </w:r>
            <w:r w:rsidRPr="00D74B75">
              <w:rPr>
                <w:rFonts w:ascii="宋体" w:hAnsi="宋体" w:cs="宋体"/>
              </w:rPr>
              <w:t>、数字</w:t>
            </w:r>
          </w:p>
        </w:tc>
      </w:tr>
      <w:tr w:rsidR="003A07E9" w:rsidTr="004A0C42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Default="003A07E9" w:rsidP="003A07E9"/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/>
              </w:rPr>
              <w:t>包含</w:t>
            </w:r>
            <w:r w:rsidRPr="00D74B75">
              <w:rPr>
                <w:rFonts w:ascii="宋体" w:hAnsi="宋体" w:cs="宋体" w:hint="eastAsia"/>
              </w:rPr>
              <w:t>特殊符号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/>
              </w:rPr>
              <w:t>6-12</w:t>
            </w:r>
            <w:r w:rsidRPr="00D74B75">
              <w:rPr>
                <w:rFonts w:ascii="宋体" w:hAnsi="宋体" w:cs="宋体" w:hint="eastAsia"/>
              </w:rPr>
              <w:t>位字母</w:t>
            </w:r>
            <w:r w:rsidRPr="00D74B75">
              <w:rPr>
                <w:rFonts w:ascii="宋体" w:hAnsi="宋体" w:cs="宋体"/>
              </w:rPr>
              <w:t>、数字</w:t>
            </w:r>
          </w:p>
        </w:tc>
      </w:tr>
      <w:tr w:rsidR="003A07E9" w:rsidTr="009D51E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Default="003A07E9" w:rsidP="003A07E9"/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账号</w:t>
            </w:r>
            <w:r w:rsidRPr="00D74B75">
              <w:rPr>
                <w:rFonts w:ascii="宋体" w:hAnsi="宋体" w:cs="宋体"/>
              </w:rPr>
              <w:t>重复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该账号</w:t>
            </w:r>
            <w:r w:rsidRPr="00D74B75">
              <w:rPr>
                <w:rFonts w:ascii="宋体" w:hAnsi="宋体" w:cs="宋体"/>
              </w:rPr>
              <w:t>已存在，请重新填写。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 w:val="restart"/>
          </w:tcPr>
          <w:p w:rsidR="003A07E9" w:rsidRDefault="003A07E9" w:rsidP="003A07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员工</w:t>
            </w:r>
            <w:r>
              <w:rPr>
                <w:szCs w:val="18"/>
              </w:rPr>
              <w:t>姓名</w:t>
            </w: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为空</w:t>
            </w:r>
          </w:p>
        </w:tc>
        <w:tc>
          <w:tcPr>
            <w:tcW w:w="1250" w:type="pct"/>
            <w:tcBorders>
              <w:right w:val="single" w:sz="4" w:space="0" w:color="auto"/>
            </w:tcBorders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</w:t>
            </w:r>
            <w:r w:rsidRPr="00D74B75">
              <w:rPr>
                <w:rFonts w:ascii="宋体" w:hAnsi="宋体" w:cs="宋体" w:hint="eastAsia"/>
              </w:rPr>
              <w:t>账号</w:t>
            </w:r>
            <w:r w:rsidRPr="00D74B75">
              <w:rPr>
                <w:rFonts w:ascii="宋体" w:hAnsi="宋体" w:cs="宋体"/>
              </w:rPr>
              <w:t>不能为空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</w:tcPr>
          <w:p w:rsidR="003A07E9" w:rsidRPr="00D74B75" w:rsidRDefault="003A07E9" w:rsidP="009D51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/>
              </w:rPr>
              <w:t>字符超出</w:t>
            </w: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-10</w:t>
            </w:r>
            <w:r>
              <w:rPr>
                <w:rFonts w:ascii="宋体" w:hAnsi="宋体" w:cs="宋体" w:hint="eastAsia"/>
              </w:rPr>
              <w:t>个</w:t>
            </w:r>
            <w:r>
              <w:rPr>
                <w:rFonts w:ascii="宋体" w:hAnsi="宋体" w:cs="宋体"/>
              </w:rPr>
              <w:t>字符</w:t>
            </w:r>
          </w:p>
        </w:tc>
        <w:tc>
          <w:tcPr>
            <w:tcW w:w="1250" w:type="pct"/>
            <w:tcBorders>
              <w:right w:val="single" w:sz="4" w:space="0" w:color="auto"/>
            </w:tcBorders>
          </w:tcPr>
          <w:p w:rsidR="003A07E9" w:rsidRPr="00D74B75" w:rsidRDefault="003A07E9" w:rsidP="00D70DBE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请填写</w:t>
            </w:r>
            <w:r>
              <w:rPr>
                <w:rFonts w:ascii="宋体" w:hAnsi="宋体" w:cs="宋体"/>
              </w:rPr>
              <w:t>2</w:t>
            </w:r>
            <w:r w:rsidRPr="00D74B75">
              <w:rPr>
                <w:rFonts w:ascii="宋体" w:hAnsi="宋体" w:cs="宋体"/>
              </w:rPr>
              <w:t>-1</w:t>
            </w:r>
            <w:r>
              <w:rPr>
                <w:rFonts w:ascii="宋体" w:hAnsi="宋体" w:cs="宋体"/>
              </w:rPr>
              <w:t>0</w:t>
            </w:r>
            <w:r w:rsidRPr="00D74B75">
              <w:rPr>
                <w:rFonts w:ascii="宋体" w:hAnsi="宋体" w:cs="宋体" w:hint="eastAsia"/>
              </w:rPr>
              <w:t>位</w:t>
            </w:r>
            <w:r>
              <w:rPr>
                <w:rFonts w:ascii="宋体" w:hAnsi="宋体" w:cs="宋体" w:hint="eastAsia"/>
              </w:rPr>
              <w:t>字符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3A07E9" w:rsidRPr="00D74B75" w:rsidRDefault="003A07E9" w:rsidP="00D70DBE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/>
              </w:rPr>
              <w:t>包含</w:t>
            </w:r>
            <w:r w:rsidRPr="00D74B75">
              <w:rPr>
                <w:rFonts w:ascii="宋体" w:hAnsi="宋体" w:cs="宋体" w:hint="eastAsia"/>
              </w:rPr>
              <w:t>特殊符号</w:t>
            </w: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3A07E9" w:rsidRPr="00D74B75" w:rsidRDefault="003A07E9" w:rsidP="00D70DBE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/>
              </w:rPr>
              <w:t>6-12</w:t>
            </w:r>
            <w:r w:rsidRPr="00D74B75">
              <w:rPr>
                <w:rFonts w:ascii="宋体" w:hAnsi="宋体" w:cs="宋体" w:hint="eastAsia"/>
              </w:rPr>
              <w:t>位字母</w:t>
            </w:r>
            <w:r w:rsidRPr="00D74B75">
              <w:rPr>
                <w:rFonts w:ascii="宋体" w:hAnsi="宋体" w:cs="宋体"/>
              </w:rPr>
              <w:t>、数字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 w:val="restart"/>
          </w:tcPr>
          <w:p w:rsidR="003A07E9" w:rsidRDefault="003A07E9" w:rsidP="003A07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>*</w:t>
            </w: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为空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密码不能为空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密码位数</w:t>
            </w:r>
            <w:r>
              <w:rPr>
                <w:rFonts w:ascii="宋体" w:hAnsi="宋体" w:cs="宋体" w:hint="eastAsia"/>
              </w:rPr>
              <w:t>不符合</w:t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-20</w:t>
            </w:r>
            <w:r>
              <w:rPr>
                <w:rFonts w:ascii="宋体" w:hAnsi="宋体" w:cs="宋体" w:hint="eastAsia"/>
              </w:rPr>
              <w:t>位</w:t>
            </w:r>
            <w:r>
              <w:rPr>
                <w:rFonts w:ascii="宋体" w:hAnsi="宋体" w:cs="宋体"/>
              </w:rPr>
              <w:t>数字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字母</w:t>
            </w:r>
            <w:r>
              <w:rPr>
                <w:rFonts w:ascii="宋体" w:hAnsi="宋体" w:cs="宋体"/>
              </w:rPr>
              <w:t>组合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 w:hint="eastAsia"/>
              </w:rPr>
              <w:t>6-20</w:t>
            </w:r>
            <w:r w:rsidRPr="00D74B75">
              <w:rPr>
                <w:rFonts w:ascii="宋体" w:hAnsi="宋体" w:cs="宋体" w:hint="eastAsia"/>
              </w:rPr>
              <w:t>位字母、</w:t>
            </w:r>
            <w:r w:rsidRPr="00D74B75">
              <w:rPr>
                <w:rFonts w:ascii="宋体" w:hAnsi="宋体" w:cs="宋体"/>
              </w:rPr>
              <w:t>数字</w:t>
            </w:r>
            <w:r w:rsidRPr="00D74B75">
              <w:rPr>
                <w:rFonts w:ascii="宋体" w:hAnsi="宋体" w:cs="宋体" w:hint="eastAsia"/>
              </w:rPr>
              <w:t>，不能包含空格和符号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密码包含空格</w:t>
            </w:r>
            <w:r w:rsidRPr="00D74B75">
              <w:rPr>
                <w:rFonts w:ascii="宋体" w:hAnsi="宋体" w:cs="宋体" w:hint="eastAsia"/>
              </w:rPr>
              <w:br/>
            </w:r>
            <w:r w:rsidRPr="00D74B75">
              <w:rPr>
                <w:rFonts w:ascii="宋体" w:hAnsi="宋体" w:cs="宋体" w:hint="eastAsia"/>
              </w:rPr>
              <w:t>或特殊符号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请填写</w:t>
            </w:r>
            <w:r w:rsidRPr="00D74B75">
              <w:rPr>
                <w:rFonts w:ascii="宋体" w:hAnsi="宋体" w:cs="宋体" w:hint="eastAsia"/>
              </w:rPr>
              <w:t>6-20</w:t>
            </w:r>
            <w:r w:rsidRPr="00D74B75">
              <w:rPr>
                <w:rFonts w:ascii="宋体" w:hAnsi="宋体" w:cs="宋体" w:hint="eastAsia"/>
              </w:rPr>
              <w:t>位字母、</w:t>
            </w:r>
            <w:r w:rsidRPr="00D74B75">
              <w:rPr>
                <w:rFonts w:ascii="宋体" w:hAnsi="宋体" w:cs="宋体"/>
              </w:rPr>
              <w:t>数字</w:t>
            </w:r>
            <w:r w:rsidRPr="00D74B75">
              <w:rPr>
                <w:rFonts w:ascii="宋体" w:hAnsi="宋体" w:cs="宋体" w:hint="eastAsia"/>
              </w:rPr>
              <w:t>，不能包含空格和符号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 w:val="restart"/>
          </w:tcPr>
          <w:p w:rsidR="003A07E9" w:rsidRDefault="003A07E9" w:rsidP="003A07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确认密码</w:t>
            </w:r>
            <w:r>
              <w:rPr>
                <w:szCs w:val="18"/>
              </w:rPr>
              <w:t>*</w:t>
            </w: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为空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两次输入的密码不一致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密码包含空格</w:t>
            </w:r>
            <w:r w:rsidRPr="00D74B75">
              <w:rPr>
                <w:rFonts w:ascii="宋体" w:hAnsi="宋体" w:cs="宋体" w:hint="eastAsia"/>
              </w:rPr>
              <w:br/>
            </w:r>
            <w:r w:rsidRPr="00D74B75">
              <w:rPr>
                <w:rFonts w:ascii="宋体" w:hAnsi="宋体" w:cs="宋体" w:hint="eastAsia"/>
              </w:rPr>
              <w:t>或特殊符号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两次输入的密码不一致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  <w:vMerge/>
          </w:tcPr>
          <w:p w:rsidR="003A07E9" w:rsidRDefault="003A07E9" w:rsidP="003A07E9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密码和原始密码</w:t>
            </w:r>
            <w:r w:rsidRPr="00D74B75">
              <w:rPr>
                <w:rFonts w:ascii="宋体" w:hAnsi="宋体" w:cs="宋体" w:hint="eastAsia"/>
              </w:rPr>
              <w:br/>
            </w:r>
            <w:r w:rsidRPr="00D74B75">
              <w:rPr>
                <w:rFonts w:ascii="宋体" w:hAnsi="宋体" w:cs="宋体" w:hint="eastAsia"/>
              </w:rPr>
              <w:t>不同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  <w:r w:rsidRPr="00D74B75">
              <w:rPr>
                <w:rFonts w:ascii="宋体" w:hAnsi="宋体" w:cs="宋体" w:hint="eastAsia"/>
              </w:rPr>
              <w:t>两次输入的密码不一致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</w:tcPr>
          <w:p w:rsidR="003A07E9" w:rsidRDefault="003A07E9" w:rsidP="003A07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对应</w:t>
            </w:r>
            <w:r>
              <w:rPr>
                <w:szCs w:val="18"/>
              </w:rPr>
              <w:t>岗位</w:t>
            </w:r>
            <w:r>
              <w:rPr>
                <w:rFonts w:hint="eastAsia"/>
                <w:szCs w:val="18"/>
              </w:rPr>
              <w:t>*</w:t>
            </w: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</w:tr>
      <w:tr w:rsidR="003A07E9" w:rsidTr="00DC4375">
        <w:trPr>
          <w:trHeight w:val="301"/>
        </w:trPr>
        <w:tc>
          <w:tcPr>
            <w:tcW w:w="1250" w:type="pct"/>
          </w:tcPr>
          <w:p w:rsidR="003A07E9" w:rsidRDefault="003A07E9" w:rsidP="003A07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</w:t>
            </w: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/>
              </w:rPr>
              <w:t>内容：不为</w:t>
            </w:r>
            <w:r>
              <w:rPr>
                <w:rFonts w:ascii="宋体" w:hAnsi="宋体" w:cs="宋体" w:hint="eastAsia"/>
              </w:rPr>
              <w:t>11</w:t>
            </w:r>
            <w:r>
              <w:rPr>
                <w:rFonts w:ascii="宋体" w:hAnsi="宋体" w:cs="宋体" w:hint="eastAsia"/>
              </w:rPr>
              <w:t>位</w:t>
            </w:r>
            <w:r>
              <w:rPr>
                <w:rFonts w:ascii="宋体" w:hAnsi="宋体" w:cs="宋体"/>
              </w:rPr>
              <w:t>有效手机号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3A07E9" w:rsidRDefault="003A07E9" w:rsidP="003A07E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</w:t>
            </w:r>
            <w:r>
              <w:rPr>
                <w:rFonts w:ascii="宋体" w:hAnsi="宋体" w:cs="宋体"/>
              </w:rPr>
              <w:t>输入有误</w:t>
            </w:r>
          </w:p>
        </w:tc>
      </w:tr>
      <w:tr w:rsidR="003A07E9" w:rsidTr="00DC4375">
        <w:trPr>
          <w:trHeight w:val="301"/>
        </w:trPr>
        <w:tc>
          <w:tcPr>
            <w:tcW w:w="1250" w:type="pct"/>
          </w:tcPr>
          <w:p w:rsidR="003A07E9" w:rsidRDefault="003A07E9" w:rsidP="003A07E9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</w:tr>
      <w:tr w:rsidR="003A07E9" w:rsidTr="00DC4375">
        <w:trPr>
          <w:trHeight w:val="301"/>
        </w:trPr>
        <w:tc>
          <w:tcPr>
            <w:tcW w:w="1250" w:type="pct"/>
          </w:tcPr>
          <w:p w:rsidR="003A07E9" w:rsidRDefault="003A07E9" w:rsidP="003A07E9">
            <w:pPr>
              <w:jc w:val="center"/>
              <w:rPr>
                <w:szCs w:val="18"/>
              </w:rPr>
            </w:pPr>
          </w:p>
        </w:tc>
        <w:tc>
          <w:tcPr>
            <w:tcW w:w="1250" w:type="pct"/>
            <w:vMerge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E9" w:rsidRPr="00D74B75" w:rsidRDefault="003A07E9" w:rsidP="003A07E9">
            <w:pPr>
              <w:rPr>
                <w:rFonts w:ascii="宋体" w:hAnsi="宋体" w:cs="宋体"/>
              </w:rPr>
            </w:pPr>
          </w:p>
        </w:tc>
      </w:tr>
    </w:tbl>
    <w:p w:rsidR="009D51E5" w:rsidRDefault="009D51E5" w:rsidP="009D51E5"/>
    <w:p w:rsidR="003A07E9" w:rsidRPr="0046531E" w:rsidRDefault="003A07E9" w:rsidP="003A07E9">
      <w:r>
        <w:rPr>
          <w:rFonts w:hint="eastAsia"/>
        </w:rPr>
        <w:t>当上述判定</w:t>
      </w:r>
      <w:r>
        <w:t>存在错误的时候，点击提交</w:t>
      </w:r>
      <w:r>
        <w:rPr>
          <w:rFonts w:hint="eastAsia"/>
        </w:rPr>
        <w:t>无法提交</w:t>
      </w:r>
      <w:r>
        <w:t>成功。</w:t>
      </w:r>
    </w:p>
    <w:p w:rsidR="003A07E9" w:rsidRDefault="003A07E9" w:rsidP="003A07E9">
      <w:r>
        <w:rPr>
          <w:rFonts w:hint="eastAsia"/>
        </w:rPr>
        <w:t>另外</w:t>
      </w:r>
      <w:r>
        <w:t>上诉内容输入无误，</w:t>
      </w:r>
      <w:r>
        <w:rPr>
          <w:rFonts w:hint="eastAsia"/>
        </w:rPr>
        <w:t>点击提交的</w:t>
      </w:r>
      <w:r>
        <w:t>时候</w:t>
      </w:r>
      <w:r>
        <w:rPr>
          <w:rFonts w:hint="eastAsia"/>
        </w:rPr>
        <w:t>再做</w:t>
      </w:r>
      <w:r>
        <w:t>如下</w:t>
      </w:r>
      <w:r>
        <w:rPr>
          <w:rFonts w:hint="eastAsia"/>
        </w:rPr>
        <w:t>验证</w:t>
      </w:r>
      <w:r>
        <w:t>：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7E9" w:rsidTr="00A762EB">
        <w:trPr>
          <w:trHeight w:val="281"/>
        </w:trPr>
        <w:tc>
          <w:tcPr>
            <w:tcW w:w="1666" w:type="pct"/>
            <w:shd w:val="clear" w:color="auto" w:fill="D9D9D9" w:themeFill="background1" w:themeFillShade="D9"/>
          </w:tcPr>
          <w:p w:rsidR="003A07E9" w:rsidRDefault="003A07E9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判定时机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:rsidR="003A07E9" w:rsidRDefault="003A07E9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判断内容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:rsidR="003A07E9" w:rsidRDefault="003A07E9" w:rsidP="00A762E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3A07E9" w:rsidTr="00A762EB">
        <w:trPr>
          <w:trHeight w:val="231"/>
        </w:trPr>
        <w:tc>
          <w:tcPr>
            <w:tcW w:w="1666" w:type="pct"/>
          </w:tcPr>
          <w:p w:rsidR="003A07E9" w:rsidRDefault="003A07E9" w:rsidP="00A762EB">
            <w:r>
              <w:rPr>
                <w:rFonts w:hint="eastAsia"/>
              </w:rPr>
              <w:t>点击提交</w:t>
            </w:r>
          </w:p>
        </w:tc>
        <w:tc>
          <w:tcPr>
            <w:tcW w:w="1667" w:type="pct"/>
          </w:tcPr>
          <w:p w:rsidR="003A07E9" w:rsidRDefault="003A07E9" w:rsidP="00A762EB">
            <w:r>
              <w:rPr>
                <w:rFonts w:hint="eastAsia"/>
              </w:rPr>
              <w:t>存在未填写项</w:t>
            </w:r>
          </w:p>
        </w:tc>
        <w:tc>
          <w:tcPr>
            <w:tcW w:w="1667" w:type="pct"/>
          </w:tcPr>
          <w:p w:rsidR="003A07E9" w:rsidRDefault="003A07E9" w:rsidP="00A762EB">
            <w:r>
              <w:rPr>
                <w:rFonts w:hint="eastAsia"/>
              </w:rPr>
              <w:t>存在未</w:t>
            </w:r>
            <w:r>
              <w:t>填写项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提交失败</w:t>
            </w:r>
          </w:p>
        </w:tc>
      </w:tr>
      <w:tr w:rsidR="003A07E9" w:rsidTr="00A762EB">
        <w:trPr>
          <w:trHeight w:val="231"/>
        </w:trPr>
        <w:tc>
          <w:tcPr>
            <w:tcW w:w="1666" w:type="pct"/>
          </w:tcPr>
          <w:p w:rsidR="003A07E9" w:rsidRDefault="003A07E9" w:rsidP="00A762EB"/>
        </w:tc>
        <w:tc>
          <w:tcPr>
            <w:tcW w:w="1667" w:type="pct"/>
          </w:tcPr>
          <w:p w:rsidR="003A07E9" w:rsidRDefault="003A07E9" w:rsidP="00A762EB"/>
        </w:tc>
        <w:tc>
          <w:tcPr>
            <w:tcW w:w="1667" w:type="pct"/>
          </w:tcPr>
          <w:p w:rsidR="003A07E9" w:rsidRDefault="003A07E9" w:rsidP="00A762EB"/>
        </w:tc>
      </w:tr>
    </w:tbl>
    <w:p w:rsidR="003A07E9" w:rsidRDefault="003A07E9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>
      <w:r>
        <w:rPr>
          <w:rFonts w:hint="eastAsia"/>
        </w:rPr>
        <w:lastRenderedPageBreak/>
        <w:t>沟通建议</w:t>
      </w:r>
    </w:p>
    <w:p w:rsidR="009D5B4E" w:rsidRDefault="009D5B4E" w:rsidP="009D51E5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Default="009D5B4E" w:rsidP="009D51E5"/>
    <w:p w:rsidR="009D5B4E" w:rsidRPr="009D5B4E" w:rsidRDefault="009D5B4E" w:rsidP="009D51E5"/>
    <w:sectPr w:rsidR="009D5B4E" w:rsidRPr="009D5B4E">
      <w:head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7A" w:rsidRDefault="00810A7A" w:rsidP="008E4563">
      <w:pPr>
        <w:spacing w:after="0" w:line="240" w:lineRule="auto"/>
      </w:pPr>
      <w:r>
        <w:separator/>
      </w:r>
    </w:p>
  </w:endnote>
  <w:endnote w:type="continuationSeparator" w:id="0">
    <w:p w:rsidR="00810A7A" w:rsidRDefault="00810A7A" w:rsidP="008E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7A" w:rsidRDefault="00810A7A" w:rsidP="008E4563">
      <w:pPr>
        <w:spacing w:after="0" w:line="240" w:lineRule="auto"/>
      </w:pPr>
      <w:r>
        <w:separator/>
      </w:r>
    </w:p>
  </w:footnote>
  <w:footnote w:type="continuationSeparator" w:id="0">
    <w:p w:rsidR="00810A7A" w:rsidRDefault="00810A7A" w:rsidP="008E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563" w:rsidRDefault="008E4563">
    <w:pPr>
      <w:pStyle w:val="aff2"/>
    </w:pPr>
    <w:r>
      <w:rPr>
        <w:rFonts w:hint="eastAsia"/>
      </w:rPr>
      <w:t>Mftour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F7274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2A26C7"/>
    <w:multiLevelType w:val="hybridMultilevel"/>
    <w:tmpl w:val="5300AF5A"/>
    <w:lvl w:ilvl="0" w:tplc="6F7E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82"/>
    <w:rsid w:val="0000703F"/>
    <w:rsid w:val="0003050E"/>
    <w:rsid w:val="000C48EB"/>
    <w:rsid w:val="000D464A"/>
    <w:rsid w:val="00112973"/>
    <w:rsid w:val="00113F78"/>
    <w:rsid w:val="00263F99"/>
    <w:rsid w:val="002B0559"/>
    <w:rsid w:val="002F0030"/>
    <w:rsid w:val="002F169B"/>
    <w:rsid w:val="003039D0"/>
    <w:rsid w:val="00304323"/>
    <w:rsid w:val="00320682"/>
    <w:rsid w:val="00344EF7"/>
    <w:rsid w:val="003A07E9"/>
    <w:rsid w:val="00414239"/>
    <w:rsid w:val="0046531E"/>
    <w:rsid w:val="00470A4E"/>
    <w:rsid w:val="00475E60"/>
    <w:rsid w:val="004A3EF8"/>
    <w:rsid w:val="005065A4"/>
    <w:rsid w:val="0051235C"/>
    <w:rsid w:val="005161A0"/>
    <w:rsid w:val="0054114E"/>
    <w:rsid w:val="00572340"/>
    <w:rsid w:val="00575448"/>
    <w:rsid w:val="00577745"/>
    <w:rsid w:val="005B684C"/>
    <w:rsid w:val="005E52F9"/>
    <w:rsid w:val="00623BB8"/>
    <w:rsid w:val="00632094"/>
    <w:rsid w:val="00635A8B"/>
    <w:rsid w:val="006A0250"/>
    <w:rsid w:val="006A4748"/>
    <w:rsid w:val="006B1FEF"/>
    <w:rsid w:val="006D15CB"/>
    <w:rsid w:val="006F0CF9"/>
    <w:rsid w:val="00706F3F"/>
    <w:rsid w:val="007B3615"/>
    <w:rsid w:val="007F6EAA"/>
    <w:rsid w:val="00810A7A"/>
    <w:rsid w:val="00812064"/>
    <w:rsid w:val="00827A98"/>
    <w:rsid w:val="00862496"/>
    <w:rsid w:val="00881607"/>
    <w:rsid w:val="008B2FF8"/>
    <w:rsid w:val="008B3278"/>
    <w:rsid w:val="008B7904"/>
    <w:rsid w:val="008C7666"/>
    <w:rsid w:val="008E4563"/>
    <w:rsid w:val="00916075"/>
    <w:rsid w:val="00925B39"/>
    <w:rsid w:val="009D51E5"/>
    <w:rsid w:val="009D5B4E"/>
    <w:rsid w:val="00A3579C"/>
    <w:rsid w:val="00A428D3"/>
    <w:rsid w:val="00A4634E"/>
    <w:rsid w:val="00A66A9F"/>
    <w:rsid w:val="00AA680F"/>
    <w:rsid w:val="00AE01DE"/>
    <w:rsid w:val="00B05AB3"/>
    <w:rsid w:val="00B41D19"/>
    <w:rsid w:val="00B7360B"/>
    <w:rsid w:val="00C12455"/>
    <w:rsid w:val="00C2054A"/>
    <w:rsid w:val="00CF246F"/>
    <w:rsid w:val="00D03290"/>
    <w:rsid w:val="00D24816"/>
    <w:rsid w:val="00D70DBE"/>
    <w:rsid w:val="00D842DD"/>
    <w:rsid w:val="00D876B2"/>
    <w:rsid w:val="00D96E2F"/>
    <w:rsid w:val="00DA5D60"/>
    <w:rsid w:val="00E04284"/>
    <w:rsid w:val="00E0460A"/>
    <w:rsid w:val="00EA1DA4"/>
    <w:rsid w:val="00EC4DC5"/>
    <w:rsid w:val="00EF1E60"/>
    <w:rsid w:val="00EF7534"/>
    <w:rsid w:val="00F015A0"/>
    <w:rsid w:val="00FA361D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B812"/>
  <w15:chartTrackingRefBased/>
  <w15:docId w15:val="{4DBCA5DF-C9EA-4C47-9FB5-49D0033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2FF8"/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8B2FF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B2FF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2FF8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标题 字符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标题 1 字符"/>
    <w:basedOn w:val="a0"/>
    <w:link w:val="1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次要强调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9">
    <w:name w:val="重要强调"/>
    <w:basedOn w:val="a0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a">
    <w:name w:val="增强"/>
    <w:basedOn w:val="a0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b">
    <w:name w:val="引言"/>
    <w:basedOn w:val="a"/>
    <w:next w:val="a"/>
    <w:link w:val="ac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言字符"/>
    <w:basedOn w:val="a0"/>
    <w:link w:val="ab"/>
    <w:uiPriority w:val="29"/>
    <w:rPr>
      <w:i/>
      <w:iCs/>
      <w:color w:val="000000" w:themeColor="text1"/>
    </w:rPr>
  </w:style>
  <w:style w:type="paragraph" w:customStyle="1" w:styleId="ad">
    <w:name w:val="重要引言"/>
    <w:basedOn w:val="a"/>
    <w:next w:val="a"/>
    <w:link w:val="a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重要引言字符"/>
    <w:basedOn w:val="a0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f">
    <w:name w:val="次要参考资料"/>
    <w:basedOn w:val="a0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f0">
    <w:name w:val="重要参考资料"/>
    <w:basedOn w:val="a0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f1">
    <w:name w:val="书名"/>
    <w:basedOn w:val="a0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f2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3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4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af9">
    <w:name w:val="Strong"/>
    <w:basedOn w:val="a0"/>
    <w:uiPriority w:val="22"/>
    <w:qFormat/>
    <w:rsid w:val="008B2FF8"/>
    <w:rPr>
      <w:rFonts w:eastAsia="Microsoft YaHei UI"/>
      <w:b/>
      <w:bCs/>
    </w:rPr>
  </w:style>
  <w:style w:type="paragraph" w:styleId="afa">
    <w:name w:val="Quote"/>
    <w:basedOn w:val="a"/>
    <w:next w:val="a"/>
    <w:link w:val="afb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d">
    <w:name w:val="明显引用 字符"/>
    <w:basedOn w:val="a0"/>
    <w:link w:val="afc"/>
    <w:uiPriority w:val="30"/>
    <w:rsid w:val="008B2FF8"/>
    <w:rPr>
      <w:rFonts w:eastAsia="Microsoft YaHei UI"/>
      <w:i/>
      <w:iCs/>
      <w:color w:val="F07F09" w:themeColor="accent1"/>
    </w:rPr>
  </w:style>
  <w:style w:type="character" w:styleId="afe">
    <w:name w:val="Subtle Reference"/>
    <w:basedOn w:val="a0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aff">
    <w:name w:val="Intense Reference"/>
    <w:basedOn w:val="a0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aff0">
    <w:name w:val="Book Title"/>
    <w:basedOn w:val="a0"/>
    <w:uiPriority w:val="33"/>
    <w:qFormat/>
    <w:rsid w:val="008B2FF8"/>
    <w:rPr>
      <w:rFonts w:eastAsia="Microsoft YaHei UI"/>
      <w:b/>
      <w:bCs/>
      <w:i/>
      <w:iCs/>
      <w:spacing w:val="5"/>
    </w:rPr>
  </w:style>
  <w:style w:type="table" w:styleId="aff1">
    <w:name w:val="Table Grid"/>
    <w:basedOn w:val="a1"/>
    <w:uiPriority w:val="39"/>
    <w:qFormat/>
    <w:rsid w:val="0032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320682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header"/>
    <w:basedOn w:val="a"/>
    <w:link w:val="aff3"/>
    <w:uiPriority w:val="99"/>
    <w:unhideWhenUsed/>
    <w:rsid w:val="008E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3">
    <w:name w:val="页眉 字符"/>
    <w:basedOn w:val="a0"/>
    <w:link w:val="aff2"/>
    <w:uiPriority w:val="99"/>
    <w:rsid w:val="008E4563"/>
    <w:rPr>
      <w:rFonts w:eastAsia="Microsoft YaHei UI"/>
      <w:sz w:val="18"/>
      <w:szCs w:val="18"/>
    </w:rPr>
  </w:style>
  <w:style w:type="paragraph" w:styleId="aff4">
    <w:name w:val="footer"/>
    <w:basedOn w:val="a"/>
    <w:link w:val="aff5"/>
    <w:uiPriority w:val="99"/>
    <w:unhideWhenUsed/>
    <w:rsid w:val="008E45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5">
    <w:name w:val="页脚 字符"/>
    <w:basedOn w:val="a0"/>
    <w:link w:val="aff4"/>
    <w:uiPriority w:val="99"/>
    <w:rsid w:val="008E4563"/>
    <w:rPr>
      <w:rFonts w:eastAsia="Microsoft YaHei UI"/>
      <w:sz w:val="18"/>
      <w:szCs w:val="18"/>
    </w:rPr>
  </w:style>
  <w:style w:type="paragraph" w:styleId="aff6">
    <w:name w:val="List Paragraph"/>
    <w:basedOn w:val="a"/>
    <w:uiPriority w:val="34"/>
    <w:qFormat/>
    <w:rsid w:val="00C12455"/>
    <w:pPr>
      <w:ind w:firstLineChars="200" w:firstLine="420"/>
    </w:pPr>
  </w:style>
  <w:style w:type="table" w:customStyle="1" w:styleId="1-41">
    <w:name w:val="网格表 1 浅色 - 着色 41"/>
    <w:basedOn w:val="a1"/>
    <w:uiPriority w:val="46"/>
    <w:qFormat/>
    <w:rsid w:val="009D51E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&#25253;&#34920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2DF7CB-7D0F-4BC7-A034-F1E1F4D6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</Template>
  <TotalTime>669</TotalTime>
  <Pages>18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MF-CX5</dc:creator>
  <cp:keywords/>
  <cp:lastModifiedBy>方智毅</cp:lastModifiedBy>
  <cp:revision>57</cp:revision>
  <dcterms:created xsi:type="dcterms:W3CDTF">2016-08-01T07:00:00Z</dcterms:created>
  <dcterms:modified xsi:type="dcterms:W3CDTF">2016-08-08T04:15:00Z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