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0"/>
        <w:jc w:val="center"/>
      </w:pPr>
      <w:r>
        <w:rPr>
          <w:b/>
          <w:bCs/>
          <w:sz w:val="36"/>
          <w:szCs w:val="36"/>
        </w:rPr>
        <w:t xml:space="preserve">Continue JetBrains 插件离线构建完全指南</w:t>
      </w:r>
    </w:p>
    <w:p>
      <w:pPr>
        <w:spacing w:after="240"/>
        <w:jc w:val="center"/>
      </w:pPr>
      <w:r>
        <w:rPr>
          <w:color w:val="666666"/>
          <w:sz w:val="22"/>
          <w:szCs w:val="22"/>
        </w:rPr>
        <w:t xml:space="preserve">从 fork 仓库到产出离线 IDEA 插件的完整步骤</w:t>
      </w:r>
    </w:p>
    <w:p>
      <w:pPr>
        <w:spacing w:after="80" w:before="80"/>
      </w:pPr>
      <w:r>
        <w:rPr>
          <w:b/>
          <w:bCs/>
          <w:sz w:val="28"/>
          <w:szCs w:val="28"/>
        </w:rPr>
        <w:t xml:space="preserve">前言</w:t>
      </w:r>
    </w:p>
    <w:p>
      <w:pPr>
        <w:spacing w:after="80" w:before="80"/>
      </w:pPr>
      <w:r>
        <w:t xml:space="preserve">本指南记录从 fork 仓库、拉取代码、调试构建链、到产出离线 IDEA 插件的完整过程。每个步骤都附带避坑提示和为什么这么做的说明，适合对命令行不太熟悉的技术人员按步骤操作。</w:t>
      </w:r>
    </w:p>
    <w:p>
      <w:pPr>
        <w:pStyle w:val="Heading1"/>
      </w:pPr>
      <w:r>
        <w:rPr>
          <w:b/>
          <w:bCs/>
          <w:sz w:val="32"/>
          <w:szCs w:val="32"/>
        </w:rPr>
        <w:t xml:space="preserve">1. 准备工作</w:t>
      </w:r>
    </w:p>
    <w:p>
      <w:pPr>
        <w:spacing w:after="80" w:before="80"/>
      </w:pPr>
      <w:r>
        <w:t xml:space="preserve">你需要什么</w:t>
      </w:r>
    </w:p>
    <w:p>
      <w:pPr>
        <w:spacing w:after="80" w:before="80"/>
      </w:pPr>
      <w:r>
        <w:t xml:space="preserve">- Linux 环境（Ubuntu 22.04 最佳）</w:t>
      </w:r>
    </w:p>
    <w:p>
      <w:pPr>
        <w:spacing w:after="80" w:before="80"/>
      </w:pPr>
      <w:r>
        <w:t xml:space="preserve">- GitHub Token（用于 fork、clone、push、release）</w:t>
      </w:r>
    </w:p>
    <w:p>
      <w:pPr>
        <w:spacing w:after="80" w:before="80"/>
      </w:pPr>
      <w:r>
        <w:t xml:space="preserve">- 智谱 API Key（用于自然语言写 Java）</w:t>
      </w:r>
    </w:p>
    <w:p>
      <w:pPr>
        <w:spacing w:after="80" w:before="80"/>
      </w:pPr>
      <w:r>
        <w:t xml:space="preserve">- 网络：能访问 GitHub、npm registry、JetBrains 缓存服务器</w:t>
      </w:r>
    </w:p>
    <w:p>
      <w:pPr>
        <w:spacing w:after="80" w:before="80"/>
      </w:pPr>
      <w:r>
        <w:t xml:space="preserve">- 磁盘空间：至少 5GB</w:t>
      </w:r>
    </w:p>
    <w:p>
      <w:pPr>
        <w:spacing w:after="80" w:before="80"/>
      </w:pPr>
      <w:r>
        <w:t xml:space="preserve">- 内存：至少 4GB</w:t>
      </w:r>
    </w:p>
    <w:p>
      <w:pPr>
        <w:pStyle w:val="Heading1"/>
      </w:pPr>
      <w:r>
        <w:rPr>
          <w:b/>
          <w:bCs/>
          <w:sz w:val="32"/>
          <w:szCs w:val="32"/>
        </w:rPr>
        <w:t xml:space="preserve">2. Fork 仓库并拉取代码</w:t>
      </w:r>
    </w:p>
    <w:p>
      <w:pPr>
        <w:spacing w:after="80" w:before="80"/>
      </w:pPr>
      <w:r>
        <w:t xml:space="preserve">2.1 验证 fork 是否已存在</w:t>
      </w:r>
    </w:p>
    <w:p>
      <w:pPr>
        <w:shd w:fill="F5F5F5" w:val="clear"/>
        <w:spacing w:after="60" w:before="120"/>
      </w:pPr>
      <w:r>
        <w:rPr>
          <w:rFonts w:ascii="Consolas" w:cs="Consolas" w:eastAsia="Consolas" w:hAnsi="Consolas"/>
          <w:b/>
          <w:bCs/>
          <w:color w:val="333333"/>
          <w:sz w:val="20"/>
          <w:szCs w:val="20"/>
        </w:rPr>
        <w:t xml:space="preserve">命令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export GH_TOKEN=ghp_xxx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gh api repos/liliangxing/continue --jq '"仓库: " + .full_name + "\n是否 fork: " + (.fork|tostring)'</w:t>
      </w:r>
    </w:p>
    <w:p>
      <w:pPr>
        <w:spacing w:after="120" w:before="120"/>
      </w:pPr>
      <w:r>
        <w:drawing>
          <wp:inline distT="0" distB="0" distL="0" distR="0">
            <wp:extent cx="5238750" cy="2095500"/>
            <wp:effectExtent t="0" r="0" b="0" l="0"/>
            <wp:docPr id="1" name="验证 fork 仓库" descr="验证 fork 仓库" title="验证 fork 仓库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left w:val="single" w:color="2196F3" w:sz="12" w:space="8"/>
        </w:pBdr>
        <w:shd w:fill="E3F2FD" w:val="clear"/>
        <w:spacing w:after="120" w:before="120"/>
        <w:ind w:left="240" w:right="240"/>
      </w:pPr>
      <w:r>
        <w:rPr>
          <w:color w:val="1565C0"/>
          <w:sz w:val="20"/>
          <w:szCs w:val="20"/>
        </w:rPr>
        <w:t xml:space="preserve">为什么: 先验证 fork 是否存在，如果已存在就直接 clone，避免重复 fork。</w:t>
      </w:r>
    </w:p>
    <w:p>
      <w:pPr>
        <w:spacing w:after="80" w:before="80"/>
      </w:pPr>
      <w:r>
        <w:t xml:space="preserve">2.2 从 fork 完整克隆代码</w:t>
      </w:r>
    </w:p>
    <w:p>
      <w:pPr>
        <w:shd w:fill="F5F5F5" w:val="clear"/>
        <w:spacing w:after="60" w:before="120"/>
      </w:pPr>
      <w:r>
        <w:rPr>
          <w:rFonts w:ascii="Consolas" w:cs="Consolas" w:eastAsia="Consolas" w:hAnsi="Consolas"/>
          <w:b/>
          <w:bCs/>
          <w:color w:val="333333"/>
          <w:sz w:val="20"/>
          <w:szCs w:val="20"/>
        </w:rPr>
        <w:t xml:space="preserve">命令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git clone "https://x-access-token:${GH_TOKEN}@github.com/liliangxing/continue.git" continue</w:t>
      </w:r>
    </w:p>
    <w:p>
      <w:pPr>
        <w:spacing w:after="120" w:before="120"/>
      </w:pPr>
      <w:r>
        <w:drawing>
          <wp:inline distT="0" distB="0" distL="0" distR="0">
            <wp:extent cx="5238750" cy="2667000"/>
            <wp:effectExtent t="0" r="0" b="0" l="0"/>
            <wp:docPr id="1" name="从 fork 克隆代码" descr="从 fork 克隆代码" title="从 fork 克隆代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left w:val="single" w:color="FFC107" w:sz="12" w:space="8"/>
        </w:pBdr>
        <w:shd w:fill="FFF8E1" w:val="clear"/>
        <w:spacing w:after="120" w:before="120"/>
        <w:ind w:left="240" w:right="240"/>
      </w:pPr>
      <w:r>
        <w:rPr>
          <w:color w:val="8B6914"/>
          <w:sz w:val="20"/>
          <w:szCs w:val="20"/>
        </w:rPr>
        <w:t xml:space="preserve">避坑: 不要用 gh repo clone，某些网络下会报 gnutls_handshake() failed。也不要用 --depth=1，浅克隆后续 rebase 很麻烦。</w:t>
      </w:r>
    </w:p>
    <w:p>
      <w:pPr>
        <w:spacing w:after="80" w:before="80"/>
      </w:pPr>
      <w:r>
        <w:t xml:space="preserve">2.3 验证克隆完整性</w:t>
      </w:r>
    </w:p>
    <w:p>
      <w:pPr>
        <w:shd w:fill="F5F5F5" w:val="clear"/>
        <w:spacing w:after="60" w:before="120"/>
      </w:pPr>
      <w:r>
        <w:rPr>
          <w:rFonts w:ascii="Consolas" w:cs="Consolas" w:eastAsia="Consolas" w:hAnsi="Consolas"/>
          <w:b/>
          <w:bCs/>
          <w:color w:val="333333"/>
          <w:sz w:val="20"/>
          <w:szCs w:val="20"/>
        </w:rPr>
        <w:t xml:space="preserve">命令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cd continue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git rev-list --count HEAD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git rev-parse --is-shallow-repository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git merge-base --is-ancestor d0a3c0b62 HEAD &amp;&amp; echo "含上游最新"</w:t>
      </w:r>
    </w:p>
    <w:p>
      <w:pPr>
        <w:spacing w:after="120" w:before="120"/>
      </w:pPr>
      <w:r>
        <w:drawing>
          <wp:inline distT="0" distB="0" distL="0" distR="0">
            <wp:extent cx="5238750" cy="3238500"/>
            <wp:effectExtent t="0" r="0" b="0" l="0"/>
            <wp:docPr id="1" name="验证克隆含上游最新" descr="验证克隆含上游最新" title="验证克隆含上游最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left w:val="single" w:color="2196F3" w:sz="12" w:space="8"/>
        </w:pBdr>
        <w:shd w:fill="E3F2FD" w:val="clear"/>
        <w:spacing w:after="120" w:before="120"/>
        <w:ind w:left="240" w:right="240"/>
      </w:pPr>
      <w:r>
        <w:rPr>
          <w:color w:val="1565C0"/>
          <w:sz w:val="20"/>
          <w:szCs w:val="20"/>
        </w:rPr>
        <w:t xml:space="preserve">为什么: 确保代码是「上游最新 + fork 的修改」，而不是一个过时的快照。</w:t>
      </w:r>
    </w:p>
    <w:p>
      <w:pPr>
        <w:pStyle w:val="Heading1"/>
      </w:pPr>
      <w:r>
        <w:rPr>
          <w:b/>
          <w:bCs/>
          <w:sz w:val="32"/>
          <w:szCs w:val="32"/>
        </w:rPr>
        <w:t xml:space="preserve">3. 智谱 GLM API 自然语言写 Java</w:t>
      </w:r>
    </w:p>
    <w:p>
      <w:pPr>
        <w:spacing w:after="80" w:before="80"/>
      </w:pPr>
      <w:r>
        <w:t xml:space="preserve">3.1 测试 API Key</w:t>
      </w:r>
    </w:p>
    <w:p>
      <w:pPr>
        <w:shd w:fill="F5F5F5" w:val="clear"/>
        <w:spacing w:after="60" w:before="120"/>
      </w:pPr>
      <w:r>
        <w:rPr>
          <w:rFonts w:ascii="Consolas" w:cs="Consolas" w:eastAsia="Consolas" w:hAnsi="Consolas"/>
          <w:b/>
          <w:bCs/>
          <w:color w:val="333333"/>
          <w:sz w:val="20"/>
          <w:szCs w:val="20"/>
        </w:rPr>
        <w:t xml:space="preserve">命令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curl -sS https://open.bigmodel.cn/api/paas/v4/chat/completions \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-H "Authorization: Bearer d7640538..." \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-H "Content-Type: application/json" \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-d '{"model":"glm-4-flash","messages":[{"role":"user","content":"只回复 PONG"}]}'</w:t>
      </w:r>
    </w:p>
    <w:p>
      <w:pPr>
        <w:spacing w:after="120" w:before="120"/>
      </w:pPr>
      <w:r>
        <w:drawing>
          <wp:inline distT="0" distB="0" distL="0" distR="0">
            <wp:extent cx="5238750" cy="2476500"/>
            <wp:effectExtent t="0" r="0" b="0" l="0"/>
            <wp:docPr id="1" name="测试智谱 GLM API" descr="测试智谱 GLM API" title="测试智谱 GLM AP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left w:val="single" w:color="FFC107" w:sz="12" w:space="8"/>
        </w:pBdr>
        <w:shd w:fill="FFF8E1" w:val="clear"/>
        <w:spacing w:after="120" w:before="120"/>
        <w:ind w:left="240" w:right="240"/>
      </w:pPr>
      <w:r>
        <w:rPr>
          <w:color w:val="8B6914"/>
          <w:sz w:val="20"/>
          <w:szCs w:val="20"/>
        </w:rPr>
        <w:t xml:space="preserve">避坑: glm-4.5/glm-4 等模型报余额不足，必须用 glm-4-flash。</w:t>
      </w:r>
    </w:p>
    <w:p>
      <w:pPr>
        <w:spacing w:after="80" w:before="80"/>
      </w:pPr>
      <w:r>
        <w:t xml:space="preserve">3.2 使用智谱 Java Agent</w:t>
      </w:r>
    </w:p>
    <w:p>
      <w:pPr>
        <w:shd w:fill="F5F5F5" w:val="clear"/>
        <w:spacing w:after="60" w:before="120"/>
      </w:pPr>
      <w:r>
        <w:rPr>
          <w:rFonts w:ascii="Consolas" w:cs="Consolas" w:eastAsia="Consolas" w:hAnsi="Consolas"/>
          <w:b/>
          <w:bCs/>
          <w:color w:val="333333"/>
          <w:sz w:val="20"/>
          <w:szCs w:val="20"/>
        </w:rPr>
        <w:t xml:space="preserve">命令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./zhipu-java-agent.sh "统计每个单词出现次数, 按频率排序"</w:t>
      </w:r>
    </w:p>
    <w:p>
      <w:pPr>
        <w:spacing w:after="120" w:before="120"/>
      </w:pPr>
      <w:r>
        <w:drawing>
          <wp:inline distT="0" distB="0" distL="0" distR="0">
            <wp:extent cx="5238750" cy="2286000"/>
            <wp:effectExtent t="0" r="0" b="0" l="0"/>
            <wp:docPr id="1" name="智谱 Java Agent 运行" descr="智谱 Java Agent 运行" title="智谱 Java Agent 运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left w:val="single" w:color="2196F3" w:sz="12" w:space="8"/>
        </w:pBdr>
        <w:shd w:fill="E3F2FD" w:val="clear"/>
        <w:spacing w:after="120" w:before="120"/>
        <w:ind w:left="240" w:right="240"/>
      </w:pPr>
      <w:r>
        <w:rPr>
          <w:color w:val="1565C0"/>
          <w:sz w:val="20"/>
          <w:szCs w:val="20"/>
        </w:rPr>
        <w:t xml:space="preserve">为什么: 脚本实现 4 步闭环：生成 -&gt; 编译 -&gt; 自动修复 -&gt; 运行。如果编译失败，会把错误回传给模型修复，最多 3 轮。</w:t>
      </w:r>
    </w:p>
    <w:p>
      <w:pPr>
        <w:spacing w:after="80" w:before="80"/>
      </w:pPr>
      <w:r>
        <w:t xml:space="preserve">3.3 自动修复能力</w:t>
      </w:r>
    </w:p>
    <w:p>
      <w:pPr>
        <w:shd w:fill="F5F5F5" w:val="clear"/>
        <w:spacing w:after="60" w:before="120"/>
      </w:pPr>
      <w:r>
        <w:rPr>
          <w:rFonts w:ascii="Consolas" w:cs="Consolas" w:eastAsia="Consolas" w:hAnsi="Consolas"/>
          <w:b/>
          <w:bCs/>
          <w:color w:val="333333"/>
          <w:sz w:val="20"/>
          <w:szCs w:val="20"/>
        </w:rPr>
        <w:t xml:space="preserve">命令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 故意写错: list.sizee() 和未导入的 JSONObject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javac Broken.java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 2 errors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./fix-test.sh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 第 1 轮修复成功</w:t>
      </w:r>
    </w:p>
    <w:p>
      <w:pPr>
        <w:spacing w:after="120" w:before="120"/>
      </w:pPr>
      <w:r>
        <w:drawing>
          <wp:inline distT="0" distB="0" distL="0" distR="0">
            <wp:extent cx="5238750" cy="2667000"/>
            <wp:effectExtent t="0" r="0" b="0" l="0"/>
            <wp:docPr id="1" name="智谱自动修复编译错误" descr="智谱自动修复编译错误" title="智谱自动修复编译错误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left w:val="single" w:color="FFC107" w:sz="12" w:space="8"/>
        </w:pBdr>
        <w:shd w:fill="FFF8E1" w:val="clear"/>
        <w:spacing w:after="120" w:before="120"/>
        <w:ind w:left="240" w:right="240"/>
      </w:pPr>
      <w:r>
        <w:rPr>
          <w:color w:val="8B6914"/>
          <w:sz w:val="20"/>
          <w:szCs w:val="20"/>
        </w:rPr>
        <w:t xml:space="preserve">避坑: GLM-4-Flash 有时会 import 插到方法体里，脚本有 sanitize_imports 守卫会自动提到文件顶部。</w:t>
      </w:r>
    </w:p>
    <w:p>
      <w:pPr>
        <w:pStyle w:val="Heading1"/>
      </w:pPr>
      <w:r>
        <w:rPr>
          <w:b/>
          <w:bCs/>
          <w:sz w:val="32"/>
          <w:szCs w:val="32"/>
        </w:rPr>
        <w:t xml:space="preserve">4. 构建链环境准备</w:t>
      </w:r>
    </w:p>
    <w:p>
      <w:pPr>
        <w:spacing w:after="80" w:before="80"/>
      </w:pPr>
      <w:r>
        <w:t xml:space="preserve">4.1 安装 JDK 17</w:t>
      </w:r>
    </w:p>
    <w:p>
      <w:pPr>
        <w:shd w:fill="F5F5F5" w:val="clear"/>
        <w:spacing w:after="60" w:before="120"/>
      </w:pPr>
      <w:r>
        <w:rPr>
          <w:rFonts w:ascii="Consolas" w:cs="Consolas" w:eastAsia="Consolas" w:hAnsi="Consolas"/>
          <w:b/>
          <w:bCs/>
          <w:color w:val="333333"/>
          <w:sz w:val="20"/>
          <w:szCs w:val="20"/>
        </w:rPr>
        <w:t xml:space="preserve">命令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export SDKMAN_DIR="/root/.sdkman"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source "$SDKMAN_DIR/bin/sdkman-init.sh"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sdk install java 17.0.13-tem</w:t>
      </w:r>
    </w:p>
    <w:p>
      <w:pPr>
        <w:spacing w:after="120" w:before="120"/>
      </w:pPr>
      <w:r>
        <w:drawing>
          <wp:inline distT="0" distB="0" distL="0" distR="0">
            <wp:extent cx="5238750" cy="2667000"/>
            <wp:effectExtent t="0" r="0" b="0" l="0"/>
            <wp:docPr id="1" name="安装 JDK 17" descr="安装 JDK 17" title="安装 JDK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left w:val="single" w:color="2196F3" w:sz="12" w:space="8"/>
        </w:pBdr>
        <w:shd w:fill="E3F2FD" w:val="clear"/>
        <w:spacing w:after="120" w:before="120"/>
        <w:ind w:left="240" w:right="240"/>
      </w:pPr>
      <w:r>
        <w:rPr>
          <w:color w:val="1565C0"/>
          <w:sz w:val="20"/>
          <w:szCs w:val="20"/>
        </w:rPr>
        <w:t xml:space="preserve">为什么: gradle 要求 JDK 17，build.gradle.kts 里写死了 jvmToolchain(17)，用 JDK 20 会找不到匹配 JDK。</w:t>
      </w:r>
    </w:p>
    <w:p>
      <w:pPr>
        <w:spacing w:after="80" w:before="80"/>
      </w:pPr>
      <w:r>
        <w:t xml:space="preserve">4.2 修复 npm registry</w:t>
      </w:r>
    </w:p>
    <w:p>
      <w:pPr>
        <w:shd w:fill="F5F5F5" w:val="clear"/>
        <w:spacing w:after="60" w:before="120"/>
      </w:pPr>
      <w:r>
        <w:rPr>
          <w:rFonts w:ascii="Consolas" w:cs="Consolas" w:eastAsia="Consolas" w:hAnsi="Consolas"/>
          <w:b/>
          <w:bCs/>
          <w:color w:val="333333"/>
          <w:sz w:val="20"/>
          <w:szCs w:val="20"/>
        </w:rPr>
        <w:t xml:space="preserve">命令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npm config set registry https://registry.npmjs.org/</w:t>
      </w:r>
    </w:p>
    <w:p>
      <w:pPr>
        <w:spacing w:after="120" w:before="120"/>
      </w:pPr>
      <w:r>
        <w:drawing>
          <wp:inline distT="0" distB="0" distL="0" distR="0">
            <wp:extent cx="5238750" cy="2667000"/>
            <wp:effectExtent t="0" r="0" b="0" l="0"/>
            <wp:docPr id="1" name="修复 npm registry" descr="修复 npm registry" title="修复 npm registr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left w:val="single" w:color="FFC107" w:sz="12" w:space="8"/>
        </w:pBdr>
        <w:shd w:fill="FFF8E1" w:val="clear"/>
        <w:spacing w:after="120" w:before="120"/>
        <w:ind w:left="240" w:right="240"/>
      </w:pPr>
      <w:r>
        <w:rPr>
          <w:color w:val="8B6914"/>
          <w:sz w:val="20"/>
          <w:szCs w:val="20"/>
        </w:rPr>
        <w:t xml:space="preserve">避坑: 腾讯镜像对某些包（如 npm 自身）返回 404，不是代码问题，切官方 registry 即可。</w:t>
      </w:r>
    </w:p>
    <w:p>
      <w:pPr>
        <w:spacing w:after="80" w:before="80"/>
      </w:pPr>
      <w:r>
        <w:t xml:space="preserve">4.3 修复 gradle init.gradle</w:t>
      </w:r>
    </w:p>
    <w:p>
      <w:pPr>
        <w:shd w:fill="F5F5F5" w:val="clear"/>
        <w:spacing w:after="60" w:before="120"/>
      </w:pPr>
      <w:r>
        <w:rPr>
          <w:rFonts w:ascii="Consolas" w:cs="Consolas" w:eastAsia="Consolas" w:hAnsi="Consolas"/>
          <w:b/>
          <w:bCs/>
          <w:color w:val="333333"/>
          <w:sz w:val="20"/>
          <w:szCs w:val="20"/>
        </w:rPr>
        <w:t xml:space="preserve">命令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cat &gt; /root/.gradle/init.gradle &lt;&lt;'EOF'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allprojects {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repositories {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mavenCentral()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maven { url 'https://cache-redirector.jetbrains.com/intellij-dependencies' }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}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}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EOF</w:t>
      </w:r>
    </w:p>
    <w:p>
      <w:pPr>
        <w:spacing w:after="120" w:before="120"/>
      </w:pPr>
      <w:r>
        <w:drawing>
          <wp:inline distT="0" distB="0" distL="0" distR="0">
            <wp:extent cx="5238750" cy="3048000"/>
            <wp:effectExtent t="0" r="0" b="0" l="0"/>
            <wp:docPr id="1" name="修复 gradle init.gradle" descr="修复 gradle init.gradle" title="修复 gradle init.grad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left w:val="single" w:color="FFC107" w:sz="12" w:space="8"/>
        </w:pBdr>
        <w:shd w:fill="FFF8E1" w:val="clear"/>
        <w:spacing w:after="120" w:before="120"/>
        <w:ind w:left="240" w:right="240"/>
      </w:pPr>
      <w:r>
        <w:rPr>
          <w:color w:val="8B6914"/>
          <w:sz w:val="20"/>
          <w:szCs w:val="20"/>
        </w:rPr>
        <w:t xml:space="preserve">避坑: 原文件里有 mavelCentral() 拼写错误，gradle 初始化就挂了。</w:t>
      </w:r>
    </w:p>
    <w:p>
      <w:pPr>
        <w:spacing w:after="80" w:before="80"/>
      </w:pPr>
      <w:r>
        <w:t xml:space="preserve">4.4 修复 gradle.properties JDK 路径</w:t>
      </w:r>
    </w:p>
    <w:p>
      <w:pPr>
        <w:shd w:fill="F5F5F5" w:val="clear"/>
        <w:spacing w:after="60" w:before="120"/>
      </w:pPr>
      <w:r>
        <w:rPr>
          <w:rFonts w:ascii="Consolas" w:cs="Consolas" w:eastAsia="Consolas" w:hAnsi="Consolas"/>
          <w:b/>
          <w:bCs/>
          <w:color w:val="333333"/>
          <w:sz w:val="20"/>
          <w:szCs w:val="20"/>
        </w:rPr>
        <w:t xml:space="preserve">命令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sed -i 's|org.gradle.java.installations.paths=.*|org.gradle.java.installations.paths=/root/.sdkman/candidates/java/17.0.13-tem|' extensions/intellij/gradle.properties</w:t>
      </w:r>
    </w:p>
    <w:p>
      <w:pPr>
        <w:spacing w:after="120" w:before="120"/>
      </w:pPr>
      <w:r>
        <w:drawing>
          <wp:inline distT="0" distB="0" distL="0" distR="0">
            <wp:extent cx="5238750" cy="2095500"/>
            <wp:effectExtent t="0" r="0" b="0" l="0"/>
            <wp:docPr id="1" name="修复 gradle.properties" descr="修复 gradle.properties" title="修复 gradle.properti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left w:val="single" w:color="2196F3" w:sz="12" w:space="8"/>
        </w:pBdr>
        <w:shd w:fill="E3F2FD" w:val="clear"/>
        <w:spacing w:after="120" w:before="120"/>
        <w:ind w:left="240" w:right="240"/>
      </w:pPr>
      <w:r>
        <w:rPr>
          <w:color w:val="1565C0"/>
          <w:sz w:val="20"/>
          <w:szCs w:val="20"/>
        </w:rPr>
        <w:t xml:space="preserve">为什么: 不同机器 JDK 安装位置不同，sdkman 装到 /root/.sdkman/candidates/java/17.0.13-tem，gradle 需要知道这个位置。</w:t>
      </w:r>
    </w:p>
    <w:p>
      <w:pPr>
        <w:pStyle w:val="Heading1"/>
      </w:pPr>
      <w:r>
        <w:rPr>
          <w:b/>
          <w:bCs/>
          <w:sz w:val="32"/>
          <w:szCs w:val="32"/>
        </w:rPr>
        <w:t xml:space="preserve">5. 构建本地 packages</w:t>
      </w:r>
    </w:p>
    <w:p>
      <w:pPr>
        <w:shd w:fill="F5F5F5" w:val="clear"/>
        <w:spacing w:after="60" w:before="120"/>
      </w:pPr>
      <w:r>
        <w:rPr>
          <w:rFonts w:ascii="Consolas" w:cs="Consolas" w:eastAsia="Consolas" w:hAnsi="Consolas"/>
          <w:b/>
          <w:bCs/>
          <w:color w:val="333333"/>
          <w:sz w:val="20"/>
          <w:szCs w:val="20"/>
        </w:rPr>
        <w:t xml:space="preserve">命令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cd /workspace/continue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node ./scripts/build-packages.js</w:t>
      </w:r>
    </w:p>
    <w:p>
      <w:pPr>
        <w:spacing w:after="120" w:before="120"/>
      </w:pPr>
      <w:r>
        <w:drawing>
          <wp:inline distT="0" distB="0" distL="0" distR="0">
            <wp:extent cx="5238750" cy="3048000"/>
            <wp:effectExtent t="0" r="0" b="0" l="0"/>
            <wp:docPr id="1" name="构建本地 packages" descr="构建本地 packages" title="构建本地 packag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left w:val="single" w:color="2196F3" w:sz="12" w:space="8"/>
        </w:pBdr>
        <w:shd w:fill="E3F2FD" w:val="clear"/>
        <w:spacing w:after="120" w:before="120"/>
        <w:ind w:left="240" w:right="240"/>
      </w:pPr>
      <w:r>
        <w:rPr>
          <w:color w:val="1565C0"/>
          <w:sz w:val="20"/>
          <w:szCs w:val="20"/>
        </w:rPr>
        <w:t xml:space="preserve">为什么: continue 有 7 个本地子包互相依赖，binary 的 esbuild 会 import 这些包，没构建会报 Could not resolve。</w:t>
      </w:r>
    </w:p>
    <w:p>
      <w:pPr>
        <w:pStyle w:val="Heading1"/>
      </w:pPr>
      <w:r>
        <w:rPr>
          <w:b/>
          <w:bCs/>
          <w:sz w:val="32"/>
          <w:szCs w:val="32"/>
        </w:rPr>
        <w:t xml:space="preserve">6. 构建 GUI 和 prepackage</w:t>
      </w:r>
    </w:p>
    <w:p>
      <w:pPr>
        <w:spacing w:after="80" w:before="80"/>
      </w:pPr>
      <w:r>
        <w:t xml:space="preserve">6.1 构建 GUI</w:t>
      </w:r>
    </w:p>
    <w:p>
      <w:pPr>
        <w:shd w:fill="F5F5F5" w:val="clear"/>
        <w:spacing w:after="60" w:before="120"/>
      </w:pPr>
      <w:r>
        <w:rPr>
          <w:rFonts w:ascii="Consolas" w:cs="Consolas" w:eastAsia="Consolas" w:hAnsi="Consolas"/>
          <w:b/>
          <w:bCs/>
          <w:color w:val="333333"/>
          <w:sz w:val="20"/>
          <w:szCs w:val="20"/>
        </w:rPr>
        <w:t xml:space="preserve">命令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cd gui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NODE_OPTIONS="--max-old-space-size=4096" npm run build</w:t>
      </w:r>
    </w:p>
    <w:p>
      <w:pPr>
        <w:spacing w:after="120" w:before="120"/>
      </w:pPr>
      <w:r>
        <w:drawing>
          <wp:inline distT="0" distB="0" distL="0" distR="0">
            <wp:extent cx="5238750" cy="2095500"/>
            <wp:effectExtent t="0" r="0" b="0" l="0"/>
            <wp:docPr id="1" name="构建 GUI" descr="构建 GUI" title="构建 GU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left w:val="single" w:color="FFC107" w:sz="12" w:space="8"/>
        </w:pBdr>
        <w:shd w:fill="FFF8E1" w:val="clear"/>
        <w:spacing w:after="120" w:before="120"/>
        <w:ind w:left="240" w:right="240"/>
      </w:pPr>
      <w:r>
        <w:rPr>
          <w:color w:val="8B6914"/>
          <w:sz w:val="20"/>
          <w:szCs w:val="20"/>
        </w:rPr>
        <w:t xml:space="preserve">避坑: GUI 打包约 4MB JS，Node 默认 1.4GB 内存不够会 OOM，必须加 --max-old-space-size=4096。</w:t>
      </w:r>
    </w:p>
    <w:p>
      <w:pPr>
        <w:spacing w:after="80" w:before="80"/>
      </w:pPr>
      <w:r>
        <w:t xml:space="preserve">6.2 执行 prepackage</w:t>
      </w:r>
    </w:p>
    <w:p>
      <w:pPr>
        <w:shd w:fill="F5F5F5" w:val="clear"/>
        <w:spacing w:after="60" w:before="120"/>
      </w:pPr>
      <w:r>
        <w:rPr>
          <w:rFonts w:ascii="Consolas" w:cs="Consolas" w:eastAsia="Consolas" w:hAnsi="Consolas"/>
          <w:b/>
          <w:bCs/>
          <w:color w:val="333333"/>
          <w:sz w:val="20"/>
          <w:szCs w:val="20"/>
        </w:rPr>
        <w:t xml:space="preserve">命令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cd ../extensions/vscode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npm run prepackage</w:t>
      </w:r>
    </w:p>
    <w:p>
      <w:pPr>
        <w:spacing w:after="120" w:before="120"/>
      </w:pPr>
      <w:r>
        <w:drawing>
          <wp:inline distT="0" distB="0" distL="0" distR="0">
            <wp:extent cx="5238750" cy="2857500"/>
            <wp:effectExtent t="0" r="0" b="0" l="0"/>
            <wp:docPr id="1" name="执行 prepackage" descr="执行 prepackage" title="执行 prepack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left w:val="single" w:color="FFC107" w:sz="12" w:space="8"/>
        </w:pBdr>
        <w:shd w:fill="FFF8E1" w:val="clear"/>
        <w:spacing w:after="120" w:before="120"/>
        <w:ind w:left="240" w:right="240"/>
      </w:pPr>
      <w:r>
        <w:rPr>
          <w:color w:val="8B6914"/>
          <w:sz w:val="20"/>
          <w:szCs w:val="20"/>
        </w:rPr>
        <w:t xml:space="preserve">避坑: 必须先 build GUI，否则报 "gui build did not produce index.js"。prepackage 会把 gui/dist/ 拷贝到 intellij 和 vscode 扩展目录。</w:t>
      </w:r>
    </w:p>
    <w:p>
      <w:pPr>
        <w:pStyle w:val="Heading1"/>
      </w:pPr>
      <w:r>
        <w:rPr>
          <w:b/>
          <w:bCs/>
          <w:sz w:val="32"/>
          <w:szCs w:val="32"/>
        </w:rPr>
        <w:t xml:space="preserve">7. 构建 continue-binary（核心难点）</w:t>
      </w:r>
    </w:p>
    <w:p>
      <w:pPr>
        <w:spacing w:after="80" w:before="80"/>
      </w:pPr>
      <w:r>
        <w:t xml:space="preserve">continue-binary 是一个单文件可执行程序，包含 Node.js 运行时 + continue 全部代码，是插件与 AI 核心交互的桥梁。</w:t>
      </w:r>
    </w:p>
    <w:p>
      <w:pPr>
        <w:spacing w:after="80" w:before="80"/>
      </w:pPr>
      <w:r>
        <w:t xml:space="preserve">7.1 第一次失败：pkg 5.8.1 不支持 node: 协议</w:t>
      </w:r>
    </w:p>
    <w:p>
      <w:pPr>
        <w:shd w:fill="F5F5F5" w:val="clear"/>
        <w:spacing w:after="60" w:before="120"/>
      </w:pPr>
      <w:r>
        <w:rPr>
          <w:rFonts w:ascii="Consolas" w:cs="Consolas" w:eastAsia="Consolas" w:hAnsi="Consolas"/>
          <w:b/>
          <w:bCs/>
          <w:color w:val="333333"/>
          <w:sz w:val="20"/>
          <w:szCs w:val="20"/>
        </w:rPr>
        <w:t xml:space="preserve">命令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cd binary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npx pkg --no-bytecode --public-packages "*" --public \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--compress GZip pkgJson/linux-x64 --out-path bin/linux-x64</w:t>
      </w:r>
    </w:p>
    <w:p>
      <w:pPr>
        <w:spacing w:after="120" w:before="120"/>
      </w:pPr>
      <w:r>
        <w:drawing>
          <wp:inline distT="0" distB="0" distL="0" distR="0">
            <wp:extent cx="5238750" cy="2476500"/>
            <wp:effectExtent t="0" r="0" b="0" l="0"/>
            <wp:docPr id="1" name="pkg 5.8.1 报错" descr="pkg 5.8.1 报错" title="pkg 5.8.1 报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left w:val="single" w:color="FFC107" w:sz="12" w:space="8"/>
        </w:pBdr>
        <w:shd w:fill="FFF8E1" w:val="clear"/>
        <w:spacing w:after="120" w:before="120"/>
        <w:ind w:left="240" w:right="240"/>
      </w:pPr>
      <w:r>
        <w:rPr>
          <w:color w:val="8B6914"/>
          <w:sz w:val="20"/>
          <w:szCs w:val="20"/>
        </w:rPr>
        <w:t xml:space="preserve">避坑: pkg 5.8.1 已废弃，把 node:sqlite 当成文件路径解析，实际上 Sequelize 只是动态映射表里包含了这个字符串，代码不会真正调用。</w:t>
      </w:r>
    </w:p>
    <w:p>
      <w:pPr>
        <w:spacing w:after="80" w:before="80"/>
      </w:pPr>
      <w:r>
        <w:t xml:space="preserve">7.2 解决：用 @yao-pkg/pkg 替换</w:t>
      </w:r>
    </w:p>
    <w:p>
      <w:pPr>
        <w:shd w:fill="F5F5F5" w:val="clear"/>
        <w:spacing w:after="60" w:before="120"/>
      </w:pPr>
      <w:r>
        <w:rPr>
          <w:rFonts w:ascii="Consolas" w:cs="Consolas" w:eastAsia="Consolas" w:hAnsi="Consolas"/>
          <w:b/>
          <w:bCs/>
          <w:color w:val="333333"/>
          <w:sz w:val="20"/>
          <w:szCs w:val="20"/>
        </w:rPr>
        <w:t xml:space="preserve">命令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npm uninstall pkg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npm install --save-dev @yao-pkg/pkg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npx pkg --version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 输出: 6.21.0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sed -i 's/"node18-linux-x64"/"node22-linux-x64"/' pkgJson/linux-x64/package.json</w:t>
      </w:r>
    </w:p>
    <w:p>
      <w:pPr>
        <w:spacing w:after="120" w:before="120"/>
      </w:pPr>
      <w:r>
        <w:drawing>
          <wp:inline distT="0" distB="0" distL="0" distR="0">
            <wp:extent cx="5238750" cy="2667000"/>
            <wp:effectExtent t="0" r="0" b="0" l="0"/>
            <wp:docPr id="1" name="用 @yao-pkg/pkg 替换" descr="用 @yao-pkg/pkg 替换" title="用 @yao-pkg/pkg 替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left w:val="single" w:color="2196F3" w:sz="12" w:space="8"/>
        </w:pBdr>
        <w:shd w:fill="E3F2FD" w:val="clear"/>
        <w:spacing w:after="120" w:before="120"/>
        <w:ind w:left="240" w:right="240"/>
      </w:pPr>
      <w:r>
        <w:rPr>
          <w:color w:val="1565C0"/>
          <w:sz w:val="20"/>
          <w:szCs w:val="20"/>
        </w:rPr>
        <w:t xml:space="preserve">为什么: @yao-pkg/pkg 是社区 fork，支持 Node 22/24/26，正确处理 node: 协议。node18/20 baseline 已不再提供，必须改 target 为 node22。</w:t>
      </w:r>
    </w:p>
    <w:p>
      <w:pPr>
        <w:spacing w:after="80" w:before="80"/>
      </w:pPr>
      <w:r>
        <w:t xml:space="preserve">7.3 手动下载 baseline（避坑）</w:t>
      </w:r>
    </w:p>
    <w:p>
      <w:pPr>
        <w:shd w:fill="F5F5F5" w:val="clear"/>
        <w:spacing w:after="60" w:before="120"/>
      </w:pPr>
      <w:r>
        <w:rPr>
          <w:rFonts w:ascii="Consolas" w:cs="Consolas" w:eastAsia="Consolas" w:hAnsi="Consolas"/>
          <w:b/>
          <w:bCs/>
          <w:color w:val="333333"/>
          <w:sz w:val="20"/>
          <w:szCs w:val="20"/>
        </w:rPr>
        <w:t xml:space="preserve">命令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mkdir -p ~/.pkg-cache/v3.4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curl -sSL --fail \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-o ~/.pkg-cache/v3.4/fetched-v22.23.1-linux-x64 \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"https://github.com/yao-pkg/pkg-fetch/releases/download/v3.6/node-v22.23.1-linux-x64"</w:t>
      </w:r>
    </w:p>
    <w:p>
      <w:pPr>
        <w:spacing w:after="120" w:before="120"/>
      </w:pPr>
      <w:r>
        <w:drawing>
          <wp:inline distT="0" distB="0" distL="0" distR="0">
            <wp:extent cx="5238750" cy="2857500"/>
            <wp:effectExtent t="0" r="0" b="0" l="0"/>
            <wp:docPr id="1" name="手动下载 baseline" descr="手动下载 baseline" title="手动下载 base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left w:val="single" w:color="FFC107" w:sz="12" w:space="8"/>
        </w:pBdr>
        <w:shd w:fill="FFF8E1" w:val="clear"/>
        <w:spacing w:after="120" w:before="120"/>
        <w:ind w:left="240" w:right="240"/>
      </w:pPr>
      <w:r>
        <w:rPr>
          <w:color w:val="8B6914"/>
          <w:sz w:val="20"/>
          <w:szCs w:val="20"/>
        </w:rPr>
        <w:t xml:space="preserve">避坑: pkg 自动下载 baseline 从 GitHub 拉取，经常超时。手动下载后 pkg 会检测到缓存，跳过下载直接打包。缓存路径必须是 ~/.pkg-cache/v3.4/fetched-&lt;版本&gt;-&lt;平台&gt;-&lt;架构&gt;。</w:t>
      </w:r>
    </w:p>
    <w:p>
      <w:pPr>
        <w:spacing w:after="80" w:before="80"/>
      </w:pPr>
      <w:r>
        <w:t xml:space="preserve">7.4 打包成功</w:t>
      </w:r>
    </w:p>
    <w:p>
      <w:pPr>
        <w:shd w:fill="F5F5F5" w:val="clear"/>
        <w:spacing w:after="60" w:before="120"/>
      </w:pPr>
      <w:r>
        <w:rPr>
          <w:rFonts w:ascii="Consolas" w:cs="Consolas" w:eastAsia="Consolas" w:hAnsi="Consolas"/>
          <w:b/>
          <w:bCs/>
          <w:color w:val="333333"/>
          <w:sz w:val="20"/>
          <w:szCs w:val="20"/>
        </w:rPr>
        <w:t xml:space="preserve">命令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npx pkg --no-bytecode --public-packages "*" --public \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--compress GZip pkgJson/linux-x64 --out-path bin/linux-x64</w:t>
      </w:r>
    </w:p>
    <w:p>
      <w:pPr>
        <w:spacing w:after="120" w:before="120"/>
      </w:pPr>
      <w:r>
        <w:drawing>
          <wp:inline distT="0" distB="0" distL="0" distR="0">
            <wp:extent cx="5238750" cy="2857500"/>
            <wp:effectExtent t="0" r="0" b="0" l="0"/>
            <wp:docPr id="1" name="binary 打包成功" descr="binary 打包成功" title="binary 打包成功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80"/>
      </w:pPr>
      <w:r>
        <w:t xml:space="preserve">产物：92MB ELF 可执行文件 + 59MB @lancedb + 6.5MB ripgrep + 2.2MB sqlite3</w:t>
      </w:r>
    </w:p>
    <w:p>
      <w:pPr>
        <w:pStyle w:val="Heading1"/>
      </w:pPr>
      <w:r>
        <w:rPr>
          <w:b/>
          <w:bCs/>
          <w:sz w:val="32"/>
          <w:szCs w:val="32"/>
        </w:rPr>
        <w:t xml:space="preserve">8. Gradle 插件打包</w:t>
      </w:r>
    </w:p>
    <w:p>
      <w:pPr>
        <w:shd w:fill="F5F5F5" w:val="clear"/>
        <w:spacing w:after="60" w:before="120"/>
      </w:pPr>
      <w:r>
        <w:rPr>
          <w:rFonts w:ascii="Consolas" w:cs="Consolas" w:eastAsia="Consolas" w:hAnsi="Consolas"/>
          <w:b/>
          <w:bCs/>
          <w:color w:val="333333"/>
          <w:sz w:val="20"/>
          <w:szCs w:val="20"/>
        </w:rPr>
        <w:t xml:space="preserve">命令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cd ../extensions/intellij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./gradlew buildPlugin -x verifyPlugin -x test --no-daemon --console=plain</w:t>
      </w:r>
    </w:p>
    <w:p>
      <w:pPr>
        <w:spacing w:after="120" w:before="120"/>
      </w:pPr>
      <w:r>
        <w:drawing>
          <wp:inline distT="0" distB="0" distL="0" distR="0">
            <wp:extent cx="5238750" cy="2667000"/>
            <wp:effectExtent t="0" r="0" b="0" l="0"/>
            <wp:docPr id="1" name="buildPlugin 成功" descr="buildPlugin 成功" title="buildPlugin 成功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left w:val="single" w:color="2196F3" w:sz="12" w:space="8"/>
        </w:pBdr>
        <w:shd w:fill="E3F2FD" w:val="clear"/>
        <w:spacing w:after="120" w:before="120"/>
        <w:ind w:left="240" w:right="240"/>
      </w:pPr>
      <w:r>
        <w:rPr>
          <w:color w:val="1565C0"/>
          <w:sz w:val="20"/>
          <w:szCs w:val="20"/>
        </w:rPr>
        <w:t xml:space="preserve">为什么: -x verifyPlugin 跳过插件验证（需要额外下载 IDE 版本），-x test 跳过测试（沙箱没完整 IDE 环境），--no-daemon 不启动后台进程（沙箱重启后 daemon 失效）。</w:t>
      </w:r>
    </w:p>
    <w:p>
      <w:pPr>
        <w:spacing w:after="80" w:before="80"/>
      </w:pPr>
      <w:r>
        <w:t xml:space="preserve">验证 zip 内容</w:t>
      </w:r>
    </w:p>
    <w:p>
      <w:pPr>
        <w:shd w:fill="F5F5F5" w:val="clear"/>
        <w:spacing w:after="60" w:before="120"/>
      </w:pPr>
      <w:r>
        <w:rPr>
          <w:rFonts w:ascii="Consolas" w:cs="Consolas" w:eastAsia="Consolas" w:hAnsi="Consolas"/>
          <w:b/>
          <w:bCs/>
          <w:color w:val="333333"/>
          <w:sz w:val="20"/>
          <w:szCs w:val="20"/>
        </w:rPr>
        <w:t xml:space="preserve">命令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unzip -l build/distributions/continue-intellij-extension-1.0.68.zip</w:t>
      </w:r>
    </w:p>
    <w:p>
      <w:pPr>
        <w:spacing w:after="120" w:before="120"/>
      </w:pPr>
      <w:r>
        <w:drawing>
          <wp:inline distT="0" distB="0" distL="0" distR="0">
            <wp:extent cx="5238750" cy="2667000"/>
            <wp:effectExtent t="0" r="0" b="0" l="0"/>
            <wp:docPr id="1" name="验证 zip 内容" descr="验证 zip 内容" title="验证 zip 内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80"/>
      </w:pPr>
      <w:r>
        <w:t xml:space="preserve">zip 从 11MB（占位脚本）→ 76MB（真实 binary），因为 continue-binary 包含完整 Node.js 运行时。</w:t>
      </w:r>
    </w:p>
    <w:p>
      <w:pPr>
        <w:pStyle w:val="Heading1"/>
      </w:pPr>
      <w:r>
        <w:rPr>
          <w:b/>
          <w:bCs/>
          <w:sz w:val="32"/>
          <w:szCs w:val="32"/>
        </w:rPr>
        <w:t xml:space="preserve">9. 提交代码并发布 Release</w:t>
      </w:r>
    </w:p>
    <w:p>
      <w:pPr>
        <w:shd w:fill="F5F5F5" w:val="clear"/>
        <w:spacing w:after="60" w:before="120"/>
      </w:pPr>
      <w:r>
        <w:rPr>
          <w:rFonts w:ascii="Consolas" w:cs="Consolas" w:eastAsia="Consolas" w:hAnsi="Consolas"/>
          <w:b/>
          <w:bCs/>
          <w:color w:val="333333"/>
          <w:sz w:val="20"/>
          <w:szCs w:val="20"/>
        </w:rPr>
        <w:t xml:space="preserve">命令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git remote set-url origin \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"https://x-access-token:${GH_TOKEN}@github.com/liliangxing/continue.git"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git commit -m "fix(binary): migrate pkg -&gt; @yao-pkg/pkg"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git push origin refs/heads/main:refs/heads/main</w:t>
      </w:r>
    </w:p>
    <w:p>
      <w:pPr>
        <w:spacing w:after="120" w:before="120"/>
      </w:pPr>
      <w:r>
        <w:drawing>
          <wp:inline distT="0" distB="0" distL="0" distR="0">
            <wp:extent cx="5238750" cy="2857500"/>
            <wp:effectExtent t="0" r="0" b="0" l="0"/>
            <wp:docPr id="1" name="提交推送代码" descr="提交推送代码" title="提交推送代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left w:val="single" w:color="FFC107" w:sz="12" w:space="8"/>
        </w:pBdr>
        <w:shd w:fill="FFF8E1" w:val="clear"/>
        <w:spacing w:after="120" w:before="120"/>
        <w:ind w:left="240" w:right="240"/>
      </w:pPr>
      <w:r>
        <w:rPr>
          <w:color w:val="8B6914"/>
          <w:sz w:val="20"/>
          <w:szCs w:val="20"/>
        </w:rPr>
        <w:t xml:space="preserve">避坑: git push origin main 会报 "matches more than one"，因为仓库有同名 tag，必须用完整 refspec refs/heads/main:refs/heads/main。</w:t>
      </w:r>
    </w:p>
    <w:p>
      <w:pPr>
        <w:spacing w:after="80" w:before="80"/>
      </w:pPr>
      <w:r>
        <w:t xml:space="preserve">创建 Release 并上传插件</w:t>
      </w:r>
    </w:p>
    <w:p>
      <w:pPr>
        <w:shd w:fill="F5F5F5" w:val="clear"/>
        <w:spacing w:after="60" w:before="120"/>
      </w:pPr>
      <w:r>
        <w:rPr>
          <w:rFonts w:ascii="Consolas" w:cs="Consolas" w:eastAsia="Consolas" w:hAnsi="Consolas"/>
          <w:b/>
          <w:bCs/>
          <w:color w:val="333333"/>
          <w:sz w:val="20"/>
          <w:szCs w:val="20"/>
        </w:rPr>
        <w:t xml:space="preserve">命令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gh release create v1.0.68-jetbrains \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--repo liliangxing/continue \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--title "Continue JetBrains Plugin v1.0.68" \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--target main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gh release upload v1.0.68-jetbrains \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--repo liliangxing/continue \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continue-intellij-extension-1.0.68.zip</w:t>
      </w:r>
    </w:p>
    <w:p>
      <w:pPr>
        <w:spacing w:after="120" w:before="120"/>
      </w:pPr>
      <w:r>
        <w:drawing>
          <wp:inline distT="0" distB="0" distL="0" distR="0">
            <wp:extent cx="5238750" cy="2476500"/>
            <wp:effectExtent t="0" r="0" b="0" l="0"/>
            <wp:docPr id="1" name="创建 Release" descr="创建 Release" title="创建 Relea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rPr>
          <w:b/>
          <w:bCs/>
          <w:sz w:val="32"/>
          <w:szCs w:val="32"/>
        </w:rPr>
        <w:t xml:space="preserve">10. 附录：避坑清单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200"/>
      </w:tblGrid>
      <w:tr>
        <w:tc>
          <w:tcPr>
            <w:tcW w:type="dxa" w:w="2200"/>
          </w:tcPr>
          <w:p>
            <w:r>
              <w:rPr>
                <w:b/>
                <w:bCs/>
              </w:rPr>
              <w:t xml:space="preserve">问题</w:t>
            </w:r>
          </w:p>
        </w:tc>
        <w:tc>
          <w:tcPr>
            <w:tcW w:type="dxa" w:w="3200"/>
          </w:tcPr>
          <w:p>
            <w:r>
              <w:rPr>
                <w:b/>
                <w:bCs/>
              </w:rPr>
              <w:t xml:space="preserve">现象</w:t>
            </w:r>
          </w:p>
        </w:tc>
        <w:tc>
          <w:tcPr>
            <w:tcW w:type="dxa" w:w="3200"/>
          </w:tcPr>
          <w:p>
            <w:r>
              <w:rPr>
                <w:b/>
                <w:bCs/>
              </w:rPr>
              <w:t xml:space="preserve">解决</w:t>
            </w:r>
          </w:p>
        </w:tc>
      </w:tr>
      <w:tr>
        <w:tc>
          <w:p>
            <w:r>
              <w:t xml:space="preserve">腾讯 npm 镜像</w:t>
            </w:r>
          </w:p>
        </w:tc>
        <w:tc>
          <w:p>
            <w:r>
              <w:t xml:space="preserve">404 Not Found 某些包</w:t>
            </w:r>
          </w:p>
        </w:tc>
        <w:tc>
          <w:p>
            <w:r>
              <w:t xml:space="preserve">npm config set registry https://registry.npmjs.org/</w:t>
            </w:r>
          </w:p>
        </w:tc>
      </w:tr>
      <w:tr>
        <w:tc>
          <w:p>
            <w:r>
              <w:t xml:space="preserve">gradle init 拼写</w:t>
            </w:r>
          </w:p>
        </w:tc>
        <w:tc>
          <w:p>
            <w:r>
              <w:t xml:space="preserve">mavelCentral() 编译失败</w:t>
            </w:r>
          </w:p>
        </w:tc>
        <w:tc>
          <w:p>
            <w:r>
              <w:t xml:space="preserve">重写 /root/.gradle/init.gradle</w:t>
            </w:r>
          </w:p>
        </w:tc>
      </w:tr>
      <w:tr>
        <w:tc>
          <w:p>
            <w:r>
              <w:t xml:space="preserve">JDK 路径错误</w:t>
            </w:r>
          </w:p>
        </w:tc>
        <w:tc>
          <w:p>
            <w:r>
              <w:t xml:space="preserve">gradle 找不到 JDK 17</w:t>
            </w:r>
          </w:p>
        </w:tc>
        <w:tc>
          <w:p>
            <w:r>
              <w:t xml:space="preserve">修改 gradle.properties</w:t>
            </w:r>
          </w:p>
        </w:tc>
      </w:tr>
      <w:tr>
        <w:tc>
          <w:p>
            <w:r>
              <w:t xml:space="preserve">pkg 5.8.1</w:t>
            </w:r>
          </w:p>
        </w:tc>
        <w:tc>
          <w:p>
            <w:r>
              <w:t xml:space="preserve">node:sqlite ENOENT</w:t>
            </w:r>
          </w:p>
        </w:tc>
        <w:tc>
          <w:p>
            <w:r>
              <w:t xml:space="preserve">换 @yao-pkg/pkg 6.21.0</w:t>
            </w:r>
          </w:p>
        </w:tc>
      </w:tr>
      <w:tr>
        <w:tc>
          <w:p>
            <w:r>
              <w:t xml:space="preserve">baseline 下载超时</w:t>
            </w:r>
          </w:p>
        </w:tc>
        <w:tc>
          <w:p>
            <w:r>
              <w:t xml:space="preserve">pkg 卡住 10 分钟</w:t>
            </w:r>
          </w:p>
        </w:tc>
        <w:tc>
          <w:p>
            <w:r>
              <w:t xml:space="preserve">手动下载到 ~/.pkg-cache/v3.4/</w:t>
            </w:r>
          </w:p>
        </w:tc>
      </w:tr>
      <w:tr>
        <w:tc>
          <w:p>
            <w:r>
              <w:t xml:space="preserve">GUI 内存不足</w:t>
            </w:r>
          </w:p>
        </w:tc>
        <w:tc>
          <w:p>
            <w:r>
              <w:t xml:space="preserve">JavaScript heap out of memory</w:t>
            </w:r>
          </w:p>
        </w:tc>
        <w:tc>
          <w:p>
            <w:r>
              <w:t xml:space="preserve">NODE_OPTIONS=--max-old-space-size=4096</w:t>
            </w:r>
          </w:p>
        </w:tc>
      </w:tr>
      <w:tr>
        <w:tc>
          <w:p>
            <w:r>
              <w:t xml:space="preserve">git push 失败</w:t>
            </w:r>
          </w:p>
        </w:tc>
        <w:tc>
          <w:p>
            <w:r>
              <w:t xml:space="preserve">matches more than one</w:t>
            </w:r>
          </w:p>
        </w:tc>
        <w:tc>
          <w:p>
            <w:r>
              <w:t xml:space="preserve">用 refs/heads/main:refs/heads/main</w:t>
            </w:r>
          </w:p>
        </w:tc>
      </w:tr>
    </w:tbl>
    <w:p>
      <w:pPr>
        <w:spacing w:before="480"/>
      </w:pPr>
      <w:r>
        <w:rPr>
          <w:color w:val="999999"/>
          <w:sz w:val="18"/>
          <w:szCs w:val="18"/>
        </w:rPr>
        <w:t xml:space="preserve">文档版本: v1.0 | 生成时间: 2026-07-18 | 适用仓库: https://github.com/liliangxing/continue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8908328737978a68d0e9a8d5bc8bdf033afaf744.png"/><Relationship Id="rId8" Type="http://schemas.openxmlformats.org/officeDocument/2006/relationships/image" Target="media/cdc95c567000695f02c70f94709f41397e4c5fb6.png"/><Relationship Id="rId9" Type="http://schemas.openxmlformats.org/officeDocument/2006/relationships/image" Target="media/09f67a839f521579117c27fdbdcce8e0d5dbb70a.png"/><Relationship Id="rId10" Type="http://schemas.openxmlformats.org/officeDocument/2006/relationships/image" Target="media/1dfc8c43daf1e90b1b42550ad9b98b4647f8d090.png"/><Relationship Id="rId11" Type="http://schemas.openxmlformats.org/officeDocument/2006/relationships/image" Target="media/aca299df1c53094eff5d62f5df47dcf20a32646c.png"/><Relationship Id="rId12" Type="http://schemas.openxmlformats.org/officeDocument/2006/relationships/image" Target="media/a2ecadb9c80a4d6099a31a428707cdcb0d2f4c49.png"/><Relationship Id="rId13" Type="http://schemas.openxmlformats.org/officeDocument/2006/relationships/image" Target="media/22c5b27baf242afc233330ec0965976be2160407.png"/><Relationship Id="rId14" Type="http://schemas.openxmlformats.org/officeDocument/2006/relationships/image" Target="media/2cd80366f42b10d76822a5b69763def2dc1f021e.png"/><Relationship Id="rId15" Type="http://schemas.openxmlformats.org/officeDocument/2006/relationships/image" Target="media/9198978402cdbb56d459cf295a57dba06fd93d19.png"/><Relationship Id="rId16" Type="http://schemas.openxmlformats.org/officeDocument/2006/relationships/image" Target="media/36b7c46a6c5e4e341a8521a03e936292cbb1c297.png"/><Relationship Id="rId17" Type="http://schemas.openxmlformats.org/officeDocument/2006/relationships/image" Target="media/95f25f2f9d4c6d3e0f870d09b789c5dc11aba040.png"/><Relationship Id="rId18" Type="http://schemas.openxmlformats.org/officeDocument/2006/relationships/image" Target="media/9156a0ce3f6f772a1552c24c4f83ffc8ee0a93f4.png"/><Relationship Id="rId19" Type="http://schemas.openxmlformats.org/officeDocument/2006/relationships/image" Target="media/0091d45efade992a0d89f78a46e8e8f69e8e9d53.png"/><Relationship Id="rId20" Type="http://schemas.openxmlformats.org/officeDocument/2006/relationships/image" Target="media/f8ce03735fe0b96ae9e0d58099276132d612f707.png"/><Relationship Id="rId21" Type="http://schemas.openxmlformats.org/officeDocument/2006/relationships/image" Target="media/ad2b1c52e213fc05b6bf703760c010cdc4c9b20b.png"/><Relationship Id="rId22" Type="http://schemas.openxmlformats.org/officeDocument/2006/relationships/image" Target="media/11d959953088b688f2be4295849d30a831eaeece.png"/><Relationship Id="rId23" Type="http://schemas.openxmlformats.org/officeDocument/2006/relationships/image" Target="media/df7f29bcef3a94db552b27c89049e5235e089796.png"/><Relationship Id="rId24" Type="http://schemas.openxmlformats.org/officeDocument/2006/relationships/image" Target="media/c48c1b8d880d5c62952ca4fc1fd6cc841b15248c.png"/><Relationship Id="rId25" Type="http://schemas.openxmlformats.org/officeDocument/2006/relationships/image" Target="media/c61cddb2cdddc6b33e3f6438ecd6e75d439345be.png"/><Relationship Id="rId26" Type="http://schemas.openxmlformats.org/officeDocument/2006/relationships/image" Target="media/1adc8a10d51268b57fca655a3306f26464684846.png"/><Relationship Id="rId27" Type="http://schemas.openxmlformats.org/officeDocument/2006/relationships/image" Target="media/befc9c3125e77d36f08679bd499955038cfa5d27.png"/><Relationship Id="rId2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2026-07-18T14:03:45.711Z</dcterms:created>
  <dcterms:modified xsi:type="dcterms:W3CDTF">2026-07-18T14:03:45.711Z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