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b/>
          <w:bCs/>
          <w:sz w:val="36"/>
          <w:szCs w:val="36"/>
        </w:rPr>
        <w:t xml:space="preserve">Roo-Code VSCode 插件离线构建与智谱集成指南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从克隆到 VSIX 打包 + 智谱自然语言写 Java 的完整步骤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准备工作</w:t>
      </w:r>
    </w:p>
    <w:p>
      <w:pPr>
        <w:spacing w:after="80" w:before="80"/>
      </w:pPr>
      <w:r>
        <w:t xml:space="preserve">你需要什么</w:t>
      </w:r>
    </w:p>
    <w:p>
      <w:pPr>
        <w:spacing w:after="80" w:before="80"/>
      </w:pPr>
      <w:r>
        <w:t xml:space="preserve">- Linux 环境（Ubuntu 22.04 最佳）</w:t>
      </w:r>
    </w:p>
    <w:p>
      <w:pPr>
        <w:spacing w:after="80" w:before="80"/>
      </w:pPr>
      <w:r>
        <w:t xml:space="preserve">- GitHub Token（用于 clone、push、release）</w:t>
      </w:r>
    </w:p>
    <w:p>
      <w:pPr>
        <w:spacing w:after="80" w:before="80"/>
      </w:pPr>
      <w:r>
        <w:t xml:space="preserve">- 智谱 API Key（用于自然语言写 Java）</w:t>
      </w:r>
    </w:p>
    <w:p>
      <w:pPr>
        <w:spacing w:after="80" w:before="80"/>
      </w:pPr>
      <w:r>
        <w:t xml:space="preserve">- pnpm（Roo-Code 用 pnpm monorepo，不能用 npm/yarn）</w:t>
      </w:r>
    </w:p>
    <w:p>
      <w:pPr>
        <w:spacing w:after="80" w:before="80"/>
      </w:pPr>
      <w:r>
        <w:t xml:space="preserve">- 磁盘空间：至少 3GB</w:t>
      </w:r>
    </w:p>
    <w:p>
      <w:pPr>
        <w:spacing w:after="80" w:before="80"/>
      </w:pPr>
      <w:r>
        <w:t xml:space="preserve">- 内存：至少 4GB</w:t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pnpm 是 Roo-Code 的 monorepo 管理工具，npm 或 yarn 无法正确处理 workspace 依赖关系。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克隆仓库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GH_TOKEN=ghp_xxx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clone "https://x-access-token:${GH_TOKEN}@github.com/liliangxing/Roo-Code.git" Roo-Code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克隆仓库" descr="克隆仓库" title="克隆仓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gh repo clone 在某些网络下会报 gnutls_handshake() failed，用 token 嵌入 URL 最稳定。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项目结构</w:t>
      </w:r>
    </w:p>
    <w:p>
      <w:pPr>
        <w:spacing w:after="80" w:before="80"/>
      </w:pPr>
      <w:r>
        <w:t xml:space="preserve">Roo-Code 是 pnpm monorepo，结构如下：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目录结构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src/              # VSCode 扩展主目录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webview-ui/       # Webview UI（React）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apps/             # cli, docs, e2e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packages/         # core, types, ipc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项目结构" descr="项目结构" title="项目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196F3" w:sz="12" w:space="8"/>
        </w:pBdr>
        <w:shd w:fill="E3F2FD" w:val="clear"/>
        <w:spacing w:after="120" w:before="120"/>
        <w:ind w:left="240" w:right="240"/>
      </w:pPr>
      <w:r>
        <w:rPr>
          <w:color w:val="1565C0"/>
          <w:sz w:val="20"/>
          <w:szCs w:val="20"/>
        </w:rPr>
        <w:t xml:space="preserve">为什么: src/ 是扩展主目录，webview-ui/ 是侧边栏 React 前端，packages/core/ 是 AI 核心逻辑。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安装依赖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config set registry https://registry.npmjs.org/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pnpm install --no-frozen-lockfile</w:t>
      </w:r>
    </w:p>
    <w:p>
      <w:pPr>
        <w:spacing w:after="120" w:before="120"/>
      </w:pPr>
      <w:r>
        <w:drawing>
          <wp:inline distT="0" distB="0" distL="0" distR="0">
            <wp:extent cx="5238750" cy="2857500"/>
            <wp:effectExtent t="0" r="0" b="0" l="0"/>
            <wp:docPr id="1" name="pnpm install" descr="pnpm install" title="pnpm 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腾讯镜像对某些包返回 404，必须切回官方 registry。esbuild 等 build scripts 被忽略但不影响打包。</w:t>
      </w:r>
    </w:p>
    <w:p>
      <w:pPr>
        <w:spacing w:after="80" w:before="80"/>
      </w:pPr>
      <w:r>
        <w:t xml:space="preserve">Node 版本差异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cat .nvmrc    # v20.19.2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node -v       # v22.13.1</w:t>
      </w:r>
    </w:p>
    <w:p>
      <w:pPr>
        <w:spacing w:after="120" w:before="120"/>
      </w:pPr>
      <w:r>
        <w:drawing>
          <wp:inline distT="0" distB="0" distL="0" distR="0">
            <wp:extent cx="5238750" cy="2095500"/>
            <wp:effectExtent t="0" r="0" b="0" l="0"/>
            <wp:docPr id="1" name="Node 版本" descr="Node 版本" title="Node 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Node 22 兼容 Node 20 的 API，只是 warning，不影响构建。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构建项目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pnpm build</w:t>
      </w:r>
    </w:p>
    <w:p>
      <w:pPr>
        <w:spacing w:after="120" w:before="120"/>
      </w:pPr>
      <w:r>
        <w:drawing>
          <wp:inline distT="0" distB="0" distL="0" distR="0">
            <wp:extent cx="5238750" cy="2286000"/>
            <wp:effectExtent t="0" r="0" b="0" l="0"/>
            <wp:docPr id="1" name="pnpm build" descr="pnpm build" title="pnpm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不要单独 cd src &amp;&amp; npm run build，会缺少依赖。必须在根目录执行 pnpm build，turbo 会处理子包依赖顺序。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打包 VSIX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pnpm vsix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pnpm vsix" descr="pnpm vsix" title="pnpm vs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>产物: bin/roo-cline-3.53.0.vsix (29.4 MB, 1740 个文件)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智谱 GLM API 集成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-sS https://open.bigmodel.cn/api/paas/v4/chat/completions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-H "Authorization: Bearer d7640538..."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-H "Content-Type: application/json" \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-d '{"model":"glm-4-flash","messages":[{"role":"user","content":"只回复 PONG"}]}'</w:t>
      </w:r>
    </w:p>
    <w:p>
      <w:pPr>
        <w:spacing w:after="120" w:before="120"/>
      </w:pPr>
      <w:r>
        <w:drawing>
          <wp:inline distT="0" distB="0" distL="0" distR="0">
            <wp:extent cx="5238750" cy="2476500"/>
            <wp:effectExtent t="0" r="0" b="0" l="0"/>
            <wp:docPr id="1" name="智谱 API 测试" descr="智谱 API 测试" title="智谱 API 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glm-4.5/glm-4 报余额不足，只能用 glm-4-flash。</w:t>
      </w:r>
    </w:p>
    <w:p>
      <w:pPr>
        <w:spacing w:after="80" w:before="80"/>
      </w:pPr>
      <w:r>
        <w:t xml:space="preserve">Roo-Code 配置：Provider 选 OpenAI Compatible，Base URL: https://open.bigmodel.cn/api/paas/v4，Model: glm-4-flash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自然语言写 Java + 自动修复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./roo-zhipu-java-agent.sh "用 Java 实现快速排序"</w:t>
      </w:r>
    </w:p>
    <w:p>
      <w:pPr>
        <w:spacing w:after="120" w:before="120"/>
      </w:pPr>
      <w:r>
        <w:drawing>
          <wp:inline distT="0" distB="0" distL="0" distR="0">
            <wp:extent cx="5238750" cy="2286000"/>
            <wp:effectExtent t="0" r="0" b="0" l="0"/>
            <wp:docPr id="1" name="智谱 Java Agent" descr="智谱 Java Agent" title="智谱 Java 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>快速排序一次通过，输出 [1, 2, 3, 4, 5, 6, 7, 8, 9]</w:t>
      </w:r>
    </w:p>
    <w:p>
      <w:pPr>
        <w:spacing w:after="80" w:before="80"/>
      </w:pPr>
      <w:r>
        <w:t xml:space="preserve">自动修复编译错误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Broken.java: list.sizee() 和 JSONObject 错误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 fix_java.py Broken.java</w:t>
      </w:r>
    </w:p>
    <w:p>
      <w:pPr>
        <w:spacing w:after="120" w:before="120"/>
      </w:pPr>
      <w:r>
        <w:drawing>
          <wp:inline distT="0" distB="0" distL="0" distR="0">
            <wp:extent cx="5238750" cy="2667000"/>
            <wp:effectExtent t="0" r="0" b="0" l="0"/>
            <wp:docPr id="1" name="自动修复" descr="自动修复" title="自动修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bash 的 jq 处理控制字符容易失败，用 Python 脚本 fix_java.py 更稳健。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提交代码与发布 Release</w:t>
      </w:r>
    </w:p>
    <w:p>
      <w:pPr>
        <w:spacing w:after="80" w:before="80"/>
      </w:pPr>
      <w:r>
        <w:t xml:space="preserve">避坑：husky 阻止直接推 main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-m "feat: xxx"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输出: You can't commit directly to main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husky - pre-commit script failed</w:t>
      </w:r>
    </w:p>
    <w:p>
      <w:pPr>
        <w:spacing w:after="120" w:before="120"/>
      </w:pPr>
      <w:r>
        <w:drawing>
          <wp:inline distT="0" distB="0" distL="0" distR="0">
            <wp:extent cx="5238750" cy="2476500"/>
            <wp:effectExtent t="0" r="0" b="0" l="0"/>
            <wp:docPr id="1" name="husky 阻止" descr="husky 阻止" title="husky 阻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C107" w:sz="12" w:space="8"/>
        </w:pBdr>
        <w:shd w:fill="FFF8E1" w:val="clear"/>
        <w:spacing w:after="120" w:before="120"/>
        <w:ind w:left="240" w:right="240"/>
      </w:pPr>
      <w:r>
        <w:rPr>
          <w:color w:val="8B6914"/>
          <w:sz w:val="20"/>
          <w:szCs w:val="20"/>
        </w:rPr>
        <w:t xml:space="preserve">避坑: Roo-Code 有 husky git hooks 保护 main 分支，必须创建新分支提交。</w:t>
      </w:r>
    </w:p>
    <w:p>
      <w:pPr>
        <w:spacing w:after="80" w:before="80"/>
      </w:pPr>
      <w:r>
        <w:t xml:space="preserve">创建 Release 并上传 VSIX</w:t>
      </w:r>
    </w:p>
    <w:p>
      <w:pPr>
        <w:shd w:fill="F5F5F5" w:val="clear"/>
        <w:spacing w:after="60" w:before="12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命令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gh release create v3.53.0 --repo liliangxing/Roo-Code --target main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gh release upload v3.53.0 --repo liliangxing/Roo-Code bin/roo-cline-3.53.0.vsix</w:t>
      </w:r>
    </w:p>
    <w:p>
      <w:pPr>
        <w:spacing w:after="120" w:before="120"/>
      </w:pPr>
      <w:r>
        <w:drawing>
          <wp:inline distT="0" distB="0" distL="0" distR="0">
            <wp:extent cx="5238750" cy="2286000"/>
            <wp:effectExtent t="0" r="0" b="0" l="0"/>
            <wp:docPr id="1" name="创建 Release" descr="创建 Release" title="创建 Rel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bCs/>
          <w:sz w:val="32"/>
          <w:szCs w:val="32"/>
        </w:rPr>
        <w:t xml:space="preserve">10. 附录：避坑清单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解决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 npm/yarn 安装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依赖缺失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必须用 pnpm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腾讯 npm 镜像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npm config set registry https://registry.npmjs.org/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单独 cd src 构建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缺少依赖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根目录 pnpm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glm-4.5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余额不足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改用 glm-4-flash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bash jq 解析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Invalid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 Python fix_java.py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husky 阻止 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pre-commit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创建新分支</w:t>
            </w:r>
          </w:p>
        </w:tc>
      </w:tr>
    </w:tbl>
    <w:p>
      <w:pPr>
        <w:spacing w:before="480"/>
      </w:pPr>
      <w:r>
        <w:rPr>
          <w:color w:val="999999"/>
          <w:sz w:val="18"/>
          <w:szCs w:val="18"/>
        </w:rPr>
        <w:t xml:space="preserve">文档版本: v1.0 | 生成时间: 2026-07-18 | 适用仓库: https://github.com/liliangxing/Roo-Code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01f90e7c9aaf6542d50b5a4efd60f3e8df1034.png"/><Relationship Id="rId8" Type="http://schemas.openxmlformats.org/officeDocument/2006/relationships/image" Target="media/58b79aaf6ba4087ed67497126d9a0253648e2d6d.png"/><Relationship Id="rId9" Type="http://schemas.openxmlformats.org/officeDocument/2006/relationships/image" Target="media/014d9c24e9a4b0e38b3397cef91b36600bf842ea.png"/><Relationship Id="rId10" Type="http://schemas.openxmlformats.org/officeDocument/2006/relationships/image" Target="media/c02a4d38db68d303d6eec587c878877654eddf5b.png"/><Relationship Id="rId11" Type="http://schemas.openxmlformats.org/officeDocument/2006/relationships/image" Target="media/4a56f410f49c3516a0cd87e0a283b1f810897ee0.png"/><Relationship Id="rId12" Type="http://schemas.openxmlformats.org/officeDocument/2006/relationships/image" Target="media/a7bf545f3b41f61abad8b0467a930dbeb23a35d0.png"/><Relationship Id="rId13" Type="http://schemas.openxmlformats.org/officeDocument/2006/relationships/image" Target="media/ac0e34052047f9abf15744325a73083f32fd8a95.png"/><Relationship Id="rId14" Type="http://schemas.openxmlformats.org/officeDocument/2006/relationships/image" Target="media/56da31ec73fc57212ee87f1f728629ee2d8d13f8.png"/><Relationship Id="rId15" Type="http://schemas.openxmlformats.org/officeDocument/2006/relationships/image" Target="media/ba5b827bc656572709e0c223dac89d8100b75f1d.png"/><Relationship Id="rId16" Type="http://schemas.openxmlformats.org/officeDocument/2006/relationships/image" Target="media/9c355ac44f824a6b504ad28489968d2d1a60237f.png"/><Relationship Id="rId17" Type="http://schemas.openxmlformats.org/officeDocument/2006/relationships/image" Target="media/cfb411e1ae347fe6971e77af7ca39b404349824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2026-07-18T14:23:03.335Z</dcterms:created>
  <dcterms:modified xsi:type="dcterms:W3CDTF">2026-07-18T14:23:03.336Z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