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zgkm9ozgwof" w:id="0"/>
      <w:bookmarkEnd w:id="0"/>
      <w:r w:rsidDel="00000000" w:rsidR="00000000" w:rsidRPr="00000000">
        <w:rPr>
          <w:rtl w:val="0"/>
        </w:rPr>
        <w:t xml:space="preserve">QUEM PISOU NO MEU PÉ?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dia do passeio, daqueles que a gente espera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conta as horas pra chegar,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Augusto todo empolgado,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levantou cedo e foi logo se arrumar.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Toma banho, arruma o topete,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escolhe a roupa e um tênis maneiro;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Mamãe com o café pronto pergunta: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-Menino, vai demorar o dia inteiro?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Coloca casaco, escova bem os dentes,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leva um lanche, caso fique faminto;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entra no carro e papai espera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até que todos coloquem o cinto.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Passa rua, passa carro, passa prédio,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um anda e pára que nunca chega,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deu tempo de ouvir todas as músicas.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até mesmo de tirar uma soneca.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 repente mamãe cutuca: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 acorda preguicinha, veja onde estamos!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Lugar grande, muito verde, muitos bichos…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É, acho que nós chegamos.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 lugar bonito, quanta gente.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Augusto se encanta com a bicharada;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até que de supetão, um pisão no seu pé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perturbou sua manhã encantada.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 a cara brava e mal humorado,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olha por todo o lado procurando o sujeito,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 desatento e com um pé de chumbo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estragou o seu dia perfeito.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 Veja Augusto, uma girafa gigante,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toda serelepe dando um rolê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Bobagem, quero mesmo é ver o danado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 cidadão que pisou no meu pé.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- Um leão com sua juba linda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 seus dentes que dão medo.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Foi homem ou mulher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 esmagou meu pobre dedo?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-Querido vamos aproveitar o passeio,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Temos aqui um belo cachorro do mato!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 Não sei se foi adulto ou criança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sujou o meu sapato.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- Vamos brincar no parquinho,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 gangorra, balança, algodão doce e sorvete.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Ora só, vê se pode...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Pensar que meu pé era um tapete!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Deve ser difícil encontrar esse pé grande,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meio desse povo aí afora,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vou mesmo é aproveitar os bichos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antes que a gente vá embora.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Vai é pra casa tomar um banho quente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ver filme com pipoca se quiser.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Perdi meu passeio e ainda não sei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quem foi que pisou no meu pé.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03/08/2022 - (Lilian Jusoli, Volta Redonda, 03 de agosto de 2022.)</w:t>
      </w:r>
    </w:p>
    <w:sectPr>
      <w:type w:val="continuous"/>
      <w:pgSz w:h="16834" w:w="11909" w:orient="portrait"/>
      <w:pgMar w:bottom="1440" w:top="1440" w:left="850.3937007874017" w:right="425.905511811024" w:header="720" w:footer="720"/>
      <w:cols w:equalWidth="0" w:num="2">
        <w:col w:space="406.50000000000006" w:w="5111.34"/>
        <w:col w:space="0" w:w="5111.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