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C04D" w14:textId="77777777" w:rsidR="00072613" w:rsidRDefault="00000000">
      <w:pPr>
        <w:spacing w:after="40"/>
      </w:pPr>
      <w:r>
        <w:rPr>
          <w:b/>
          <w:color w:val="144D3A"/>
          <w:sz w:val="34"/>
        </w:rPr>
        <w:t>Cuestionario de madurez para PyMEs agrícolas</w:t>
      </w:r>
    </w:p>
    <w:p w14:paraId="639829A7" w14:textId="77777777" w:rsidR="00072613" w:rsidRDefault="00000000">
      <w:pPr>
        <w:spacing w:after="160"/>
      </w:pPr>
      <w:r>
        <w:rPr>
          <w:color w:val="5B676E"/>
        </w:rPr>
        <w:t>RoGen: marco de apoyo a la toma de decisiones para la adopción tecnológica</w:t>
      </w:r>
    </w:p>
    <w:p w14:paraId="10402A7F" w14:textId="77777777" w:rsidR="00072613" w:rsidRDefault="00000000">
      <w:pPr>
        <w:pStyle w:val="Ttulo1"/>
      </w:pPr>
      <w:r>
        <w:t xml:space="preserve">Agricultura y </w:t>
      </w:r>
      <w:proofErr w:type="spellStart"/>
      <w:r>
        <w:t>Sostenibilidad</w:t>
      </w:r>
      <w:proofErr w:type="spellEnd"/>
      <w:r>
        <w:t xml:space="preserve"> </w:t>
      </w:r>
      <w:proofErr w:type="spellStart"/>
      <w:r>
        <w:t>Hídrica</w:t>
      </w:r>
      <w:proofErr w:type="spellEnd"/>
    </w:p>
    <w:p w14:paraId="08AB16A4" w14:textId="77777777" w:rsidR="00072613" w:rsidRDefault="00000000">
      <w:pPr>
        <w:pStyle w:val="Ttulo2"/>
      </w:pPr>
      <w:r>
        <w:t>Manejo del riego</w:t>
      </w:r>
    </w:p>
    <w:p w14:paraId="26905684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1. </w:t>
      </w:r>
      <w:r>
        <w:rPr>
          <w:b/>
        </w:rPr>
        <w:t>¿Qué sistema de riego utiliza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5FF0841E" w14:textId="77777777">
        <w:tc>
          <w:tcPr>
            <w:tcW w:w="408" w:type="dxa"/>
            <w:shd w:val="clear" w:color="auto" w:fill="EAF3EE"/>
          </w:tcPr>
          <w:p w14:paraId="0A53BDA1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499E7B64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solo riego por gravedad, sin control de caudal.</w:t>
            </w:r>
          </w:p>
        </w:tc>
      </w:tr>
      <w:tr w:rsidR="00072613" w14:paraId="362E0A9A" w14:textId="77777777">
        <w:tc>
          <w:tcPr>
            <w:tcW w:w="408" w:type="dxa"/>
            <w:shd w:val="clear" w:color="auto" w:fill="EAF3EE"/>
          </w:tcPr>
          <w:p w14:paraId="2909561B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6639102A" w14:textId="77777777" w:rsidR="00072613" w:rsidRDefault="00000000">
            <w:pPr>
              <w:spacing w:after="0"/>
            </w:pPr>
            <w:r>
              <w:rPr>
                <w:sz w:val="19"/>
              </w:rPr>
              <w:t>La empresa combina riego por gravedad y riego presurizado en algunos sectores.</w:t>
            </w:r>
          </w:p>
        </w:tc>
      </w:tr>
      <w:tr w:rsidR="00072613" w14:paraId="2EB77749" w14:textId="77777777">
        <w:tc>
          <w:tcPr>
            <w:tcW w:w="408" w:type="dxa"/>
            <w:shd w:val="clear" w:color="auto" w:fill="EAF3EE"/>
          </w:tcPr>
          <w:p w14:paraId="1F598CA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4975291F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riego presurizado con control de presión y caudal.</w:t>
            </w:r>
          </w:p>
        </w:tc>
      </w:tr>
      <w:tr w:rsidR="00072613" w14:paraId="0BB4B405" w14:textId="77777777">
        <w:tc>
          <w:tcPr>
            <w:tcW w:w="408" w:type="dxa"/>
            <w:shd w:val="clear" w:color="auto" w:fill="EAF3EE"/>
          </w:tcPr>
          <w:p w14:paraId="4F67EA02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60893B4C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riego presurizado que ajusta el consumo de agua con datos de sensores.</w:t>
            </w:r>
          </w:p>
        </w:tc>
      </w:tr>
    </w:tbl>
    <w:p w14:paraId="2E6ADC63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2. </w:t>
      </w:r>
      <w:r>
        <w:rPr>
          <w:b/>
        </w:rPr>
        <w:t>¿Cómo programa la empresa el riego?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0D8C55DB" w14:textId="77777777">
        <w:tc>
          <w:tcPr>
            <w:tcW w:w="408" w:type="dxa"/>
            <w:shd w:val="clear" w:color="auto" w:fill="EAF3EE"/>
          </w:tcPr>
          <w:p w14:paraId="5495A11F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0B531654" w14:textId="77777777" w:rsidR="00072613" w:rsidRDefault="00000000">
            <w:pPr>
              <w:spacing w:after="0"/>
            </w:pPr>
            <w:r>
              <w:rPr>
                <w:sz w:val="19"/>
              </w:rPr>
              <w:t>La empresa riega sin horarios definidos.</w:t>
            </w:r>
          </w:p>
        </w:tc>
      </w:tr>
      <w:tr w:rsidR="00072613" w14:paraId="52A90912" w14:textId="77777777">
        <w:tc>
          <w:tcPr>
            <w:tcW w:w="408" w:type="dxa"/>
            <w:shd w:val="clear" w:color="auto" w:fill="EAF3EE"/>
          </w:tcPr>
          <w:p w14:paraId="5BC6750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67841F13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horarios fijos de riego.</w:t>
            </w:r>
          </w:p>
        </w:tc>
      </w:tr>
      <w:tr w:rsidR="00072613" w14:paraId="39F94CA0" w14:textId="77777777">
        <w:tc>
          <w:tcPr>
            <w:tcW w:w="408" w:type="dxa"/>
            <w:shd w:val="clear" w:color="auto" w:fill="EAF3EE"/>
          </w:tcPr>
          <w:p w14:paraId="39CDEA5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2BA37CD9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temporizadores o controladores que activan el riego automáticamente.</w:t>
            </w:r>
          </w:p>
        </w:tc>
      </w:tr>
      <w:tr w:rsidR="00072613" w14:paraId="249D0FA7" w14:textId="77777777">
        <w:tc>
          <w:tcPr>
            <w:tcW w:w="408" w:type="dxa"/>
            <w:shd w:val="clear" w:color="auto" w:fill="EAF3EE"/>
          </w:tcPr>
          <w:p w14:paraId="2BFD6E0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34726BC4" w14:textId="77777777" w:rsidR="00072613" w:rsidRDefault="00000000">
            <w:pPr>
              <w:spacing w:after="0"/>
            </w:pPr>
            <w:r>
              <w:rPr>
                <w:sz w:val="19"/>
              </w:rPr>
              <w:t>La empresa ajusta el riego con datos de sensores y del clima en tiempo real.</w:t>
            </w:r>
          </w:p>
        </w:tc>
      </w:tr>
    </w:tbl>
    <w:p w14:paraId="386E3E27" w14:textId="77777777" w:rsidR="00072613" w:rsidRDefault="00000000">
      <w:pPr>
        <w:pStyle w:val="Ttulo2"/>
      </w:pPr>
      <w:r>
        <w:t>Productos de campo</w:t>
      </w:r>
    </w:p>
    <w:p w14:paraId="785338C1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3. </w:t>
      </w:r>
      <w:r>
        <w:rPr>
          <w:b/>
        </w:rPr>
        <w:t>¿Cómo registra la empresa las existencias de insumos, herramientas y productos?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163005AB" w14:textId="77777777">
        <w:tc>
          <w:tcPr>
            <w:tcW w:w="408" w:type="dxa"/>
            <w:shd w:val="clear" w:color="auto" w:fill="EAF3EE"/>
          </w:tcPr>
          <w:p w14:paraId="2BB5351B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61C32359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usa un registro digital de existencias.</w:t>
            </w:r>
          </w:p>
        </w:tc>
      </w:tr>
      <w:tr w:rsidR="00072613" w14:paraId="094EA1FD" w14:textId="77777777">
        <w:tc>
          <w:tcPr>
            <w:tcW w:w="408" w:type="dxa"/>
            <w:shd w:val="clear" w:color="auto" w:fill="EAF3EE"/>
          </w:tcPr>
          <w:p w14:paraId="4B56400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46E2E3EC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las existencias en una planilla digital.</w:t>
            </w:r>
          </w:p>
        </w:tc>
      </w:tr>
      <w:tr w:rsidR="00072613" w14:paraId="1A2DDA69" w14:textId="77777777">
        <w:tc>
          <w:tcPr>
            <w:tcW w:w="408" w:type="dxa"/>
            <w:shd w:val="clear" w:color="auto" w:fill="EAF3EE"/>
          </w:tcPr>
          <w:p w14:paraId="28A924CD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7BF5A7A8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software especializado para gestionar existencias.</w:t>
            </w:r>
          </w:p>
        </w:tc>
      </w:tr>
      <w:tr w:rsidR="00072613" w14:paraId="131A6ACE" w14:textId="77777777">
        <w:tc>
          <w:tcPr>
            <w:tcW w:w="408" w:type="dxa"/>
            <w:shd w:val="clear" w:color="auto" w:fill="EAF3EE"/>
          </w:tcPr>
          <w:p w14:paraId="6C20A3B7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3B359ED0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una plataforma que actualiza existencias y genera reportes.</w:t>
            </w:r>
          </w:p>
        </w:tc>
      </w:tr>
    </w:tbl>
    <w:p w14:paraId="7780211F" w14:textId="77777777" w:rsidR="00072613" w:rsidRDefault="00000000">
      <w:pPr>
        <w:pStyle w:val="Ttulo2"/>
      </w:pPr>
      <w:r>
        <w:t>Agua para riego</w:t>
      </w:r>
    </w:p>
    <w:p w14:paraId="09839CA0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4. </w:t>
      </w:r>
      <w:r>
        <w:rPr>
          <w:b/>
        </w:rPr>
        <w:t>¿Cómo determina la empresa la cantidad de agua usada para riego?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45C75A00" w14:textId="77777777">
        <w:tc>
          <w:tcPr>
            <w:tcW w:w="408" w:type="dxa"/>
            <w:shd w:val="clear" w:color="auto" w:fill="EAF3EE"/>
          </w:tcPr>
          <w:p w14:paraId="191C4B11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6D7893B4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registra el tiempo de riego.</w:t>
            </w:r>
          </w:p>
        </w:tc>
      </w:tr>
      <w:tr w:rsidR="00072613" w14:paraId="7FDBB69D" w14:textId="77777777">
        <w:tc>
          <w:tcPr>
            <w:tcW w:w="408" w:type="dxa"/>
            <w:shd w:val="clear" w:color="auto" w:fill="EAF3EE"/>
          </w:tcPr>
          <w:p w14:paraId="0BD4845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2E615B5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las horas de riego.</w:t>
            </w:r>
          </w:p>
        </w:tc>
      </w:tr>
      <w:tr w:rsidR="00072613" w14:paraId="314C762B" w14:textId="77777777">
        <w:tc>
          <w:tcPr>
            <w:tcW w:w="408" w:type="dxa"/>
            <w:shd w:val="clear" w:color="auto" w:fill="EAF3EE"/>
          </w:tcPr>
          <w:p w14:paraId="2AF99A99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44ACB945" w14:textId="77777777" w:rsidR="00072613" w:rsidRDefault="00000000">
            <w:pPr>
              <w:spacing w:after="0"/>
            </w:pPr>
            <w:r>
              <w:rPr>
                <w:sz w:val="19"/>
              </w:rPr>
              <w:t>La empresa estima el volumen de agua con las horas de riego y el caudal.</w:t>
            </w:r>
          </w:p>
        </w:tc>
      </w:tr>
      <w:tr w:rsidR="00072613" w14:paraId="26307522" w14:textId="77777777">
        <w:tc>
          <w:tcPr>
            <w:tcW w:w="408" w:type="dxa"/>
            <w:shd w:val="clear" w:color="auto" w:fill="EAF3EE"/>
          </w:tcPr>
          <w:p w14:paraId="5D5E0AE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7BD49A4D" w14:textId="77777777" w:rsidR="00072613" w:rsidRDefault="00000000">
            <w:pPr>
              <w:spacing w:after="0"/>
            </w:pPr>
            <w:r>
              <w:rPr>
                <w:sz w:val="19"/>
              </w:rPr>
              <w:t>La empresa mide el volumen de agua con un caudalímetro, es decir, un medidor de agua.</w:t>
            </w:r>
          </w:p>
        </w:tc>
      </w:tr>
    </w:tbl>
    <w:p w14:paraId="2C0A6841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5. </w:t>
      </w:r>
      <w:r>
        <w:rPr>
          <w:b/>
        </w:rPr>
        <w:t>¿Cómo se distribuye el agua de riego en el predio?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383D05F4" w14:textId="77777777">
        <w:tc>
          <w:tcPr>
            <w:tcW w:w="408" w:type="dxa"/>
            <w:shd w:val="clear" w:color="auto" w:fill="EAF3EE"/>
          </w:tcPr>
          <w:p w14:paraId="264E435B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37AC750" w14:textId="77777777" w:rsidR="00072613" w:rsidRDefault="00000000">
            <w:pPr>
              <w:spacing w:after="0"/>
            </w:pPr>
            <w:r>
              <w:rPr>
                <w:sz w:val="19"/>
              </w:rPr>
              <w:t>El agua se distribuye sin un sistema definido.</w:t>
            </w:r>
          </w:p>
        </w:tc>
      </w:tr>
      <w:tr w:rsidR="00072613" w14:paraId="290F817B" w14:textId="77777777">
        <w:tc>
          <w:tcPr>
            <w:tcW w:w="408" w:type="dxa"/>
            <w:shd w:val="clear" w:color="auto" w:fill="EAF3EE"/>
          </w:tcPr>
          <w:p w14:paraId="181A3CD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419C6D07" w14:textId="77777777" w:rsidR="00072613" w:rsidRDefault="00000000">
            <w:pPr>
              <w:spacing w:after="0"/>
            </w:pPr>
            <w:r>
              <w:rPr>
                <w:sz w:val="19"/>
              </w:rPr>
              <w:t>La empresa combina canales o mangueras con algunas tuberías.</w:t>
            </w:r>
          </w:p>
        </w:tc>
      </w:tr>
      <w:tr w:rsidR="00072613" w14:paraId="311E0E31" w14:textId="77777777">
        <w:tc>
          <w:tcPr>
            <w:tcW w:w="408" w:type="dxa"/>
            <w:shd w:val="clear" w:color="auto" w:fill="EAF3EE"/>
          </w:tcPr>
          <w:p w14:paraId="52E720A7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07DC7FC3" w14:textId="77777777" w:rsidR="00072613" w:rsidRDefault="00000000">
            <w:pPr>
              <w:spacing w:after="0"/>
            </w:pPr>
            <w:r>
              <w:rPr>
                <w:sz w:val="19"/>
              </w:rPr>
              <w:t>La empresa distribuye el agua mediante una red de tuberías.</w:t>
            </w:r>
          </w:p>
        </w:tc>
      </w:tr>
      <w:tr w:rsidR="00072613" w14:paraId="02051D25" w14:textId="77777777">
        <w:tc>
          <w:tcPr>
            <w:tcW w:w="408" w:type="dxa"/>
            <w:shd w:val="clear" w:color="auto" w:fill="EAF3EE"/>
          </w:tcPr>
          <w:p w14:paraId="69134A09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240C2C1D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una red de tuberías con controladores computarizados.</w:t>
            </w:r>
          </w:p>
        </w:tc>
      </w:tr>
    </w:tbl>
    <w:p w14:paraId="193BC84B" w14:textId="77777777" w:rsidR="00072613" w:rsidRDefault="00000000">
      <w:pPr>
        <w:pStyle w:val="Ttulo1"/>
      </w:pPr>
      <w:r>
        <w:t>Gestión de la Producción y Certificación para la Exportación</w:t>
      </w:r>
    </w:p>
    <w:p w14:paraId="257FB367" w14:textId="77777777" w:rsidR="00072613" w:rsidRDefault="00000000">
      <w:pPr>
        <w:pStyle w:val="Ttulo2"/>
      </w:pPr>
      <w:r>
        <w:t>Producción</w:t>
      </w:r>
    </w:p>
    <w:p w14:paraId="2F122BD8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6. </w:t>
      </w:r>
      <w:r>
        <w:rPr>
          <w:b/>
        </w:rPr>
        <w:t>¿Cuál descripción representa mejor la gestión de la producción diaria?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0BC21A59" w14:textId="77777777">
        <w:tc>
          <w:tcPr>
            <w:tcW w:w="408" w:type="dxa"/>
            <w:shd w:val="clear" w:color="auto" w:fill="EAF3EE"/>
          </w:tcPr>
          <w:p w14:paraId="6728C480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20743D6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la producción diaria de forma manual.</w:t>
            </w:r>
          </w:p>
        </w:tc>
      </w:tr>
      <w:tr w:rsidR="00072613" w14:paraId="46B7B3A0" w14:textId="77777777">
        <w:tc>
          <w:tcPr>
            <w:tcW w:w="408" w:type="dxa"/>
            <w:shd w:val="clear" w:color="auto" w:fill="EAF3EE"/>
          </w:tcPr>
          <w:p w14:paraId="30798540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40F9B594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software para planificar la producción diaria.</w:t>
            </w:r>
          </w:p>
        </w:tc>
      </w:tr>
      <w:tr w:rsidR="00072613" w14:paraId="4CC685DA" w14:textId="77777777">
        <w:tc>
          <w:tcPr>
            <w:tcW w:w="408" w:type="dxa"/>
            <w:shd w:val="clear" w:color="auto" w:fill="EAF3EE"/>
          </w:tcPr>
          <w:p w14:paraId="1072D832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20DCAC31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software que genera indicadores para ajustar la planificación.</w:t>
            </w:r>
          </w:p>
        </w:tc>
      </w:tr>
      <w:tr w:rsidR="00072613" w14:paraId="0498644A" w14:textId="77777777">
        <w:tc>
          <w:tcPr>
            <w:tcW w:w="408" w:type="dxa"/>
            <w:shd w:val="clear" w:color="auto" w:fill="EAF3EE"/>
          </w:tcPr>
          <w:p w14:paraId="7709E2EB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515352B2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herramientas de inteligencia artificial para proponer ajustes de producción.</w:t>
            </w:r>
          </w:p>
        </w:tc>
      </w:tr>
    </w:tbl>
    <w:p w14:paraId="654C1464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7. </w:t>
      </w:r>
      <w:r>
        <w:rPr>
          <w:b/>
        </w:rPr>
        <w:t>¿Cómo registra la empresa el rendimiento agrícola?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6790086D" w14:textId="77777777">
        <w:tc>
          <w:tcPr>
            <w:tcW w:w="408" w:type="dxa"/>
            <w:shd w:val="clear" w:color="auto" w:fill="EAF3EE"/>
          </w:tcPr>
          <w:p w14:paraId="32B7324C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39114BA7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registra el rendimiento.</w:t>
            </w:r>
          </w:p>
        </w:tc>
      </w:tr>
      <w:tr w:rsidR="00072613" w14:paraId="0CF0EAB1" w14:textId="77777777">
        <w:tc>
          <w:tcPr>
            <w:tcW w:w="408" w:type="dxa"/>
            <w:shd w:val="clear" w:color="auto" w:fill="EAF3EE"/>
          </w:tcPr>
          <w:p w14:paraId="1BA037BC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6C86DD9E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el rendimiento en papel.</w:t>
            </w:r>
          </w:p>
        </w:tc>
      </w:tr>
      <w:tr w:rsidR="00072613" w14:paraId="44128C5E" w14:textId="77777777">
        <w:tc>
          <w:tcPr>
            <w:tcW w:w="408" w:type="dxa"/>
            <w:shd w:val="clear" w:color="auto" w:fill="EAF3EE"/>
          </w:tcPr>
          <w:p w14:paraId="1168382F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640192C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el rendimiento en formato digital.</w:t>
            </w:r>
          </w:p>
        </w:tc>
      </w:tr>
      <w:tr w:rsidR="00072613" w14:paraId="1BD6E4BA" w14:textId="77777777">
        <w:tc>
          <w:tcPr>
            <w:tcW w:w="408" w:type="dxa"/>
            <w:shd w:val="clear" w:color="auto" w:fill="EAF3EE"/>
          </w:tcPr>
          <w:p w14:paraId="169FD4C2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lastRenderedPageBreak/>
              <w:t>D</w:t>
            </w:r>
          </w:p>
        </w:tc>
        <w:tc>
          <w:tcPr>
            <w:tcW w:w="9043" w:type="dxa"/>
          </w:tcPr>
          <w:p w14:paraId="0CB1CB74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el rendimiento de forma automática.</w:t>
            </w:r>
          </w:p>
        </w:tc>
      </w:tr>
    </w:tbl>
    <w:p w14:paraId="1E118745" w14:textId="77777777" w:rsidR="00072613" w:rsidRDefault="00000000">
      <w:pPr>
        <w:pStyle w:val="Ttulo2"/>
      </w:pPr>
      <w:r>
        <w:t>Certificación</w:t>
      </w:r>
    </w:p>
    <w:p w14:paraId="217F116C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8. </w:t>
      </w:r>
      <w:r>
        <w:rPr>
          <w:b/>
        </w:rPr>
        <w:t>¿Cuál descripción representa mejor el estado de certificación de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56A90429" w14:textId="77777777">
        <w:tc>
          <w:tcPr>
            <w:tcW w:w="408" w:type="dxa"/>
            <w:shd w:val="clear" w:color="auto" w:fill="EAF3EE"/>
          </w:tcPr>
          <w:p w14:paraId="22CC2E48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0E185607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identifica requisitos de certificación aplicables.</w:t>
            </w:r>
          </w:p>
        </w:tc>
      </w:tr>
      <w:tr w:rsidR="00072613" w14:paraId="367ECA53" w14:textId="77777777">
        <w:tc>
          <w:tcPr>
            <w:tcW w:w="408" w:type="dxa"/>
            <w:shd w:val="clear" w:color="auto" w:fill="EAF3EE"/>
          </w:tcPr>
          <w:p w14:paraId="2D118CE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15569AD6" w14:textId="77777777" w:rsidR="00072613" w:rsidRDefault="00000000">
            <w:pPr>
              <w:spacing w:after="0"/>
            </w:pPr>
            <w:r>
              <w:rPr>
                <w:sz w:val="19"/>
              </w:rPr>
              <w:t>La empresa ha recibido capacitación inicial sobre requisitos de certificación.</w:t>
            </w:r>
          </w:p>
        </w:tc>
      </w:tr>
      <w:tr w:rsidR="00072613" w14:paraId="51F67366" w14:textId="77777777">
        <w:tc>
          <w:tcPr>
            <w:tcW w:w="408" w:type="dxa"/>
            <w:shd w:val="clear" w:color="auto" w:fill="EAF3EE"/>
          </w:tcPr>
          <w:p w14:paraId="3924B00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4F8239F6" w14:textId="77777777" w:rsidR="00072613" w:rsidRDefault="00000000">
            <w:pPr>
              <w:spacing w:after="0"/>
            </w:pPr>
            <w:r>
              <w:rPr>
                <w:sz w:val="19"/>
              </w:rPr>
              <w:t>La empresa aplica requisitos nacionales de certificación y conserva evidencia de cumplimiento.</w:t>
            </w:r>
          </w:p>
        </w:tc>
      </w:tr>
      <w:tr w:rsidR="00072613" w14:paraId="5CD3D42D" w14:textId="77777777">
        <w:tc>
          <w:tcPr>
            <w:tcW w:w="408" w:type="dxa"/>
            <w:shd w:val="clear" w:color="auto" w:fill="EAF3EE"/>
          </w:tcPr>
          <w:p w14:paraId="76B5F282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3D2558FE" w14:textId="77777777" w:rsidR="00072613" w:rsidRDefault="00000000">
            <w:pPr>
              <w:spacing w:after="0"/>
            </w:pPr>
            <w:r>
              <w:rPr>
                <w:sz w:val="19"/>
              </w:rPr>
              <w:t>La empresa cuenta con una certificación internacional vigente.</w:t>
            </w:r>
          </w:p>
        </w:tc>
      </w:tr>
    </w:tbl>
    <w:p w14:paraId="457F9C43" w14:textId="77777777" w:rsidR="00072613" w:rsidRDefault="00000000">
      <w:pPr>
        <w:pStyle w:val="Ttulo2"/>
      </w:pPr>
      <w:r>
        <w:t>Exportación</w:t>
      </w:r>
    </w:p>
    <w:p w14:paraId="4B9A8EFB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9. </w:t>
      </w:r>
      <w:r>
        <w:rPr>
          <w:b/>
        </w:rPr>
        <w:t>¿Cuál es el nivel de formación exportadora del responsable comercial de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59FAF941" w14:textId="77777777">
        <w:tc>
          <w:tcPr>
            <w:tcW w:w="408" w:type="dxa"/>
            <w:shd w:val="clear" w:color="auto" w:fill="EAF3EE"/>
          </w:tcPr>
          <w:p w14:paraId="036C087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628D18BD" w14:textId="77777777" w:rsidR="00072613" w:rsidRDefault="00000000">
            <w:pPr>
              <w:spacing w:after="0"/>
            </w:pPr>
            <w:r>
              <w:rPr>
                <w:sz w:val="19"/>
              </w:rPr>
              <w:t>No ha participado en actividades de formación exportadora.</w:t>
            </w:r>
          </w:p>
        </w:tc>
      </w:tr>
      <w:tr w:rsidR="00072613" w14:paraId="01AA7A45" w14:textId="77777777">
        <w:tc>
          <w:tcPr>
            <w:tcW w:w="408" w:type="dxa"/>
            <w:shd w:val="clear" w:color="auto" w:fill="EAF3EE"/>
          </w:tcPr>
          <w:p w14:paraId="0C39105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04350917" w14:textId="77777777" w:rsidR="00072613" w:rsidRDefault="00000000">
            <w:pPr>
              <w:spacing w:after="0"/>
            </w:pPr>
            <w:r>
              <w:rPr>
                <w:sz w:val="19"/>
              </w:rPr>
              <w:t>Ha participado en una actividad introductoria sobre exportación.</w:t>
            </w:r>
          </w:p>
        </w:tc>
      </w:tr>
      <w:tr w:rsidR="00072613" w14:paraId="32EF5A86" w14:textId="77777777">
        <w:tc>
          <w:tcPr>
            <w:tcW w:w="408" w:type="dxa"/>
            <w:shd w:val="clear" w:color="auto" w:fill="EAF3EE"/>
          </w:tcPr>
          <w:p w14:paraId="0421646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1015E498" w14:textId="77777777" w:rsidR="00072613" w:rsidRDefault="00000000">
            <w:pPr>
              <w:spacing w:after="0"/>
            </w:pPr>
            <w:r>
              <w:rPr>
                <w:sz w:val="19"/>
              </w:rPr>
              <w:t>Ha completado una capacitación aplicada sobre requisitos de exportación.</w:t>
            </w:r>
          </w:p>
        </w:tc>
      </w:tr>
      <w:tr w:rsidR="00072613" w14:paraId="45839853" w14:textId="77777777">
        <w:tc>
          <w:tcPr>
            <w:tcW w:w="408" w:type="dxa"/>
            <w:shd w:val="clear" w:color="auto" w:fill="EAF3EE"/>
          </w:tcPr>
          <w:p w14:paraId="2370A3EE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334DAA1B" w14:textId="77777777" w:rsidR="00072613" w:rsidRDefault="00000000">
            <w:pPr>
              <w:spacing w:after="0"/>
            </w:pPr>
            <w:r>
              <w:rPr>
                <w:sz w:val="19"/>
              </w:rPr>
              <w:t>Se actualiza regularmente en mercados y regulaciones internacionales.</w:t>
            </w:r>
          </w:p>
        </w:tc>
      </w:tr>
    </w:tbl>
    <w:p w14:paraId="6477876C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10. </w:t>
      </w:r>
      <w:r>
        <w:rPr>
          <w:b/>
        </w:rPr>
        <w:t>¿Cuál descripción refleja mejor el control de calidad antes de la venta?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2E64B751" w14:textId="77777777">
        <w:tc>
          <w:tcPr>
            <w:tcW w:w="408" w:type="dxa"/>
            <w:shd w:val="clear" w:color="auto" w:fill="EAF3EE"/>
          </w:tcPr>
          <w:p w14:paraId="58932588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013B072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aplica criterios de selección de productos.</w:t>
            </w:r>
          </w:p>
        </w:tc>
      </w:tr>
      <w:tr w:rsidR="00072613" w14:paraId="3D4063CC" w14:textId="77777777">
        <w:tc>
          <w:tcPr>
            <w:tcW w:w="408" w:type="dxa"/>
            <w:shd w:val="clear" w:color="auto" w:fill="EAF3EE"/>
          </w:tcPr>
          <w:p w14:paraId="68D97737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9BF5C2F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realiza una revisión visual según los requisitos del comprador.</w:t>
            </w:r>
          </w:p>
        </w:tc>
      </w:tr>
      <w:tr w:rsidR="00072613" w14:paraId="1DE8FD29" w14:textId="77777777">
        <w:tc>
          <w:tcPr>
            <w:tcW w:w="408" w:type="dxa"/>
            <w:shd w:val="clear" w:color="auto" w:fill="EAF3EE"/>
          </w:tcPr>
          <w:p w14:paraId="6A41522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6F9F2EB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controles de calidad y aplica criterios definidos.</w:t>
            </w:r>
          </w:p>
        </w:tc>
      </w:tr>
      <w:tr w:rsidR="00072613" w14:paraId="5B3E78ED" w14:textId="77777777">
        <w:tc>
          <w:tcPr>
            <w:tcW w:w="408" w:type="dxa"/>
            <w:shd w:val="clear" w:color="auto" w:fill="EAF3EE"/>
          </w:tcPr>
          <w:p w14:paraId="0E44D4EE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01A9696F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realiza auditorías de calidad para cumplir estándares internacionales.</w:t>
            </w:r>
          </w:p>
        </w:tc>
      </w:tr>
    </w:tbl>
    <w:p w14:paraId="06B1FF62" w14:textId="77777777" w:rsidR="00072613" w:rsidRDefault="00000000">
      <w:pPr>
        <w:pStyle w:val="Ttulo1"/>
      </w:pPr>
      <w:r>
        <w:t>Gestión financiera</w:t>
      </w:r>
    </w:p>
    <w:p w14:paraId="759F0506" w14:textId="77777777" w:rsidR="00072613" w:rsidRDefault="00000000">
      <w:pPr>
        <w:pStyle w:val="Ttulo2"/>
      </w:pPr>
      <w:r>
        <w:t>Recursos financieros</w:t>
      </w:r>
    </w:p>
    <w:p w14:paraId="7090C0BF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11. </w:t>
      </w:r>
      <w:r>
        <w:rPr>
          <w:b/>
        </w:rPr>
        <w:t>¿Cómo gestiona la empresa los pagos de remuneraciones?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725169CE" w14:textId="77777777">
        <w:tc>
          <w:tcPr>
            <w:tcW w:w="408" w:type="dxa"/>
            <w:shd w:val="clear" w:color="auto" w:fill="EAF3EE"/>
          </w:tcPr>
          <w:p w14:paraId="7C3F4C1B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357973B" w14:textId="77777777" w:rsidR="00072613" w:rsidRDefault="00000000">
            <w:pPr>
              <w:spacing w:after="0"/>
            </w:pPr>
            <w:r>
              <w:rPr>
                <w:sz w:val="19"/>
              </w:rPr>
              <w:t>La empresa paga remuneraciones en efectivo sin comprobantes ni registros.</w:t>
            </w:r>
          </w:p>
        </w:tc>
      </w:tr>
      <w:tr w:rsidR="00072613" w14:paraId="3FF34B70" w14:textId="77777777">
        <w:tc>
          <w:tcPr>
            <w:tcW w:w="408" w:type="dxa"/>
            <w:shd w:val="clear" w:color="auto" w:fill="EAF3EE"/>
          </w:tcPr>
          <w:p w14:paraId="3854E698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2C1F1848" w14:textId="77777777" w:rsidR="00072613" w:rsidRDefault="00000000">
            <w:pPr>
              <w:spacing w:after="0"/>
            </w:pPr>
            <w:r>
              <w:rPr>
                <w:sz w:val="19"/>
              </w:rPr>
              <w:t>La empresa mantiene un registro básico de remuneraciones en papel o formato digital.</w:t>
            </w:r>
          </w:p>
        </w:tc>
      </w:tr>
      <w:tr w:rsidR="00072613" w14:paraId="241902C5" w14:textId="77777777">
        <w:tc>
          <w:tcPr>
            <w:tcW w:w="408" w:type="dxa"/>
            <w:shd w:val="clear" w:color="auto" w:fill="EAF3EE"/>
          </w:tcPr>
          <w:p w14:paraId="73A1D3E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224AA141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software para gestionar remuneraciones y generar reportes.</w:t>
            </w:r>
          </w:p>
        </w:tc>
      </w:tr>
      <w:tr w:rsidR="00072613" w14:paraId="63E75216" w14:textId="77777777">
        <w:tc>
          <w:tcPr>
            <w:tcW w:w="408" w:type="dxa"/>
            <w:shd w:val="clear" w:color="auto" w:fill="EAF3EE"/>
          </w:tcPr>
          <w:p w14:paraId="6E8C165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0F41A1C2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un sistema integrado con bancos y plataformas contables.</w:t>
            </w:r>
          </w:p>
        </w:tc>
      </w:tr>
    </w:tbl>
    <w:p w14:paraId="3C450230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12. </w:t>
      </w:r>
      <w:r>
        <w:rPr>
          <w:b/>
        </w:rPr>
        <w:t>En los últimos tres años, ¿cuál ha sido el mayor nivel de acceso de la empresa a fondos concursables?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2F7C1470" w14:textId="77777777">
        <w:tc>
          <w:tcPr>
            <w:tcW w:w="408" w:type="dxa"/>
            <w:shd w:val="clear" w:color="auto" w:fill="EAF3EE"/>
          </w:tcPr>
          <w:p w14:paraId="3E71D05E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F537353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ha recibido fondos concursables.</w:t>
            </w:r>
          </w:p>
        </w:tc>
      </w:tr>
      <w:tr w:rsidR="00072613" w14:paraId="31F069E4" w14:textId="77777777">
        <w:tc>
          <w:tcPr>
            <w:tcW w:w="408" w:type="dxa"/>
            <w:shd w:val="clear" w:color="auto" w:fill="EAF3EE"/>
          </w:tcPr>
          <w:p w14:paraId="4628EBFF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2AF27147" w14:textId="77777777" w:rsidR="00072613" w:rsidRDefault="00000000">
            <w:pPr>
              <w:spacing w:after="0"/>
            </w:pPr>
            <w:r>
              <w:rPr>
                <w:sz w:val="19"/>
              </w:rPr>
              <w:t>La empresa ha recibido fondos locales o regionales de monto acotado.</w:t>
            </w:r>
          </w:p>
        </w:tc>
      </w:tr>
      <w:tr w:rsidR="00072613" w14:paraId="766F9827" w14:textId="77777777">
        <w:tc>
          <w:tcPr>
            <w:tcW w:w="408" w:type="dxa"/>
            <w:shd w:val="clear" w:color="auto" w:fill="EAF3EE"/>
          </w:tcPr>
          <w:p w14:paraId="6F1B1309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7CB63DD9" w14:textId="77777777" w:rsidR="00072613" w:rsidRDefault="00000000">
            <w:pPr>
              <w:spacing w:after="0"/>
            </w:pPr>
            <w:r>
              <w:rPr>
                <w:sz w:val="19"/>
              </w:rPr>
              <w:t>La empresa ha recibido fondos concursables de alcance nacional o asociativo.</w:t>
            </w:r>
          </w:p>
        </w:tc>
      </w:tr>
    </w:tbl>
    <w:p w14:paraId="322D06C8" w14:textId="77777777" w:rsidR="00072613" w:rsidRDefault="00000000">
      <w:pPr>
        <w:pStyle w:val="Ttulo2"/>
      </w:pPr>
      <w:r>
        <w:t>Proveedores</w:t>
      </w:r>
    </w:p>
    <w:p w14:paraId="0469EED1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13. </w:t>
      </w:r>
      <w:r>
        <w:rPr>
          <w:b/>
        </w:rPr>
        <w:t>¿Cómo registra la empresa la información de sus proveedores de insumos?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0EF5864E" w14:textId="77777777">
        <w:tc>
          <w:tcPr>
            <w:tcW w:w="408" w:type="dxa"/>
            <w:shd w:val="clear" w:color="auto" w:fill="EAF3EE"/>
          </w:tcPr>
          <w:p w14:paraId="6EFB785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40441564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registra a sus proveedores de manera manual.</w:t>
            </w:r>
          </w:p>
        </w:tc>
      </w:tr>
      <w:tr w:rsidR="00072613" w14:paraId="3CBA7079" w14:textId="77777777">
        <w:tc>
          <w:tcPr>
            <w:tcW w:w="408" w:type="dxa"/>
            <w:shd w:val="clear" w:color="auto" w:fill="EAF3EE"/>
          </w:tcPr>
          <w:p w14:paraId="7C2E242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112E6A8D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una planilla o una aplicación básica para registrar proveedores.</w:t>
            </w:r>
          </w:p>
        </w:tc>
      </w:tr>
      <w:tr w:rsidR="00072613" w14:paraId="61A18AD9" w14:textId="77777777">
        <w:tc>
          <w:tcPr>
            <w:tcW w:w="408" w:type="dxa"/>
            <w:shd w:val="clear" w:color="auto" w:fill="EAF3EE"/>
          </w:tcPr>
          <w:p w14:paraId="5779B636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735010CD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una plataforma para hacer seguimiento de proveedores y compras.</w:t>
            </w:r>
          </w:p>
        </w:tc>
      </w:tr>
      <w:tr w:rsidR="00072613" w14:paraId="135824DD" w14:textId="77777777">
        <w:tc>
          <w:tcPr>
            <w:tcW w:w="408" w:type="dxa"/>
            <w:shd w:val="clear" w:color="auto" w:fill="EAF3EE"/>
          </w:tcPr>
          <w:p w14:paraId="0D5882C6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179D948A" w14:textId="77777777" w:rsidR="00072613" w:rsidRDefault="00000000">
            <w:pPr>
              <w:spacing w:after="0"/>
            </w:pPr>
            <w:r>
              <w:rPr>
                <w:sz w:val="19"/>
              </w:rPr>
              <w:t>La empresa integra a sus proveedores en un sistema de gestión.</w:t>
            </w:r>
          </w:p>
        </w:tc>
      </w:tr>
    </w:tbl>
    <w:p w14:paraId="378AE4A3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14. </w:t>
      </w:r>
      <w:r>
        <w:rPr>
          <w:b/>
        </w:rPr>
        <w:t>¿Cómo gestiona la empresa los pagos a proveedores?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41A45D5E" w14:textId="77777777">
        <w:tc>
          <w:tcPr>
            <w:tcW w:w="408" w:type="dxa"/>
            <w:shd w:val="clear" w:color="auto" w:fill="EAF3EE"/>
          </w:tcPr>
          <w:p w14:paraId="66721D7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42E0B59F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mantiene registros de pagos a proveedores.</w:t>
            </w:r>
          </w:p>
        </w:tc>
      </w:tr>
      <w:tr w:rsidR="00072613" w14:paraId="7F29A5F8" w14:textId="77777777">
        <w:tc>
          <w:tcPr>
            <w:tcW w:w="408" w:type="dxa"/>
            <w:shd w:val="clear" w:color="auto" w:fill="EAF3EE"/>
          </w:tcPr>
          <w:p w14:paraId="599EB95C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3939F2F0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realiza pagos digitales con registros básicos.</w:t>
            </w:r>
          </w:p>
        </w:tc>
      </w:tr>
      <w:tr w:rsidR="00072613" w14:paraId="481F31B4" w14:textId="77777777">
        <w:tc>
          <w:tcPr>
            <w:tcW w:w="408" w:type="dxa"/>
            <w:shd w:val="clear" w:color="auto" w:fill="EAF3EE"/>
          </w:tcPr>
          <w:p w14:paraId="7BD1118D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1E9B552C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software para integrar pagos y compras.</w:t>
            </w:r>
          </w:p>
        </w:tc>
      </w:tr>
      <w:tr w:rsidR="00072613" w14:paraId="2DA5382D" w14:textId="77777777">
        <w:tc>
          <w:tcPr>
            <w:tcW w:w="408" w:type="dxa"/>
            <w:shd w:val="clear" w:color="auto" w:fill="EAF3EE"/>
          </w:tcPr>
          <w:p w14:paraId="6FC2B37C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1B6C87DF" w14:textId="77777777" w:rsidR="00072613" w:rsidRDefault="00000000">
            <w:pPr>
              <w:spacing w:after="0"/>
            </w:pPr>
            <w:r>
              <w:rPr>
                <w:sz w:val="19"/>
              </w:rPr>
              <w:t>La empresa automatiza pagos mediante su sistema contable o de gestión.</w:t>
            </w:r>
          </w:p>
        </w:tc>
      </w:tr>
    </w:tbl>
    <w:p w14:paraId="3668D8BC" w14:textId="77777777" w:rsidR="00072613" w:rsidRDefault="00000000">
      <w:pPr>
        <w:pStyle w:val="Ttulo2"/>
      </w:pPr>
      <w:r>
        <w:lastRenderedPageBreak/>
        <w:t>Gestión comercial</w:t>
      </w:r>
    </w:p>
    <w:p w14:paraId="6F4F7B96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15. </w:t>
      </w:r>
      <w:r>
        <w:rPr>
          <w:b/>
        </w:rPr>
        <w:t>¿Cuál es el canal digital de mayor nivel que la empresa utiliza habitualmente para vender?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47FC6364" w14:textId="77777777">
        <w:tc>
          <w:tcPr>
            <w:tcW w:w="408" w:type="dxa"/>
            <w:shd w:val="clear" w:color="auto" w:fill="EAF3EE"/>
          </w:tcPr>
          <w:p w14:paraId="57451AC8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11215D13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usa canales digitales para vender.</w:t>
            </w:r>
          </w:p>
        </w:tc>
      </w:tr>
      <w:tr w:rsidR="00072613" w14:paraId="3480446A" w14:textId="77777777">
        <w:tc>
          <w:tcPr>
            <w:tcW w:w="408" w:type="dxa"/>
            <w:shd w:val="clear" w:color="auto" w:fill="EAF3EE"/>
          </w:tcPr>
          <w:p w14:paraId="387DC3B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4BCA8C96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redes sociales o mensajería para recibir pedidos.</w:t>
            </w:r>
          </w:p>
        </w:tc>
      </w:tr>
      <w:tr w:rsidR="00072613" w14:paraId="48638B9A" w14:textId="77777777">
        <w:tc>
          <w:tcPr>
            <w:tcW w:w="408" w:type="dxa"/>
            <w:shd w:val="clear" w:color="auto" w:fill="EAF3EE"/>
          </w:tcPr>
          <w:p w14:paraId="37CD5BE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5C4B1B4F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una plataforma de venta con catálogo y pagos en línea.</w:t>
            </w:r>
          </w:p>
        </w:tc>
      </w:tr>
      <w:tr w:rsidR="00072613" w14:paraId="257EF9F1" w14:textId="77777777">
        <w:tc>
          <w:tcPr>
            <w:tcW w:w="408" w:type="dxa"/>
            <w:shd w:val="clear" w:color="auto" w:fill="EAF3EE"/>
          </w:tcPr>
          <w:p w14:paraId="2DEF6DFC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555B2A9F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comercio electrónico integrado con logística digital.</w:t>
            </w:r>
          </w:p>
        </w:tc>
      </w:tr>
    </w:tbl>
    <w:p w14:paraId="134766C6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16. </w:t>
      </w:r>
      <w:r>
        <w:rPr>
          <w:b/>
        </w:rPr>
        <w:t>¿Cuál descripción refleja mejor la gestión de los pagos de clientes?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1250FA59" w14:textId="77777777">
        <w:tc>
          <w:tcPr>
            <w:tcW w:w="408" w:type="dxa"/>
            <w:shd w:val="clear" w:color="auto" w:fill="EAF3EE"/>
          </w:tcPr>
          <w:p w14:paraId="353E73B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37E97597" w14:textId="77777777" w:rsidR="00072613" w:rsidRDefault="00000000">
            <w:pPr>
              <w:spacing w:after="0"/>
            </w:pPr>
            <w:r>
              <w:rPr>
                <w:sz w:val="19"/>
              </w:rPr>
              <w:t>La empresa acepta pagos en efectivo y los registra en papel.</w:t>
            </w:r>
          </w:p>
        </w:tc>
      </w:tr>
      <w:tr w:rsidR="00072613" w14:paraId="06BD926E" w14:textId="77777777">
        <w:tc>
          <w:tcPr>
            <w:tcW w:w="408" w:type="dxa"/>
            <w:shd w:val="clear" w:color="auto" w:fill="EAF3EE"/>
          </w:tcPr>
          <w:p w14:paraId="47A0EFA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0417239B" w14:textId="77777777" w:rsidR="00072613" w:rsidRDefault="00000000">
            <w:pPr>
              <w:spacing w:after="0"/>
            </w:pPr>
            <w:r>
              <w:rPr>
                <w:sz w:val="19"/>
              </w:rPr>
              <w:t>La empresa acepta pagos en efectivo y los registra en formato digital.</w:t>
            </w:r>
          </w:p>
        </w:tc>
      </w:tr>
      <w:tr w:rsidR="00072613" w14:paraId="3640B9D9" w14:textId="77777777">
        <w:tc>
          <w:tcPr>
            <w:tcW w:w="408" w:type="dxa"/>
            <w:shd w:val="clear" w:color="auto" w:fill="EAF3EE"/>
          </w:tcPr>
          <w:p w14:paraId="31A74461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78F6FC7A" w14:textId="77777777" w:rsidR="00072613" w:rsidRDefault="00000000">
            <w:pPr>
              <w:spacing w:after="0"/>
            </w:pPr>
            <w:r>
              <w:rPr>
                <w:sz w:val="19"/>
              </w:rPr>
              <w:t>La empresa procesa transferencias bancarias de forma automatizada.</w:t>
            </w:r>
          </w:p>
        </w:tc>
      </w:tr>
      <w:tr w:rsidR="00072613" w14:paraId="5612F412" w14:textId="77777777">
        <w:tc>
          <w:tcPr>
            <w:tcW w:w="408" w:type="dxa"/>
            <w:shd w:val="clear" w:color="auto" w:fill="EAF3EE"/>
          </w:tcPr>
          <w:p w14:paraId="6C269877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1FB3F6E2" w14:textId="77777777" w:rsidR="00072613" w:rsidRDefault="00000000">
            <w:pPr>
              <w:spacing w:after="0"/>
            </w:pPr>
            <w:r>
              <w:rPr>
                <w:sz w:val="19"/>
              </w:rPr>
              <w:t>La empresa centraliza los pagos en un sistema de gestión empresarial.</w:t>
            </w:r>
          </w:p>
        </w:tc>
      </w:tr>
    </w:tbl>
    <w:p w14:paraId="302A4AAE" w14:textId="77777777" w:rsidR="00072613" w:rsidRDefault="00000000">
      <w:pPr>
        <w:pStyle w:val="Ttulo1"/>
      </w:pPr>
      <w:r>
        <w:t>Gestión de capacidades</w:t>
      </w:r>
    </w:p>
    <w:p w14:paraId="617FBD84" w14:textId="77777777" w:rsidR="00072613" w:rsidRDefault="00000000">
      <w:pPr>
        <w:pStyle w:val="Ttulo2"/>
      </w:pPr>
      <w:r>
        <w:t>Recursos Humanos</w:t>
      </w:r>
    </w:p>
    <w:p w14:paraId="7C9655A7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17. </w:t>
      </w:r>
      <w:r>
        <w:rPr>
          <w:b/>
        </w:rPr>
        <w:t>¿Cuál es el nivel más alto de formación del principal tomador de decisiones de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371896D6" w14:textId="77777777">
        <w:tc>
          <w:tcPr>
            <w:tcW w:w="408" w:type="dxa"/>
            <w:shd w:val="clear" w:color="auto" w:fill="EAF3EE"/>
          </w:tcPr>
          <w:p w14:paraId="2E60ECAB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57641F7B" w14:textId="77777777" w:rsidR="00072613" w:rsidRDefault="00000000">
            <w:pPr>
              <w:spacing w:after="0"/>
            </w:pPr>
            <w:r>
              <w:rPr>
                <w:sz w:val="19"/>
              </w:rPr>
              <w:t>Experiencia práctica o educación media incompleta.</w:t>
            </w:r>
          </w:p>
        </w:tc>
      </w:tr>
      <w:tr w:rsidR="00072613" w14:paraId="501DF3D6" w14:textId="77777777">
        <w:tc>
          <w:tcPr>
            <w:tcW w:w="408" w:type="dxa"/>
            <w:shd w:val="clear" w:color="auto" w:fill="EAF3EE"/>
          </w:tcPr>
          <w:p w14:paraId="455F71D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99E7C92" w14:textId="77777777" w:rsidR="00072613" w:rsidRDefault="00000000">
            <w:pPr>
              <w:spacing w:after="0"/>
            </w:pPr>
            <w:r>
              <w:rPr>
                <w:sz w:val="19"/>
              </w:rPr>
              <w:t>Formación técnica o cursos especializados.</w:t>
            </w:r>
          </w:p>
        </w:tc>
      </w:tr>
      <w:tr w:rsidR="00072613" w14:paraId="4AB7498B" w14:textId="77777777">
        <w:tc>
          <w:tcPr>
            <w:tcW w:w="408" w:type="dxa"/>
            <w:shd w:val="clear" w:color="auto" w:fill="EAF3EE"/>
          </w:tcPr>
          <w:p w14:paraId="282029E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74F3DECD" w14:textId="77777777" w:rsidR="00072613" w:rsidRDefault="00000000">
            <w:pPr>
              <w:spacing w:after="0"/>
            </w:pPr>
            <w:r>
              <w:rPr>
                <w:sz w:val="19"/>
              </w:rPr>
              <w:t>Título universitario en gestión, agronomía o administración.</w:t>
            </w:r>
          </w:p>
        </w:tc>
      </w:tr>
      <w:tr w:rsidR="00072613" w14:paraId="7E864DB0" w14:textId="77777777">
        <w:tc>
          <w:tcPr>
            <w:tcW w:w="408" w:type="dxa"/>
            <w:shd w:val="clear" w:color="auto" w:fill="EAF3EE"/>
          </w:tcPr>
          <w:p w14:paraId="748D4910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6B38D668" w14:textId="77777777" w:rsidR="00072613" w:rsidRDefault="00000000">
            <w:pPr>
              <w:spacing w:after="0"/>
            </w:pPr>
            <w:r>
              <w:rPr>
                <w:sz w:val="19"/>
              </w:rPr>
              <w:t>Postgrado o especialización avanzada en un área relevante.</w:t>
            </w:r>
          </w:p>
        </w:tc>
      </w:tr>
    </w:tbl>
    <w:p w14:paraId="015F4729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18. </w:t>
      </w:r>
      <w:r>
        <w:rPr>
          <w:b/>
        </w:rPr>
        <w:t>¿Cómo están definidos los roles dentro de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5A155DFE" w14:textId="77777777">
        <w:tc>
          <w:tcPr>
            <w:tcW w:w="408" w:type="dxa"/>
            <w:shd w:val="clear" w:color="auto" w:fill="EAF3EE"/>
          </w:tcPr>
          <w:p w14:paraId="3F39AADD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25CB841" w14:textId="77777777" w:rsidR="00072613" w:rsidRDefault="00000000">
            <w:pPr>
              <w:spacing w:after="0"/>
            </w:pPr>
            <w:r>
              <w:rPr>
                <w:sz w:val="19"/>
              </w:rPr>
              <w:t>Las responsabilidades cambian según la necesidad y no están definidas.</w:t>
            </w:r>
          </w:p>
        </w:tc>
      </w:tr>
      <w:tr w:rsidR="00072613" w14:paraId="23D209A0" w14:textId="77777777">
        <w:tc>
          <w:tcPr>
            <w:tcW w:w="408" w:type="dxa"/>
            <w:shd w:val="clear" w:color="auto" w:fill="EAF3EE"/>
          </w:tcPr>
          <w:p w14:paraId="00C3C4F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167526D" w14:textId="77777777" w:rsidR="00072613" w:rsidRDefault="00000000">
            <w:pPr>
              <w:spacing w:after="0"/>
            </w:pPr>
            <w:r>
              <w:rPr>
                <w:sz w:val="19"/>
              </w:rPr>
              <w:t>La empresa ha definido algunas responsabilidades, pero no en todas las áreas.</w:t>
            </w:r>
          </w:p>
        </w:tc>
      </w:tr>
      <w:tr w:rsidR="00072613" w14:paraId="787C63A3" w14:textId="77777777">
        <w:tc>
          <w:tcPr>
            <w:tcW w:w="408" w:type="dxa"/>
            <w:shd w:val="clear" w:color="auto" w:fill="EAF3EE"/>
          </w:tcPr>
          <w:p w14:paraId="4BC7FF0A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528FFA26" w14:textId="77777777" w:rsidR="00072613" w:rsidRDefault="00000000">
            <w:pPr>
              <w:spacing w:after="0"/>
            </w:pPr>
            <w:r>
              <w:rPr>
                <w:sz w:val="19"/>
              </w:rPr>
              <w:t>La empresa define responsables para las funciones principales.</w:t>
            </w:r>
          </w:p>
        </w:tc>
      </w:tr>
      <w:tr w:rsidR="00072613" w14:paraId="4CA1C7C9" w14:textId="77777777">
        <w:tc>
          <w:tcPr>
            <w:tcW w:w="408" w:type="dxa"/>
            <w:shd w:val="clear" w:color="auto" w:fill="EAF3EE"/>
          </w:tcPr>
          <w:p w14:paraId="57074A4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4DB8FBD4" w14:textId="77777777" w:rsidR="00072613" w:rsidRDefault="00000000">
            <w:pPr>
              <w:spacing w:after="0"/>
            </w:pPr>
            <w:r>
              <w:rPr>
                <w:sz w:val="19"/>
              </w:rPr>
              <w:t>Las áreas de la empresa cuentan con roles especializados.</w:t>
            </w:r>
          </w:p>
        </w:tc>
      </w:tr>
    </w:tbl>
    <w:p w14:paraId="757A46B4" w14:textId="77777777" w:rsidR="00072613" w:rsidRDefault="00000000">
      <w:pPr>
        <w:pStyle w:val="Ttulo2"/>
      </w:pPr>
      <w:r>
        <w:t>Infraestructura TI</w:t>
      </w:r>
    </w:p>
    <w:p w14:paraId="6EF75BAD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19. </w:t>
      </w:r>
      <w:r>
        <w:rPr>
          <w:b/>
        </w:rPr>
        <w:t>¿Dónde almacena y comparte la empresa su información de gestión?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3FD61133" w14:textId="77777777">
        <w:tc>
          <w:tcPr>
            <w:tcW w:w="408" w:type="dxa"/>
            <w:shd w:val="clear" w:color="auto" w:fill="EAF3EE"/>
          </w:tcPr>
          <w:p w14:paraId="2284F87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623C56AD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usa infraestructura digital de gestión de forma regular.</w:t>
            </w:r>
          </w:p>
        </w:tc>
      </w:tr>
      <w:tr w:rsidR="00072613" w14:paraId="0CDD24E7" w14:textId="77777777">
        <w:tc>
          <w:tcPr>
            <w:tcW w:w="408" w:type="dxa"/>
            <w:shd w:val="clear" w:color="auto" w:fill="EAF3EE"/>
          </w:tcPr>
          <w:p w14:paraId="125EB004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55933ECD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un servidor o computador local para centralizar información.</w:t>
            </w:r>
          </w:p>
        </w:tc>
      </w:tr>
      <w:tr w:rsidR="00072613" w14:paraId="4581D73A" w14:textId="77777777">
        <w:tc>
          <w:tcPr>
            <w:tcW w:w="408" w:type="dxa"/>
            <w:shd w:val="clear" w:color="auto" w:fill="EAF3EE"/>
          </w:tcPr>
          <w:p w14:paraId="1ADD710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3C453151" w14:textId="77777777" w:rsidR="00072613" w:rsidRDefault="00000000">
            <w:pPr>
              <w:spacing w:after="0"/>
            </w:pPr>
            <w:r>
              <w:rPr>
                <w:sz w:val="19"/>
              </w:rPr>
              <w:t>La empresa combina un sistema local con servicios en la nube.</w:t>
            </w:r>
          </w:p>
        </w:tc>
      </w:tr>
      <w:tr w:rsidR="00072613" w14:paraId="38598202" w14:textId="77777777">
        <w:tc>
          <w:tcPr>
            <w:tcW w:w="408" w:type="dxa"/>
            <w:shd w:val="clear" w:color="auto" w:fill="EAF3EE"/>
          </w:tcPr>
          <w:p w14:paraId="212AAE01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7D621F59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infraestructura en la nube integrada para su gestión.</w:t>
            </w:r>
          </w:p>
        </w:tc>
      </w:tr>
    </w:tbl>
    <w:p w14:paraId="5CDD5720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20. </w:t>
      </w:r>
      <w:r>
        <w:rPr>
          <w:b/>
        </w:rPr>
        <w:t>¿Cuál descripción representa mejor el software de gestión que utiliza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5DE4ECE2" w14:textId="77777777">
        <w:tc>
          <w:tcPr>
            <w:tcW w:w="408" w:type="dxa"/>
            <w:shd w:val="clear" w:color="auto" w:fill="EAF3EE"/>
          </w:tcPr>
          <w:p w14:paraId="32643CA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4A774D7F" w14:textId="77777777" w:rsidR="00072613" w:rsidRDefault="00000000">
            <w:pPr>
              <w:spacing w:after="0"/>
            </w:pPr>
            <w:r>
              <w:rPr>
                <w:sz w:val="19"/>
              </w:rPr>
              <w:t>La empresa depende de registros manuales para su gestión.</w:t>
            </w:r>
          </w:p>
        </w:tc>
      </w:tr>
      <w:tr w:rsidR="00072613" w14:paraId="3F05B2F2" w14:textId="77777777">
        <w:tc>
          <w:tcPr>
            <w:tcW w:w="408" w:type="dxa"/>
            <w:shd w:val="clear" w:color="auto" w:fill="EAF3EE"/>
          </w:tcPr>
          <w:p w14:paraId="32607B96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3A71E908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software básico instalado en sus equipos.</w:t>
            </w:r>
          </w:p>
        </w:tc>
      </w:tr>
      <w:tr w:rsidR="00072613" w14:paraId="2D58EF94" w14:textId="77777777">
        <w:tc>
          <w:tcPr>
            <w:tcW w:w="408" w:type="dxa"/>
            <w:shd w:val="clear" w:color="auto" w:fill="EAF3EE"/>
          </w:tcPr>
          <w:p w14:paraId="58AEBBFD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426EBD17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software local con apoyo de herramientas en la nube.</w:t>
            </w:r>
          </w:p>
        </w:tc>
      </w:tr>
      <w:tr w:rsidR="00072613" w14:paraId="3153965F" w14:textId="77777777">
        <w:tc>
          <w:tcPr>
            <w:tcW w:w="408" w:type="dxa"/>
            <w:shd w:val="clear" w:color="auto" w:fill="EAF3EE"/>
          </w:tcPr>
          <w:p w14:paraId="47EBBA89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395FF555" w14:textId="77777777" w:rsidR="00072613" w:rsidRDefault="00000000">
            <w:pPr>
              <w:spacing w:after="0"/>
            </w:pPr>
            <w:r>
              <w:rPr>
                <w:sz w:val="19"/>
              </w:rPr>
              <w:t>La empresa usa sistemas de gestión integrados en la nube.</w:t>
            </w:r>
          </w:p>
        </w:tc>
      </w:tr>
    </w:tbl>
    <w:p w14:paraId="6EBC81D7" w14:textId="77777777" w:rsidR="00072613" w:rsidRDefault="00000000">
      <w:pPr>
        <w:pStyle w:val="Ttulo2"/>
      </w:pPr>
      <w:r>
        <w:t>Gestión de estrategias</w:t>
      </w:r>
    </w:p>
    <w:p w14:paraId="50CE124F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21. </w:t>
      </w:r>
      <w:r>
        <w:rPr>
          <w:b/>
        </w:rPr>
        <w:t>¿Cómo organiza la empresa la formación técnica de su equipo?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19503FED" w14:textId="77777777">
        <w:tc>
          <w:tcPr>
            <w:tcW w:w="408" w:type="dxa"/>
            <w:shd w:val="clear" w:color="auto" w:fill="EAF3EE"/>
          </w:tcPr>
          <w:p w14:paraId="0CA14E9F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351EF26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realiza actividades de capacitación técnica.</w:t>
            </w:r>
          </w:p>
        </w:tc>
      </w:tr>
      <w:tr w:rsidR="00072613" w14:paraId="147689B1" w14:textId="77777777">
        <w:tc>
          <w:tcPr>
            <w:tcW w:w="408" w:type="dxa"/>
            <w:shd w:val="clear" w:color="auto" w:fill="EAF3EE"/>
          </w:tcPr>
          <w:p w14:paraId="36B126A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45241641" w14:textId="77777777" w:rsidR="00072613" w:rsidRDefault="00000000">
            <w:pPr>
              <w:spacing w:after="0"/>
            </w:pPr>
            <w:r>
              <w:rPr>
                <w:sz w:val="19"/>
              </w:rPr>
              <w:t>La empresa participa ocasionalmente en talleres externos.</w:t>
            </w:r>
          </w:p>
        </w:tc>
      </w:tr>
      <w:tr w:rsidR="00072613" w14:paraId="7A0F9707" w14:textId="77777777">
        <w:tc>
          <w:tcPr>
            <w:tcW w:w="408" w:type="dxa"/>
            <w:shd w:val="clear" w:color="auto" w:fill="EAF3EE"/>
          </w:tcPr>
          <w:p w14:paraId="228D091E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17A3981F" w14:textId="77777777" w:rsidR="00072613" w:rsidRDefault="00000000">
            <w:pPr>
              <w:spacing w:after="0"/>
            </w:pPr>
            <w:r>
              <w:rPr>
                <w:sz w:val="19"/>
              </w:rPr>
              <w:t>La empresa aplica un plan de formación continua.</w:t>
            </w:r>
          </w:p>
        </w:tc>
      </w:tr>
      <w:tr w:rsidR="00072613" w14:paraId="1E65C811" w14:textId="77777777">
        <w:tc>
          <w:tcPr>
            <w:tcW w:w="408" w:type="dxa"/>
            <w:shd w:val="clear" w:color="auto" w:fill="EAF3EE"/>
          </w:tcPr>
          <w:p w14:paraId="4321E978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D</w:t>
            </w:r>
          </w:p>
        </w:tc>
        <w:tc>
          <w:tcPr>
            <w:tcW w:w="9043" w:type="dxa"/>
          </w:tcPr>
          <w:p w14:paraId="0706793D" w14:textId="77777777" w:rsidR="00072613" w:rsidRDefault="00000000">
            <w:pPr>
              <w:spacing w:after="0"/>
            </w:pPr>
            <w:r>
              <w:rPr>
                <w:sz w:val="19"/>
              </w:rPr>
              <w:t>La empresa evalúa y ajusta su estrategia de formación.</w:t>
            </w:r>
          </w:p>
        </w:tc>
      </w:tr>
    </w:tbl>
    <w:p w14:paraId="41B902C7" w14:textId="77777777" w:rsidR="00072613" w:rsidRDefault="00000000">
      <w:pPr>
        <w:pStyle w:val="Question"/>
        <w:keepNext/>
      </w:pPr>
      <w:r>
        <w:rPr>
          <w:b/>
          <w:color w:val="144D3A"/>
        </w:rPr>
        <w:t xml:space="preserve">Pregunta 22. </w:t>
      </w:r>
      <w:r>
        <w:rPr>
          <w:b/>
        </w:rPr>
        <w:t>¿Con qué frecuencia la empresa recibe apoyo técnico especializado?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072613" w14:paraId="0052A358" w14:textId="77777777">
        <w:tc>
          <w:tcPr>
            <w:tcW w:w="408" w:type="dxa"/>
            <w:shd w:val="clear" w:color="auto" w:fill="EAF3EE"/>
          </w:tcPr>
          <w:p w14:paraId="71AC5485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7B337669" w14:textId="77777777" w:rsidR="00072613" w:rsidRDefault="00000000">
            <w:pPr>
              <w:spacing w:after="0"/>
            </w:pPr>
            <w:r>
              <w:rPr>
                <w:sz w:val="19"/>
              </w:rPr>
              <w:t>La empresa no recibe apoyo técnico.</w:t>
            </w:r>
          </w:p>
        </w:tc>
      </w:tr>
      <w:tr w:rsidR="00072613" w14:paraId="3DC6D7F3" w14:textId="77777777">
        <w:tc>
          <w:tcPr>
            <w:tcW w:w="408" w:type="dxa"/>
            <w:shd w:val="clear" w:color="auto" w:fill="EAF3EE"/>
          </w:tcPr>
          <w:p w14:paraId="7D510A8E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290EF482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recibe apoyo técnico ocasional o general.</w:t>
            </w:r>
          </w:p>
        </w:tc>
      </w:tr>
      <w:tr w:rsidR="00072613" w14:paraId="60E5E74F" w14:textId="77777777">
        <w:tc>
          <w:tcPr>
            <w:tcW w:w="408" w:type="dxa"/>
            <w:shd w:val="clear" w:color="auto" w:fill="EAF3EE"/>
          </w:tcPr>
          <w:p w14:paraId="10574C03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000BD48D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recibe apoyo técnico especializado en algunas áreas.</w:t>
            </w:r>
          </w:p>
        </w:tc>
      </w:tr>
      <w:tr w:rsidR="00072613" w14:paraId="50AB8F3F" w14:textId="77777777">
        <w:tc>
          <w:tcPr>
            <w:tcW w:w="408" w:type="dxa"/>
            <w:shd w:val="clear" w:color="auto" w:fill="EAF3EE"/>
          </w:tcPr>
          <w:p w14:paraId="6EE7A37B" w14:textId="77777777" w:rsidR="00072613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lastRenderedPageBreak/>
              <w:t>D</w:t>
            </w:r>
          </w:p>
        </w:tc>
        <w:tc>
          <w:tcPr>
            <w:tcW w:w="9043" w:type="dxa"/>
          </w:tcPr>
          <w:p w14:paraId="47778EBC" w14:textId="77777777" w:rsidR="00072613" w:rsidRDefault="00000000">
            <w:pPr>
              <w:spacing w:after="0"/>
            </w:pPr>
            <w:r>
              <w:rPr>
                <w:sz w:val="19"/>
              </w:rPr>
              <w:t>La empresa recibe apoyo técnico especializado en todas las áreas principales.</w:t>
            </w:r>
          </w:p>
        </w:tc>
      </w:tr>
    </w:tbl>
    <w:p w14:paraId="60A352A1" w14:textId="4D0E0A78" w:rsidR="00072613" w:rsidRDefault="00072613">
      <w:pPr>
        <w:spacing w:before="160"/>
      </w:pPr>
    </w:p>
    <w:sectPr w:rsidR="00072613" w:rsidSect="00034616">
      <w:pgSz w:w="12240" w:h="15840"/>
      <w:pgMar w:top="907" w:right="992" w:bottom="907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403536">
    <w:abstractNumId w:val="8"/>
  </w:num>
  <w:num w:numId="2" w16cid:durableId="1348098686">
    <w:abstractNumId w:val="6"/>
  </w:num>
  <w:num w:numId="3" w16cid:durableId="1387146392">
    <w:abstractNumId w:val="5"/>
  </w:num>
  <w:num w:numId="4" w16cid:durableId="1507790756">
    <w:abstractNumId w:val="4"/>
  </w:num>
  <w:num w:numId="5" w16cid:durableId="460347146">
    <w:abstractNumId w:val="7"/>
  </w:num>
  <w:num w:numId="6" w16cid:durableId="2004966088">
    <w:abstractNumId w:val="3"/>
  </w:num>
  <w:num w:numId="7" w16cid:durableId="37583443">
    <w:abstractNumId w:val="2"/>
  </w:num>
  <w:num w:numId="8" w16cid:durableId="861895372">
    <w:abstractNumId w:val="1"/>
  </w:num>
  <w:num w:numId="9" w16cid:durableId="2067414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613"/>
    <w:rsid w:val="0015074B"/>
    <w:rsid w:val="0029639D"/>
    <w:rsid w:val="002B0A55"/>
    <w:rsid w:val="00326F90"/>
    <w:rsid w:val="005B43E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FA417F"/>
  <w14:defaultImageDpi w14:val="300"/>
  <w15:docId w15:val="{DB034691-FF10-476C-A4EA-B94DE25AB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303D44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44D3A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">
    <w:name w:val="Question"/>
    <w:basedOn w:val="Normal"/>
    <w:pPr>
      <w:spacing w:before="160" w:after="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1245</Words>
  <Characters>6848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madurez para PyMEs agrícolas</dc:title>
  <dc:subject>RoGen: marco de apoyo a la toma de decisiones para la adopción tecnológica</dc:subject>
  <dc:creator>Lilianny Marrero</dc:creator>
  <cp:keywords/>
  <dc:description>generated by python-docx</dc:description>
  <cp:lastModifiedBy>Lilianny Marrero</cp:lastModifiedBy>
  <cp:revision>2</cp:revision>
  <dcterms:created xsi:type="dcterms:W3CDTF">2013-12-23T23:15:00Z</dcterms:created>
  <dcterms:modified xsi:type="dcterms:W3CDTF">2026-07-27T13:09:00Z</dcterms:modified>
  <cp:category/>
</cp:coreProperties>
</file>