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8E350D" w14:textId="77777777" w:rsidR="00952FDA" w:rsidRDefault="006E1A8B">
      <w:pPr>
        <w:widowControl w:val="0"/>
        <w:spacing w:after="160" w:line="240" w:lineRule="auto"/>
        <w:jc w:val="center"/>
        <w:rPr>
          <w:b/>
          <w:sz w:val="40"/>
          <w:szCs w:val="40"/>
        </w:rPr>
      </w:pPr>
      <w:r>
        <w:rPr>
          <w:b/>
          <w:noProof/>
          <w:sz w:val="40"/>
          <w:szCs w:val="40"/>
          <w:lang w:val="es-ES_tradnl"/>
        </w:rPr>
        <w:drawing>
          <wp:inline distT="114300" distB="114300" distL="114300" distR="114300" wp14:anchorId="127DB449" wp14:editId="7B7A0F1C">
            <wp:extent cx="1008793" cy="984774"/>
            <wp:effectExtent l="0" t="0" r="0" b="0"/>
            <wp:docPr id="4" name="image3.png" descr="logo_ITT1.png"/>
            <wp:cNvGraphicFramePr/>
            <a:graphic xmlns:a="http://schemas.openxmlformats.org/drawingml/2006/main">
              <a:graphicData uri="http://schemas.openxmlformats.org/drawingml/2006/picture">
                <pic:pic xmlns:pic="http://schemas.openxmlformats.org/drawingml/2006/picture">
                  <pic:nvPicPr>
                    <pic:cNvPr id="0" name="image3.png" descr="logo_ITT1.png"/>
                    <pic:cNvPicPr preferRelativeResize="0"/>
                  </pic:nvPicPr>
                  <pic:blipFill>
                    <a:blip r:embed="rId4"/>
                    <a:srcRect/>
                    <a:stretch>
                      <a:fillRect/>
                    </a:stretch>
                  </pic:blipFill>
                  <pic:spPr>
                    <a:xfrm>
                      <a:off x="0" y="0"/>
                      <a:ext cx="1008793" cy="984774"/>
                    </a:xfrm>
                    <a:prstGeom prst="rect">
                      <a:avLst/>
                    </a:prstGeom>
                    <a:ln/>
                  </pic:spPr>
                </pic:pic>
              </a:graphicData>
            </a:graphic>
          </wp:inline>
        </w:drawing>
      </w:r>
      <w:r>
        <w:rPr>
          <w:noProof/>
          <w:lang w:val="es-ES_tradnl"/>
        </w:rPr>
        <w:drawing>
          <wp:anchor distT="114300" distB="114300" distL="114300" distR="114300" simplePos="0" relativeHeight="251658240" behindDoc="0" locked="0" layoutInCell="1" hidden="0" allowOverlap="1" wp14:anchorId="14A2A707" wp14:editId="3EEE62C7">
            <wp:simplePos x="0" y="0"/>
            <wp:positionH relativeFrom="column">
              <wp:posOffset>161925</wp:posOffset>
            </wp:positionH>
            <wp:positionV relativeFrom="paragraph">
              <wp:posOffset>114300</wp:posOffset>
            </wp:positionV>
            <wp:extent cx="2071688" cy="744876"/>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71688" cy="744876"/>
                    </a:xfrm>
                    <a:prstGeom prst="rect">
                      <a:avLst/>
                    </a:prstGeom>
                    <a:ln/>
                  </pic:spPr>
                </pic:pic>
              </a:graphicData>
            </a:graphic>
          </wp:anchor>
        </w:drawing>
      </w:r>
      <w:r>
        <w:rPr>
          <w:noProof/>
          <w:lang w:val="es-ES_tradnl"/>
        </w:rPr>
        <w:drawing>
          <wp:anchor distT="114300" distB="114300" distL="114300" distR="114300" simplePos="0" relativeHeight="251659264" behindDoc="0" locked="0" layoutInCell="1" hidden="0" allowOverlap="1" wp14:anchorId="5A503EB6" wp14:editId="5382C4D3">
            <wp:simplePos x="0" y="0"/>
            <wp:positionH relativeFrom="column">
              <wp:posOffset>2238375</wp:posOffset>
            </wp:positionH>
            <wp:positionV relativeFrom="paragraph">
              <wp:posOffset>114300</wp:posOffset>
            </wp:positionV>
            <wp:extent cx="1720994" cy="75723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20994" cy="757238"/>
                    </a:xfrm>
                    <a:prstGeom prst="rect">
                      <a:avLst/>
                    </a:prstGeom>
                    <a:ln/>
                  </pic:spPr>
                </pic:pic>
              </a:graphicData>
            </a:graphic>
          </wp:anchor>
        </w:drawing>
      </w:r>
    </w:p>
    <w:p w14:paraId="3B95E5A0" w14:textId="77777777" w:rsidR="00952FDA" w:rsidRDefault="00952FDA">
      <w:pPr>
        <w:jc w:val="center"/>
        <w:rPr>
          <w:sz w:val="36"/>
          <w:szCs w:val="36"/>
        </w:rPr>
      </w:pPr>
    </w:p>
    <w:p w14:paraId="009703EB" w14:textId="77777777" w:rsidR="00952FDA" w:rsidRDefault="006E1A8B">
      <w:pPr>
        <w:jc w:val="center"/>
        <w:rPr>
          <w:sz w:val="36"/>
          <w:szCs w:val="36"/>
        </w:rPr>
      </w:pPr>
      <w:r>
        <w:rPr>
          <w:sz w:val="36"/>
          <w:szCs w:val="36"/>
        </w:rPr>
        <w:t>TECNOLÓGICO NACIONAL DE MÉXICO</w:t>
      </w:r>
    </w:p>
    <w:p w14:paraId="3C7E0B37" w14:textId="77777777" w:rsidR="00952FDA" w:rsidRDefault="006E1A8B">
      <w:pPr>
        <w:widowControl w:val="0"/>
        <w:spacing w:after="160" w:line="240" w:lineRule="auto"/>
        <w:jc w:val="center"/>
        <w:rPr>
          <w:sz w:val="36"/>
          <w:szCs w:val="36"/>
        </w:rPr>
      </w:pPr>
      <w:r>
        <w:rPr>
          <w:sz w:val="36"/>
          <w:szCs w:val="36"/>
        </w:rPr>
        <w:t>INSTITUTO TECNOLÓGICO DE TIJUANA</w:t>
      </w:r>
    </w:p>
    <w:p w14:paraId="4A810357" w14:textId="77777777" w:rsidR="00952FDA" w:rsidRDefault="006E1A8B">
      <w:pPr>
        <w:widowControl w:val="0"/>
        <w:spacing w:after="160" w:line="240" w:lineRule="auto"/>
        <w:jc w:val="center"/>
        <w:rPr>
          <w:sz w:val="36"/>
          <w:szCs w:val="36"/>
        </w:rPr>
      </w:pPr>
      <w:r>
        <w:rPr>
          <w:sz w:val="36"/>
          <w:szCs w:val="36"/>
        </w:rPr>
        <w:t>SUBDIRECCIÓN ACADÉMICA</w:t>
      </w:r>
    </w:p>
    <w:p w14:paraId="5269F50D" w14:textId="77777777" w:rsidR="00952FDA" w:rsidRDefault="006E1A8B">
      <w:pPr>
        <w:widowControl w:val="0"/>
        <w:spacing w:after="160" w:line="240" w:lineRule="auto"/>
        <w:jc w:val="center"/>
        <w:rPr>
          <w:sz w:val="36"/>
          <w:szCs w:val="36"/>
        </w:rPr>
      </w:pPr>
      <w:r>
        <w:rPr>
          <w:sz w:val="36"/>
          <w:szCs w:val="36"/>
        </w:rPr>
        <w:t>DEPARTAMENTO DE SISTEMAS Y COMPUTACIÓN</w:t>
      </w:r>
    </w:p>
    <w:p w14:paraId="45EAC266" w14:textId="77777777" w:rsidR="00952FDA" w:rsidRDefault="006E1A8B">
      <w:pPr>
        <w:widowControl w:val="0"/>
        <w:spacing w:after="160" w:line="240" w:lineRule="auto"/>
        <w:jc w:val="center"/>
        <w:rPr>
          <w:sz w:val="36"/>
          <w:szCs w:val="36"/>
        </w:rPr>
      </w:pPr>
      <w:r>
        <w:rPr>
          <w:sz w:val="36"/>
          <w:szCs w:val="36"/>
        </w:rPr>
        <w:t xml:space="preserve"> </w:t>
      </w:r>
    </w:p>
    <w:p w14:paraId="5A309241" w14:textId="77777777" w:rsidR="00952FDA" w:rsidRDefault="006E1A8B">
      <w:pPr>
        <w:widowControl w:val="0"/>
        <w:spacing w:after="160" w:line="240" w:lineRule="auto"/>
        <w:jc w:val="center"/>
        <w:rPr>
          <w:sz w:val="36"/>
          <w:szCs w:val="36"/>
        </w:rPr>
      </w:pPr>
      <w:r>
        <w:rPr>
          <w:sz w:val="36"/>
          <w:szCs w:val="36"/>
        </w:rPr>
        <w:t>PERIODO:</w:t>
      </w:r>
    </w:p>
    <w:p w14:paraId="1467A13B" w14:textId="77777777" w:rsidR="00952FDA" w:rsidRDefault="006E1A8B">
      <w:pPr>
        <w:widowControl w:val="0"/>
        <w:spacing w:after="160" w:line="240" w:lineRule="auto"/>
        <w:jc w:val="center"/>
        <w:rPr>
          <w:sz w:val="36"/>
          <w:szCs w:val="36"/>
        </w:rPr>
      </w:pPr>
      <w:r>
        <w:rPr>
          <w:sz w:val="36"/>
          <w:szCs w:val="36"/>
        </w:rPr>
        <w:t>ENERO-JUNIO 2020</w:t>
      </w:r>
    </w:p>
    <w:p w14:paraId="66A11133" w14:textId="77777777" w:rsidR="00952FDA" w:rsidRDefault="00952FDA">
      <w:pPr>
        <w:widowControl w:val="0"/>
        <w:spacing w:after="160" w:line="240" w:lineRule="auto"/>
        <w:jc w:val="center"/>
        <w:rPr>
          <w:sz w:val="36"/>
          <w:szCs w:val="36"/>
        </w:rPr>
      </w:pPr>
    </w:p>
    <w:p w14:paraId="4C1DB748" w14:textId="77777777" w:rsidR="00952FDA" w:rsidRDefault="006E1A8B">
      <w:pPr>
        <w:widowControl w:val="0"/>
        <w:spacing w:after="160" w:line="240" w:lineRule="auto"/>
        <w:jc w:val="center"/>
        <w:rPr>
          <w:sz w:val="36"/>
          <w:szCs w:val="36"/>
        </w:rPr>
      </w:pPr>
      <w:r>
        <w:rPr>
          <w:sz w:val="36"/>
          <w:szCs w:val="36"/>
        </w:rPr>
        <w:t>ING. INFORMÁTICA</w:t>
      </w:r>
    </w:p>
    <w:p w14:paraId="2B0D1242" w14:textId="77777777" w:rsidR="00952FDA" w:rsidRDefault="00952FDA">
      <w:pPr>
        <w:widowControl w:val="0"/>
        <w:spacing w:after="160" w:line="240" w:lineRule="auto"/>
        <w:jc w:val="center"/>
        <w:rPr>
          <w:sz w:val="36"/>
          <w:szCs w:val="36"/>
        </w:rPr>
      </w:pPr>
    </w:p>
    <w:p w14:paraId="2F82444C" w14:textId="77777777" w:rsidR="00952FDA" w:rsidRDefault="006E1A8B">
      <w:pPr>
        <w:jc w:val="center"/>
        <w:rPr>
          <w:sz w:val="36"/>
          <w:szCs w:val="36"/>
        </w:rPr>
      </w:pPr>
      <w:r>
        <w:rPr>
          <w:sz w:val="36"/>
          <w:szCs w:val="36"/>
        </w:rPr>
        <w:t xml:space="preserve">Materia: </w:t>
      </w:r>
    </w:p>
    <w:p w14:paraId="3382D4AD" w14:textId="77777777" w:rsidR="00952FDA" w:rsidRDefault="006E1A8B">
      <w:pPr>
        <w:widowControl w:val="0"/>
        <w:spacing w:after="160" w:line="240" w:lineRule="auto"/>
        <w:jc w:val="center"/>
        <w:rPr>
          <w:sz w:val="36"/>
          <w:szCs w:val="36"/>
        </w:rPr>
      </w:pPr>
      <w:r>
        <w:rPr>
          <w:sz w:val="36"/>
          <w:szCs w:val="36"/>
          <w:highlight w:val="white"/>
        </w:rPr>
        <w:t xml:space="preserve">Minería de Datos </w:t>
      </w:r>
    </w:p>
    <w:p w14:paraId="3D25CC1C" w14:textId="77777777" w:rsidR="00952FDA" w:rsidRDefault="00952FDA">
      <w:pPr>
        <w:widowControl w:val="0"/>
        <w:spacing w:after="160" w:line="240" w:lineRule="auto"/>
        <w:jc w:val="center"/>
        <w:rPr>
          <w:sz w:val="36"/>
          <w:szCs w:val="36"/>
        </w:rPr>
      </w:pPr>
    </w:p>
    <w:p w14:paraId="6E143126" w14:textId="77777777" w:rsidR="00952FDA" w:rsidRDefault="006E1A8B">
      <w:pPr>
        <w:widowControl w:val="0"/>
        <w:spacing w:after="160" w:line="240" w:lineRule="auto"/>
        <w:jc w:val="center"/>
        <w:rPr>
          <w:sz w:val="36"/>
          <w:szCs w:val="36"/>
        </w:rPr>
      </w:pPr>
      <w:r>
        <w:rPr>
          <w:sz w:val="36"/>
          <w:szCs w:val="36"/>
        </w:rPr>
        <w:t>Geometry y Gramáticas de gráficas</w:t>
      </w:r>
      <w:r>
        <w:rPr>
          <w:sz w:val="36"/>
          <w:szCs w:val="36"/>
          <w:highlight w:val="white"/>
        </w:rPr>
        <w:t xml:space="preserve"> </w:t>
      </w:r>
    </w:p>
    <w:p w14:paraId="17AE7CFD" w14:textId="77777777" w:rsidR="00952FDA" w:rsidRDefault="00952FDA">
      <w:pPr>
        <w:rPr>
          <w:sz w:val="36"/>
          <w:szCs w:val="36"/>
        </w:rPr>
      </w:pPr>
    </w:p>
    <w:p w14:paraId="1BFDA4E5" w14:textId="77777777" w:rsidR="00952FDA" w:rsidRDefault="006E1A8B">
      <w:pPr>
        <w:jc w:val="center"/>
        <w:rPr>
          <w:sz w:val="36"/>
          <w:szCs w:val="36"/>
        </w:rPr>
      </w:pPr>
      <w:r>
        <w:rPr>
          <w:sz w:val="36"/>
          <w:szCs w:val="36"/>
        </w:rPr>
        <w:t xml:space="preserve">Docente:  </w:t>
      </w:r>
    </w:p>
    <w:p w14:paraId="6CAB9465" w14:textId="77777777" w:rsidR="00952FDA" w:rsidRDefault="006E1A8B">
      <w:pPr>
        <w:jc w:val="center"/>
        <w:rPr>
          <w:sz w:val="36"/>
          <w:szCs w:val="36"/>
        </w:rPr>
      </w:pPr>
      <w:r>
        <w:rPr>
          <w:sz w:val="36"/>
          <w:szCs w:val="36"/>
        </w:rPr>
        <w:t>Jose Christian Romero Hernandez</w:t>
      </w:r>
    </w:p>
    <w:p w14:paraId="0D68D12B" w14:textId="77777777" w:rsidR="00952FDA" w:rsidRDefault="00952FDA">
      <w:pPr>
        <w:rPr>
          <w:sz w:val="36"/>
          <w:szCs w:val="36"/>
        </w:rPr>
      </w:pPr>
    </w:p>
    <w:p w14:paraId="092D1672" w14:textId="77777777" w:rsidR="00952FDA" w:rsidRDefault="006E1A8B">
      <w:pPr>
        <w:jc w:val="center"/>
        <w:rPr>
          <w:sz w:val="36"/>
          <w:szCs w:val="36"/>
        </w:rPr>
      </w:pPr>
      <w:r>
        <w:rPr>
          <w:sz w:val="36"/>
          <w:szCs w:val="36"/>
        </w:rPr>
        <w:t xml:space="preserve">Alumnos: </w:t>
      </w:r>
    </w:p>
    <w:p w14:paraId="21C2D341" w14:textId="77777777" w:rsidR="00952FDA" w:rsidRDefault="006E1A8B">
      <w:pPr>
        <w:jc w:val="center"/>
        <w:rPr>
          <w:sz w:val="36"/>
          <w:szCs w:val="36"/>
        </w:rPr>
      </w:pPr>
      <w:r>
        <w:rPr>
          <w:sz w:val="36"/>
          <w:szCs w:val="36"/>
        </w:rPr>
        <w:t>Anahi Estrada Casillas 15212154</w:t>
      </w:r>
    </w:p>
    <w:p w14:paraId="4A2F3529" w14:textId="77777777" w:rsidR="00952FDA" w:rsidRDefault="006E1A8B">
      <w:pPr>
        <w:jc w:val="center"/>
        <w:rPr>
          <w:sz w:val="36"/>
          <w:szCs w:val="36"/>
        </w:rPr>
      </w:pPr>
      <w:r>
        <w:rPr>
          <w:sz w:val="36"/>
          <w:szCs w:val="36"/>
        </w:rPr>
        <w:t>Lilia Rosales Ibarias 15212165</w:t>
      </w:r>
    </w:p>
    <w:p w14:paraId="101749DA" w14:textId="77777777" w:rsidR="00952FDA" w:rsidRDefault="00952FDA">
      <w:pPr>
        <w:rPr>
          <w:sz w:val="24"/>
          <w:szCs w:val="24"/>
        </w:rPr>
      </w:pPr>
    </w:p>
    <w:p w14:paraId="6878EF82" w14:textId="77777777" w:rsidR="006E1A8B" w:rsidRDefault="006E1A8B">
      <w:pPr>
        <w:jc w:val="center"/>
        <w:rPr>
          <w:b/>
          <w:sz w:val="24"/>
          <w:szCs w:val="24"/>
        </w:rPr>
      </w:pPr>
    </w:p>
    <w:p w14:paraId="02893ABA" w14:textId="77777777" w:rsidR="00952FDA" w:rsidRDefault="006E1A8B">
      <w:pPr>
        <w:jc w:val="center"/>
        <w:rPr>
          <w:b/>
          <w:sz w:val="24"/>
          <w:szCs w:val="24"/>
        </w:rPr>
      </w:pPr>
      <w:r>
        <w:rPr>
          <w:b/>
          <w:sz w:val="24"/>
          <w:szCs w:val="24"/>
        </w:rPr>
        <w:lastRenderedPageBreak/>
        <w:t>Gramática de los gráficos</w:t>
      </w:r>
    </w:p>
    <w:p w14:paraId="659EA5A5"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Graph grammar means that instead of constructing the graph what I know how to do is describe what the components are that make it up. The basic idea is to independently specify the building blocks and combine them to create virtually any type of graphic display you want. The building blocks of a chart include:</w:t>
      </w:r>
    </w:p>
    <w:p w14:paraId="12458E01"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Data</w:t>
      </w:r>
    </w:p>
    <w:p w14:paraId="1165656D"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Aesthetic mapping</w:t>
      </w:r>
    </w:p>
    <w:p w14:paraId="79F0CEC0"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Statistical transformations</w:t>
      </w:r>
    </w:p>
    <w:p w14:paraId="263898E2"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Scales • Coordinate system</w:t>
      </w:r>
    </w:p>
    <w:p w14:paraId="644DD6C3"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Position adjustments</w:t>
      </w:r>
    </w:p>
    <w:p w14:paraId="1934EDAE"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Appearance</w:t>
      </w:r>
    </w:p>
    <w:p w14:paraId="1E8EE2D6"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Geometric object</w:t>
      </w:r>
    </w:p>
    <w:p w14:paraId="6AA0EF2D"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b/>
          <w:sz w:val="24"/>
          <w:szCs w:val="24"/>
          <w:lang w:val="en"/>
        </w:rPr>
      </w:pPr>
      <w:bookmarkStart w:id="0" w:name="_GoBack"/>
    </w:p>
    <w:p w14:paraId="3B047D78"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b/>
          <w:sz w:val="24"/>
          <w:szCs w:val="24"/>
          <w:lang w:val="en"/>
        </w:rPr>
      </w:pPr>
      <w:r w:rsidRPr="006E1A8B">
        <w:rPr>
          <w:b/>
          <w:sz w:val="24"/>
          <w:szCs w:val="24"/>
          <w:lang w:val="en"/>
        </w:rPr>
        <w:t>The layers (</w:t>
      </w:r>
      <w:proofErr w:type="spellStart"/>
      <w:r w:rsidRPr="006E1A8B">
        <w:rPr>
          <w:b/>
          <w:sz w:val="24"/>
          <w:szCs w:val="24"/>
          <w:lang w:val="en"/>
        </w:rPr>
        <w:t>geom</w:t>
      </w:r>
      <w:proofErr w:type="spellEnd"/>
      <w:r w:rsidRPr="006E1A8B">
        <w:rPr>
          <w:b/>
          <w:sz w:val="24"/>
          <w:szCs w:val="24"/>
          <w:lang w:val="en"/>
        </w:rPr>
        <w:t>)</w:t>
      </w:r>
    </w:p>
    <w:bookmarkEnd w:id="0"/>
    <w:p w14:paraId="364E428E"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xml:space="preserve">The ggplot2 layers are also called geom. Once the base configuration is done, you can add the </w:t>
      </w:r>
      <w:proofErr w:type="spellStart"/>
      <w:r w:rsidRPr="006E1A8B">
        <w:rPr>
          <w:sz w:val="24"/>
          <w:szCs w:val="24"/>
          <w:lang w:val="en"/>
        </w:rPr>
        <w:t>geoms</w:t>
      </w:r>
      <w:proofErr w:type="spellEnd"/>
      <w:r w:rsidRPr="006E1A8B">
        <w:rPr>
          <w:sz w:val="24"/>
          <w:szCs w:val="24"/>
          <w:lang w:val="en"/>
        </w:rPr>
        <w:t xml:space="preserve"> on top of each other.</w:t>
      </w:r>
    </w:p>
    <w:p w14:paraId="735C12E1"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w:t>
      </w:r>
    </w:p>
    <w:p w14:paraId="2E4D4504"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Example: a variable X is positioned on the X axis, a variable Y is positioned on the Y axis, it uses a third variable for the color fill of the final geometric figures.</w:t>
      </w:r>
    </w:p>
    <w:p w14:paraId="655D66EB"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n"/>
        </w:rPr>
      </w:pPr>
      <w:r w:rsidRPr="006E1A8B">
        <w:rPr>
          <w:sz w:val="24"/>
          <w:szCs w:val="24"/>
          <w:lang w:val="en"/>
        </w:rPr>
        <w:t xml:space="preserve">In the two additional lines it is established: first, the argument </w:t>
      </w:r>
      <w:proofErr w:type="spellStart"/>
      <w:r w:rsidRPr="006E1A8B">
        <w:rPr>
          <w:sz w:val="24"/>
          <w:szCs w:val="24"/>
          <w:lang w:val="en"/>
        </w:rPr>
        <w:t>geom_point</w:t>
      </w:r>
      <w:proofErr w:type="spellEnd"/>
      <w:r w:rsidRPr="006E1A8B">
        <w:rPr>
          <w:sz w:val="24"/>
          <w:szCs w:val="24"/>
          <w:lang w:val="en"/>
        </w:rPr>
        <w:t xml:space="preserve"> () indicates that one of the geometric elements to be positioned are points, without additional configurations; second, a smoothed trend line (using a linear regression procedure) that will display the linear trend of the point cloud is positioned - using the </w:t>
      </w:r>
      <w:proofErr w:type="spellStart"/>
      <w:r w:rsidRPr="006E1A8B">
        <w:rPr>
          <w:sz w:val="24"/>
          <w:szCs w:val="24"/>
          <w:lang w:val="en"/>
        </w:rPr>
        <w:t>geom_smooth</w:t>
      </w:r>
      <w:proofErr w:type="spellEnd"/>
      <w:r w:rsidRPr="006E1A8B">
        <w:rPr>
          <w:sz w:val="24"/>
          <w:szCs w:val="24"/>
          <w:lang w:val="en"/>
        </w:rPr>
        <w:t xml:space="preserve"> command (method = lm, </w:t>
      </w:r>
      <w:proofErr w:type="spellStart"/>
      <w:r w:rsidRPr="006E1A8B">
        <w:rPr>
          <w:sz w:val="24"/>
          <w:szCs w:val="24"/>
          <w:lang w:val="en"/>
        </w:rPr>
        <w:t>linetype</w:t>
      </w:r>
      <w:proofErr w:type="spellEnd"/>
      <w:r w:rsidRPr="006E1A8B">
        <w:rPr>
          <w:sz w:val="24"/>
          <w:szCs w:val="24"/>
          <w:lang w:val="en"/>
        </w:rPr>
        <w:t xml:space="preserve"> = 2).</w:t>
      </w:r>
    </w:p>
    <w:p w14:paraId="4B42359D" w14:textId="77777777" w:rsidR="006E1A8B" w:rsidRPr="006E1A8B" w:rsidRDefault="006E1A8B" w:rsidP="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szCs w:val="24"/>
          <w:lang w:val="es-ES_tradnl"/>
        </w:rPr>
      </w:pPr>
      <w:r w:rsidRPr="006E1A8B">
        <w:rPr>
          <w:sz w:val="24"/>
          <w:szCs w:val="24"/>
          <w:lang w:val="en"/>
        </w:rPr>
        <w:t>Don't forget that after the first line, the geometry functions must be added indicating a + sign.</w:t>
      </w:r>
    </w:p>
    <w:p w14:paraId="460FA59F" w14:textId="77777777" w:rsidR="006E1A8B" w:rsidRDefault="006E1A8B">
      <w:pPr>
        <w:jc w:val="center"/>
        <w:rPr>
          <w:b/>
          <w:sz w:val="24"/>
          <w:szCs w:val="24"/>
        </w:rPr>
      </w:pPr>
    </w:p>
    <w:p w14:paraId="61519994" w14:textId="77777777" w:rsidR="00952FDA" w:rsidRDefault="006E1A8B">
      <w:pPr>
        <w:spacing w:before="240" w:after="240"/>
        <w:rPr>
          <w:sz w:val="24"/>
          <w:szCs w:val="24"/>
        </w:rPr>
      </w:pPr>
      <w:r>
        <w:rPr>
          <w:noProof/>
          <w:sz w:val="24"/>
          <w:szCs w:val="24"/>
          <w:lang w:val="es-ES_tradnl"/>
        </w:rPr>
        <w:drawing>
          <wp:inline distT="114300" distB="114300" distL="114300" distR="114300" wp14:anchorId="5AC5C464" wp14:editId="700C2630">
            <wp:extent cx="5500688" cy="19907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5980" r="5149" b="11284"/>
                    <a:stretch>
                      <a:fillRect/>
                    </a:stretch>
                  </pic:blipFill>
                  <pic:spPr>
                    <a:xfrm>
                      <a:off x="0" y="0"/>
                      <a:ext cx="5500688" cy="1990725"/>
                    </a:xfrm>
                    <a:prstGeom prst="rect">
                      <a:avLst/>
                    </a:prstGeom>
                    <a:ln/>
                  </pic:spPr>
                </pic:pic>
              </a:graphicData>
            </a:graphic>
          </wp:inline>
        </w:drawing>
      </w:r>
    </w:p>
    <w:sectPr w:rsidR="00952FD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DA"/>
    <w:rsid w:val="006E1A8B"/>
    <w:rsid w:val="00952FD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2C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6E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s-ES_tradnl"/>
    </w:rPr>
  </w:style>
  <w:style w:type="character" w:customStyle="1" w:styleId="HTMLconformatoprevioCar">
    <w:name w:val="HTML con formato previo Car"/>
    <w:basedOn w:val="Fuentedeprrafopredeter"/>
    <w:link w:val="HTMLconformatoprevio"/>
    <w:uiPriority w:val="99"/>
    <w:semiHidden/>
    <w:rsid w:val="006E1A8B"/>
    <w:rPr>
      <w:rFonts w:ascii="Courier New" w:hAnsi="Courier New" w:cs="Courier New"/>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87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252</Words>
  <Characters>1390</Characters>
  <Application>Microsoft Macintosh Word</Application>
  <DocSecurity>0</DocSecurity>
  <Lines>11</Lines>
  <Paragraphs>3</Paragraphs>
  <ScaleCrop>false</ScaleCrop>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2020-05-29T08:00:00Z</dcterms:created>
  <dcterms:modified xsi:type="dcterms:W3CDTF">2020-05-29T08:02:00Z</dcterms:modified>
</cp:coreProperties>
</file>