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EF37BC" w14:textId="77777777" w:rsidR="005913C6" w:rsidRDefault="00E5732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3C17C59A" wp14:editId="77047FD5">
            <wp:extent cx="1776413" cy="7757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77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02A8F4E3" wp14:editId="26C74829">
            <wp:extent cx="1281113" cy="79158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791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s-ES_tradnl"/>
        </w:rPr>
        <w:drawing>
          <wp:inline distT="114300" distB="114300" distL="114300" distR="114300" wp14:anchorId="4628205E" wp14:editId="0C6E8DF8">
            <wp:extent cx="812304" cy="7924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304" cy="792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3A2075" w14:textId="77777777" w:rsidR="005913C6" w:rsidRDefault="005913C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FBF753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TECNOLÓGICO NACIONAL DE MÉXICO</w:t>
      </w:r>
    </w:p>
    <w:p w14:paraId="524C2EA7" w14:textId="77777777" w:rsidR="005913C6" w:rsidRDefault="005913C6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FA68E1D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INSTITUTO TECNOLÓGICO DE TIJUANA</w:t>
      </w:r>
    </w:p>
    <w:p w14:paraId="43A6D962" w14:textId="77777777" w:rsidR="005913C6" w:rsidRDefault="005913C6">
      <w:pPr>
        <w:widowControl w:val="0"/>
        <w:spacing w:line="240" w:lineRule="auto"/>
        <w:rPr>
          <w:sz w:val="24"/>
          <w:szCs w:val="24"/>
        </w:rPr>
      </w:pPr>
    </w:p>
    <w:p w14:paraId="72EE5F30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SUBDIRECCIÓN ACADÉMICA</w:t>
      </w:r>
    </w:p>
    <w:p w14:paraId="3DC6A56E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  <w:t>DEPARTAMENTO DE SISTEMAS Y COMPUTACIÓN</w:t>
      </w:r>
    </w:p>
    <w:p w14:paraId="08C54382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12BB7DD7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ENERO - JUNIO 2020</w:t>
      </w:r>
    </w:p>
    <w:p w14:paraId="3DD749A4" w14:textId="77777777" w:rsidR="005913C6" w:rsidRDefault="005913C6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0730FCB0" w14:textId="77777777" w:rsidR="005913C6" w:rsidRDefault="005913C6">
      <w:pPr>
        <w:keepNext/>
        <w:widowControl w:val="0"/>
        <w:spacing w:line="240" w:lineRule="auto"/>
        <w:jc w:val="center"/>
        <w:rPr>
          <w:sz w:val="24"/>
          <w:szCs w:val="24"/>
        </w:rPr>
      </w:pPr>
    </w:p>
    <w:p w14:paraId="7D5A92D2" w14:textId="77777777" w:rsidR="005913C6" w:rsidRDefault="00E57323">
      <w:pPr>
        <w:keepNext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CARRERA</w:t>
      </w:r>
    </w:p>
    <w:p w14:paraId="16BF8CE9" w14:textId="77777777" w:rsidR="005913C6" w:rsidRDefault="00E57323">
      <w:pPr>
        <w:keepNext/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INGENIERÍA INFORMÁTICA</w:t>
      </w:r>
    </w:p>
    <w:p w14:paraId="4D8D7B9E" w14:textId="77777777" w:rsidR="005913C6" w:rsidRDefault="005913C6">
      <w:pPr>
        <w:widowControl w:val="0"/>
        <w:spacing w:line="240" w:lineRule="auto"/>
        <w:rPr>
          <w:sz w:val="24"/>
          <w:szCs w:val="24"/>
        </w:rPr>
      </w:pPr>
    </w:p>
    <w:p w14:paraId="47CC4659" w14:textId="77777777" w:rsidR="005913C6" w:rsidRDefault="005913C6">
      <w:pPr>
        <w:widowControl w:val="0"/>
        <w:spacing w:line="240" w:lineRule="auto"/>
        <w:rPr>
          <w:sz w:val="24"/>
          <w:szCs w:val="24"/>
        </w:rPr>
      </w:pPr>
    </w:p>
    <w:p w14:paraId="02B39808" w14:textId="77777777" w:rsidR="005913C6" w:rsidRDefault="00E57323">
      <w:pPr>
        <w:keepNext/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MATERIA </w:t>
      </w:r>
    </w:p>
    <w:p w14:paraId="3EDC1A43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MINERÍA DE DATOS</w:t>
      </w:r>
    </w:p>
    <w:p w14:paraId="1CE84E64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171418D7" w14:textId="77777777" w:rsidR="005913C6" w:rsidRDefault="005913C6">
      <w:pPr>
        <w:widowControl w:val="0"/>
        <w:spacing w:line="240" w:lineRule="auto"/>
        <w:rPr>
          <w:b/>
          <w:sz w:val="24"/>
          <w:szCs w:val="24"/>
        </w:rPr>
      </w:pPr>
    </w:p>
    <w:p w14:paraId="7909A0A8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UNIDAD 2</w:t>
      </w:r>
    </w:p>
    <w:p w14:paraId="016541D9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TAREA 5</w:t>
      </w:r>
    </w:p>
    <w:p w14:paraId="249BDC34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0A5B7D7A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72E97457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ALUMNOS Y NO. DE CONTROL</w:t>
      </w:r>
    </w:p>
    <w:p w14:paraId="01212CF3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ANAHI ESTRADA CASILLAS 15212154</w:t>
      </w:r>
    </w:p>
    <w:p w14:paraId="70C62165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LILIA ROSALES IBARIAS 15212165</w:t>
      </w:r>
    </w:p>
    <w:p w14:paraId="7BFC0597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0E6F7ECD" w14:textId="77777777" w:rsidR="005913C6" w:rsidRDefault="005913C6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66602535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DOCENTE</w:t>
      </w:r>
    </w:p>
    <w:p w14:paraId="11805EF0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CHRISTIAN ROMERO HERNANDEZ</w:t>
      </w:r>
    </w:p>
    <w:p w14:paraId="04C6DA42" w14:textId="77777777" w:rsidR="005913C6" w:rsidRDefault="005913C6">
      <w:pPr>
        <w:widowControl w:val="0"/>
        <w:spacing w:line="240" w:lineRule="auto"/>
        <w:rPr>
          <w:sz w:val="24"/>
          <w:szCs w:val="24"/>
        </w:rPr>
      </w:pPr>
    </w:p>
    <w:p w14:paraId="5BAFCAE0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0206D65C" w14:textId="77777777" w:rsidR="005913C6" w:rsidRDefault="00E57323">
      <w:pPr>
        <w:widowControl w:val="0"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</w:t>
      </w:r>
    </w:p>
    <w:p w14:paraId="5B5A38E0" w14:textId="77777777" w:rsidR="005913C6" w:rsidRDefault="00E57323">
      <w:pPr>
        <w:widowControl w:val="0"/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MAYO 2020</w:t>
      </w:r>
      <w:r>
        <w:br w:type="page"/>
      </w:r>
    </w:p>
    <w:p w14:paraId="2F44BEB9" w14:textId="77777777" w:rsidR="005913C6" w:rsidRDefault="00E57323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¿Qué es ElemStatLearn?</w:t>
      </w:r>
    </w:p>
    <w:p w14:paraId="7B558569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p w14:paraId="64386104" w14:textId="77777777" w:rsidR="005A4280" w:rsidRPr="005A4280" w:rsidRDefault="005A4280" w:rsidP="005A4280">
      <w:pPr>
        <w:widowControl w:val="0"/>
        <w:spacing w:line="240" w:lineRule="auto"/>
        <w:jc w:val="both"/>
        <w:rPr>
          <w:sz w:val="24"/>
          <w:szCs w:val="24"/>
          <w:lang w:val="en"/>
        </w:rPr>
      </w:pPr>
      <w:proofErr w:type="spellStart"/>
      <w:r w:rsidRPr="005A4280">
        <w:rPr>
          <w:sz w:val="24"/>
          <w:szCs w:val="24"/>
          <w:lang w:val="en"/>
        </w:rPr>
        <w:t>ElemStatLearn</w:t>
      </w:r>
      <w:proofErr w:type="spellEnd"/>
      <w:r w:rsidRPr="005A4280">
        <w:rPr>
          <w:sz w:val="24"/>
          <w:szCs w:val="24"/>
          <w:lang w:val="en"/>
        </w:rPr>
        <w:t xml:space="preserve"> Library is a package created on 06-26-2015 that contains datasets, functions, and examples from the book: "The Elements of Statistical Learning, Data Mining, Inference, and Prediction" by Trevor Hastie, Robert </w:t>
      </w:r>
      <w:proofErr w:type="spellStart"/>
      <w:r w:rsidRPr="005A4280">
        <w:rPr>
          <w:sz w:val="24"/>
          <w:szCs w:val="24"/>
          <w:lang w:val="en"/>
        </w:rPr>
        <w:t>Tibshirani</w:t>
      </w:r>
      <w:proofErr w:type="spellEnd"/>
      <w:r w:rsidRPr="005A4280">
        <w:rPr>
          <w:sz w:val="24"/>
          <w:szCs w:val="24"/>
          <w:lang w:val="en"/>
        </w:rPr>
        <w:t>, and Jerome Friedman. Useful when reading the book mentioned above, in the documentation called "the book".</w:t>
      </w:r>
    </w:p>
    <w:p w14:paraId="61EECD83" w14:textId="77777777" w:rsidR="005A4280" w:rsidRPr="005A4280" w:rsidRDefault="005A4280" w:rsidP="005A4280">
      <w:pPr>
        <w:widowControl w:val="0"/>
        <w:spacing w:line="240" w:lineRule="auto"/>
        <w:jc w:val="both"/>
        <w:rPr>
          <w:sz w:val="24"/>
          <w:szCs w:val="24"/>
          <w:lang w:val="en"/>
        </w:rPr>
      </w:pPr>
    </w:p>
    <w:p w14:paraId="214F0C7C" w14:textId="77777777" w:rsidR="005A4280" w:rsidRPr="005A4280" w:rsidRDefault="005A4280" w:rsidP="005A4280">
      <w:pPr>
        <w:widowControl w:val="0"/>
        <w:spacing w:line="240" w:lineRule="auto"/>
        <w:jc w:val="both"/>
        <w:rPr>
          <w:sz w:val="24"/>
          <w:szCs w:val="24"/>
          <w:lang w:val="es-ES_tradnl"/>
        </w:rPr>
      </w:pPr>
      <w:r w:rsidRPr="005A4280">
        <w:rPr>
          <w:sz w:val="24"/>
          <w:szCs w:val="24"/>
          <w:lang w:val="en"/>
        </w:rPr>
        <w:t>REFERENCES</w:t>
      </w:r>
    </w:p>
    <w:p w14:paraId="733483B5" w14:textId="7A95EBB0" w:rsidR="005913C6" w:rsidRDefault="005913C6">
      <w:pPr>
        <w:widowControl w:val="0"/>
        <w:spacing w:line="240" w:lineRule="auto"/>
        <w:jc w:val="both"/>
        <w:rPr>
          <w:b/>
          <w:sz w:val="24"/>
          <w:szCs w:val="24"/>
        </w:rPr>
      </w:pPr>
      <w:bookmarkStart w:id="0" w:name="_GoBack"/>
      <w:bookmarkEnd w:id="0"/>
    </w:p>
    <w:p w14:paraId="40ADAAF8" w14:textId="77777777" w:rsidR="005913C6" w:rsidRDefault="00E57323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color w:val="24292E"/>
          <w:sz w:val="24"/>
          <w:szCs w:val="24"/>
          <w:highlight w:val="white"/>
        </w:rPr>
        <w:t xml:space="preserve">C. (2019, August 12). cran/ElemStatLearn. Retrieved May 28, 2020, from </w:t>
      </w:r>
      <w:hyperlink r:id="rId7">
        <w:r>
          <w:rPr>
            <w:color w:val="0366D6"/>
            <w:sz w:val="24"/>
            <w:szCs w:val="24"/>
            <w:highlight w:val="white"/>
          </w:rPr>
          <w:t>https://github.com/cran/ElemStatLearn/</w:t>
        </w:r>
      </w:hyperlink>
    </w:p>
    <w:p w14:paraId="6184BB71" w14:textId="77777777" w:rsidR="005913C6" w:rsidRDefault="005913C6">
      <w:pPr>
        <w:widowControl w:val="0"/>
        <w:spacing w:line="240" w:lineRule="auto"/>
        <w:jc w:val="center"/>
        <w:rPr>
          <w:sz w:val="24"/>
          <w:szCs w:val="24"/>
        </w:rPr>
      </w:pPr>
    </w:p>
    <w:sectPr w:rsidR="005913C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3C6"/>
    <w:rsid w:val="005913C6"/>
    <w:rsid w:val="005A4280"/>
    <w:rsid w:val="00E5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38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github.com/cran/ElemStatLearn/tree/master/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872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</cp:revision>
  <dcterms:created xsi:type="dcterms:W3CDTF">2020-05-29T07:58:00Z</dcterms:created>
  <dcterms:modified xsi:type="dcterms:W3CDTF">2020-05-29T08:09:00Z</dcterms:modified>
</cp:coreProperties>
</file>