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3E17B" w14:textId="3224E354" w:rsidR="00093C6B" w:rsidRDefault="000342CF" w:rsidP="002A4FBE">
      <w:pPr>
        <w:pStyle w:val="Title"/>
      </w:pPr>
      <w:r>
        <w:t>Pandas Homework</w:t>
      </w:r>
      <w:r w:rsidR="002A4FBE">
        <w:t xml:space="preserve">: </w:t>
      </w:r>
      <w:proofErr w:type="spellStart"/>
      <w:r>
        <w:t>PyCitySchools</w:t>
      </w:r>
      <w:proofErr w:type="spellEnd"/>
    </w:p>
    <w:p w14:paraId="3F65F655" w14:textId="6741F573" w:rsidR="00BA1E6D" w:rsidRPr="00BA1E6D" w:rsidRDefault="00BA1E6D" w:rsidP="00BA1E6D">
      <w:pPr>
        <w:rPr>
          <w:rStyle w:val="IntenseEmphasis"/>
        </w:rPr>
      </w:pPr>
      <w:r>
        <w:rPr>
          <w:rStyle w:val="IntenseEmphasis"/>
        </w:rPr>
        <w:t>By Liliana Joya</w:t>
      </w:r>
    </w:p>
    <w:p w14:paraId="5E9AD705" w14:textId="7BFB9E43" w:rsidR="002A4FBE" w:rsidRPr="002A4FBE" w:rsidRDefault="002A4FBE" w:rsidP="002A4FBE">
      <w:pPr>
        <w:pStyle w:val="Heading1"/>
      </w:pPr>
      <w:r>
        <w:t>Data Analysis</w:t>
      </w:r>
    </w:p>
    <w:p w14:paraId="363B537A" w14:textId="100F08E7" w:rsidR="00645BE5" w:rsidRDefault="000342CF" w:rsidP="0017138E">
      <w:r>
        <w:t xml:space="preserve">Based on the analysis </w:t>
      </w:r>
      <w:r w:rsidR="0017138E">
        <w:t>of district</w:t>
      </w:r>
      <w:r w:rsidR="0017138E">
        <w:t>-wide standardized test results</w:t>
      </w:r>
      <w:r w:rsidR="0017138E">
        <w:t xml:space="preserve"> </w:t>
      </w:r>
      <w:r>
        <w:t>the following</w:t>
      </w:r>
      <w:r w:rsidR="0017138E">
        <w:t xml:space="preserve"> can be concluded</w:t>
      </w:r>
      <w:r>
        <w:t>:</w:t>
      </w:r>
    </w:p>
    <w:p w14:paraId="0767A1AD" w14:textId="482A5C2A" w:rsidR="000342CF" w:rsidRPr="0017138E" w:rsidRDefault="000342CF" w:rsidP="0017138E">
      <w:pPr>
        <w:pStyle w:val="ListParagraph"/>
        <w:numPr>
          <w:ilvl w:val="0"/>
          <w:numId w:val="10"/>
        </w:numPr>
      </w:pPr>
      <w:r w:rsidRPr="0017138E">
        <w:t xml:space="preserve">There is a general tendency to have higher scores in reading than in math across all schools </w:t>
      </w:r>
    </w:p>
    <w:p w14:paraId="6FCFA675" w14:textId="09FF1992" w:rsidR="000342CF" w:rsidRDefault="000342CF" w:rsidP="0017138E">
      <w:pPr>
        <w:pStyle w:val="ListParagraph"/>
        <w:numPr>
          <w:ilvl w:val="0"/>
          <w:numId w:val="10"/>
        </w:numPr>
      </w:pPr>
      <w:r>
        <w:t xml:space="preserve">Both math scores and reading scores tend to remain constant or close across the different grades for every schools. In other </w:t>
      </w:r>
      <w:r w:rsidR="0017138E">
        <w:t>words,</w:t>
      </w:r>
      <w:r>
        <w:t xml:space="preserve"> there is no big difference between scores in the 9</w:t>
      </w:r>
      <w:r w:rsidRPr="0017138E">
        <w:rPr>
          <w:vertAlign w:val="superscript"/>
        </w:rPr>
        <w:t>th</w:t>
      </w:r>
      <w:r>
        <w:t xml:space="preserve"> grade and scores in the 12</w:t>
      </w:r>
      <w:r w:rsidRPr="0017138E">
        <w:rPr>
          <w:vertAlign w:val="superscript"/>
        </w:rPr>
        <w:t>th</w:t>
      </w:r>
      <w:r>
        <w:t xml:space="preserve"> grade. </w:t>
      </w:r>
    </w:p>
    <w:p w14:paraId="24CFE8CD" w14:textId="013B3549" w:rsidR="000342CF" w:rsidRDefault="000342CF" w:rsidP="0017138E">
      <w:pPr>
        <w:pStyle w:val="ListParagraph"/>
        <w:numPr>
          <w:ilvl w:val="0"/>
          <w:numId w:val="10"/>
        </w:numPr>
      </w:pPr>
      <w:r>
        <w:t xml:space="preserve">It can be noted that all top performing schools are charter schools and all bottom performing schools are district schools. </w:t>
      </w:r>
      <w:r w:rsidR="0017138E">
        <w:t>This is further confirmed by evaluating the average grades and overall passing by type of schools, which shows again, that charter schools in significantly more successful in obtaining higher grades and especially higher overall passing rates.</w:t>
      </w:r>
    </w:p>
    <w:p w14:paraId="50583647" w14:textId="798A9122" w:rsidR="000342CF" w:rsidRDefault="0017138E" w:rsidP="0017138E">
      <w:pPr>
        <w:pStyle w:val="ListParagraph"/>
        <w:numPr>
          <w:ilvl w:val="0"/>
          <w:numId w:val="10"/>
        </w:numPr>
      </w:pPr>
      <w:r>
        <w:t>It cannot</w:t>
      </w:r>
      <w:r w:rsidR="000342CF">
        <w:t xml:space="preserve"> be </w:t>
      </w:r>
      <w:r>
        <w:t xml:space="preserve">concluded that the average schools spending per student plays a role in the overall passing ratio. </w:t>
      </w:r>
    </w:p>
    <w:p w14:paraId="7A771C2D" w14:textId="24218776" w:rsidR="0017138E" w:rsidRDefault="0017138E" w:rsidP="0017138E">
      <w:pPr>
        <w:pStyle w:val="ListParagraph"/>
        <w:numPr>
          <w:ilvl w:val="0"/>
          <w:numId w:val="10"/>
        </w:numPr>
      </w:pPr>
      <w:r>
        <w:t>Finally, small and medium schools tend to have a significantly larger success in terms of overall passing and high grades than the larger schools.</w:t>
      </w:r>
    </w:p>
    <w:p w14:paraId="4214A0A5" w14:textId="4FFE736E" w:rsidR="0017138E" w:rsidRPr="0017138E" w:rsidRDefault="0017138E" w:rsidP="0017138E">
      <w:pPr>
        <w:rPr>
          <w:rFonts w:ascii="Calibri" w:eastAsia="Times New Roman" w:hAnsi="Calibri" w:cs="Calibri"/>
          <w:color w:val="000000"/>
        </w:rPr>
      </w:pPr>
    </w:p>
    <w:p w14:paraId="258F5179" w14:textId="77777777" w:rsidR="0017138E" w:rsidRPr="000342CF" w:rsidRDefault="0017138E" w:rsidP="0017138E">
      <w:pPr>
        <w:pStyle w:val="ListParagraph"/>
        <w:ind w:left="1080"/>
        <w:rPr>
          <w:rFonts w:ascii="Calibri" w:eastAsia="Times New Roman" w:hAnsi="Calibri" w:cs="Calibri"/>
          <w:color w:val="000000"/>
        </w:rPr>
      </w:pPr>
    </w:p>
    <w:p w14:paraId="59B8F2B1" w14:textId="63490AA3" w:rsidR="002A4FBE" w:rsidRPr="002A4FBE" w:rsidRDefault="002A4FBE" w:rsidP="002A4FBE"/>
    <w:sectPr w:rsidR="002A4FBE" w:rsidRPr="002A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1E6A"/>
    <w:multiLevelType w:val="hybridMultilevel"/>
    <w:tmpl w:val="F594F9C8"/>
    <w:lvl w:ilvl="0" w:tplc="560A44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D74F88"/>
    <w:multiLevelType w:val="hybridMultilevel"/>
    <w:tmpl w:val="C3FC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44C1D"/>
    <w:multiLevelType w:val="multilevel"/>
    <w:tmpl w:val="80DE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00983"/>
    <w:multiLevelType w:val="hybridMultilevel"/>
    <w:tmpl w:val="383CB8B4"/>
    <w:lvl w:ilvl="0" w:tplc="47AA94A4">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CD1CC0"/>
    <w:multiLevelType w:val="hybridMultilevel"/>
    <w:tmpl w:val="C5361C06"/>
    <w:lvl w:ilvl="0" w:tplc="560A44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CE067CC"/>
    <w:multiLevelType w:val="hybridMultilevel"/>
    <w:tmpl w:val="9B9E8B4C"/>
    <w:lvl w:ilvl="0" w:tplc="560A44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D5D3A84"/>
    <w:multiLevelType w:val="hybridMultilevel"/>
    <w:tmpl w:val="8190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249E4"/>
    <w:multiLevelType w:val="hybridMultilevel"/>
    <w:tmpl w:val="337A5DBE"/>
    <w:lvl w:ilvl="0" w:tplc="560A440A">
      <w:numFmt w:val="bullet"/>
      <w:lvlText w:val=""/>
      <w:lvlJc w:val="left"/>
      <w:pPr>
        <w:ind w:left="720" w:hanging="360"/>
      </w:pPr>
      <w:rPr>
        <w:rFonts w:ascii="Symbol" w:eastAsiaTheme="minorEastAsia"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A5BC7"/>
    <w:multiLevelType w:val="hybridMultilevel"/>
    <w:tmpl w:val="4D28809E"/>
    <w:lvl w:ilvl="0" w:tplc="47AA94A4">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2084D"/>
    <w:multiLevelType w:val="hybridMultilevel"/>
    <w:tmpl w:val="EF4AA138"/>
    <w:lvl w:ilvl="0" w:tplc="CEF29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5B41D7"/>
    <w:multiLevelType w:val="hybridMultilevel"/>
    <w:tmpl w:val="D668E380"/>
    <w:lvl w:ilvl="0" w:tplc="1C88EB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10"/>
  </w:num>
  <w:num w:numId="4">
    <w:abstractNumId w:val="4"/>
  </w:num>
  <w:num w:numId="5">
    <w:abstractNumId w:val="5"/>
  </w:num>
  <w:num w:numId="6">
    <w:abstractNumId w:val="0"/>
  </w:num>
  <w:num w:numId="7">
    <w:abstractNumId w:val="7"/>
  </w:num>
  <w:num w:numId="8">
    <w:abstractNumId w:val="3"/>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E6"/>
    <w:rsid w:val="000342CF"/>
    <w:rsid w:val="000B5392"/>
    <w:rsid w:val="000E4437"/>
    <w:rsid w:val="001022E3"/>
    <w:rsid w:val="00141537"/>
    <w:rsid w:val="00164EC0"/>
    <w:rsid w:val="0016745C"/>
    <w:rsid w:val="0017138E"/>
    <w:rsid w:val="001965AD"/>
    <w:rsid w:val="001C06CC"/>
    <w:rsid w:val="001D2FED"/>
    <w:rsid w:val="0020586A"/>
    <w:rsid w:val="0023418D"/>
    <w:rsid w:val="00246420"/>
    <w:rsid w:val="002636B3"/>
    <w:rsid w:val="002827FC"/>
    <w:rsid w:val="002A4FBE"/>
    <w:rsid w:val="002C0EFF"/>
    <w:rsid w:val="003026BF"/>
    <w:rsid w:val="00362A80"/>
    <w:rsid w:val="003966D9"/>
    <w:rsid w:val="003A1D17"/>
    <w:rsid w:val="003A485C"/>
    <w:rsid w:val="003D0B53"/>
    <w:rsid w:val="004077DE"/>
    <w:rsid w:val="004105DF"/>
    <w:rsid w:val="00411663"/>
    <w:rsid w:val="00440040"/>
    <w:rsid w:val="00462CA9"/>
    <w:rsid w:val="004C7973"/>
    <w:rsid w:val="004F3FCB"/>
    <w:rsid w:val="00505AC4"/>
    <w:rsid w:val="00516508"/>
    <w:rsid w:val="00535604"/>
    <w:rsid w:val="0053753C"/>
    <w:rsid w:val="00570429"/>
    <w:rsid w:val="005B7EDD"/>
    <w:rsid w:val="005D1C41"/>
    <w:rsid w:val="006104EA"/>
    <w:rsid w:val="00635745"/>
    <w:rsid w:val="00642A87"/>
    <w:rsid w:val="00644709"/>
    <w:rsid w:val="00645BE5"/>
    <w:rsid w:val="00657A36"/>
    <w:rsid w:val="00660FA7"/>
    <w:rsid w:val="00684A8C"/>
    <w:rsid w:val="006941B5"/>
    <w:rsid w:val="006B651F"/>
    <w:rsid w:val="007006C7"/>
    <w:rsid w:val="00724060"/>
    <w:rsid w:val="00735FD1"/>
    <w:rsid w:val="00742B9F"/>
    <w:rsid w:val="007656D0"/>
    <w:rsid w:val="00765DE2"/>
    <w:rsid w:val="00776F43"/>
    <w:rsid w:val="00784CC3"/>
    <w:rsid w:val="007C16C5"/>
    <w:rsid w:val="007C1CE6"/>
    <w:rsid w:val="007E0CD8"/>
    <w:rsid w:val="007F6D50"/>
    <w:rsid w:val="00805D36"/>
    <w:rsid w:val="0081689E"/>
    <w:rsid w:val="00836A7A"/>
    <w:rsid w:val="008A262B"/>
    <w:rsid w:val="008C1963"/>
    <w:rsid w:val="00901606"/>
    <w:rsid w:val="00965717"/>
    <w:rsid w:val="0096597A"/>
    <w:rsid w:val="00A00BD0"/>
    <w:rsid w:val="00A17062"/>
    <w:rsid w:val="00A37664"/>
    <w:rsid w:val="00A37CC9"/>
    <w:rsid w:val="00A40B9F"/>
    <w:rsid w:val="00A6250E"/>
    <w:rsid w:val="00A642D7"/>
    <w:rsid w:val="00A66000"/>
    <w:rsid w:val="00AA7BC2"/>
    <w:rsid w:val="00AF2395"/>
    <w:rsid w:val="00B17DCF"/>
    <w:rsid w:val="00B20B97"/>
    <w:rsid w:val="00B44770"/>
    <w:rsid w:val="00B523A5"/>
    <w:rsid w:val="00B7710E"/>
    <w:rsid w:val="00BA1E6D"/>
    <w:rsid w:val="00BC60F3"/>
    <w:rsid w:val="00BD11F2"/>
    <w:rsid w:val="00C12D7B"/>
    <w:rsid w:val="00C2122B"/>
    <w:rsid w:val="00CB178E"/>
    <w:rsid w:val="00CC2D24"/>
    <w:rsid w:val="00CC75A0"/>
    <w:rsid w:val="00D01494"/>
    <w:rsid w:val="00D4189B"/>
    <w:rsid w:val="00D7017D"/>
    <w:rsid w:val="00DA50E6"/>
    <w:rsid w:val="00DB4A41"/>
    <w:rsid w:val="00DC0E20"/>
    <w:rsid w:val="00E07132"/>
    <w:rsid w:val="00E20E0E"/>
    <w:rsid w:val="00E24612"/>
    <w:rsid w:val="00E45CE8"/>
    <w:rsid w:val="00E52886"/>
    <w:rsid w:val="00E60BD9"/>
    <w:rsid w:val="00E86E0F"/>
    <w:rsid w:val="00EA1F1A"/>
    <w:rsid w:val="00EE2BAB"/>
    <w:rsid w:val="00F10F01"/>
    <w:rsid w:val="00F113DC"/>
    <w:rsid w:val="00F11688"/>
    <w:rsid w:val="00F33DA4"/>
    <w:rsid w:val="00F42142"/>
    <w:rsid w:val="00F45E9D"/>
    <w:rsid w:val="00F762B9"/>
    <w:rsid w:val="00FB5CC9"/>
    <w:rsid w:val="00FD4A27"/>
    <w:rsid w:val="00FE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3BE6"/>
  <w15:chartTrackingRefBased/>
  <w15:docId w15:val="{626F21DD-2B57-4910-BC4F-F9305EFA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4FB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4F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A4F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2B9F"/>
    <w:pPr>
      <w:ind w:left="720"/>
      <w:contextualSpacing/>
    </w:pPr>
  </w:style>
  <w:style w:type="character" w:styleId="IntenseEmphasis">
    <w:name w:val="Intense Emphasis"/>
    <w:basedOn w:val="DefaultParagraphFont"/>
    <w:uiPriority w:val="21"/>
    <w:qFormat/>
    <w:rsid w:val="00BA1E6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69094">
      <w:bodyDiv w:val="1"/>
      <w:marLeft w:val="0"/>
      <w:marRight w:val="0"/>
      <w:marTop w:val="0"/>
      <w:marBottom w:val="0"/>
      <w:divBdr>
        <w:top w:val="none" w:sz="0" w:space="0" w:color="auto"/>
        <w:left w:val="none" w:sz="0" w:space="0" w:color="auto"/>
        <w:bottom w:val="none" w:sz="0" w:space="0" w:color="auto"/>
        <w:right w:val="none" w:sz="0" w:space="0" w:color="auto"/>
      </w:divBdr>
    </w:div>
    <w:div w:id="944657664">
      <w:bodyDiv w:val="1"/>
      <w:marLeft w:val="0"/>
      <w:marRight w:val="0"/>
      <w:marTop w:val="0"/>
      <w:marBottom w:val="0"/>
      <w:divBdr>
        <w:top w:val="none" w:sz="0" w:space="0" w:color="auto"/>
        <w:left w:val="none" w:sz="0" w:space="0" w:color="auto"/>
        <w:bottom w:val="none" w:sz="0" w:space="0" w:color="auto"/>
        <w:right w:val="none" w:sz="0" w:space="0" w:color="auto"/>
      </w:divBdr>
    </w:div>
    <w:div w:id="1432432076">
      <w:bodyDiv w:val="1"/>
      <w:marLeft w:val="0"/>
      <w:marRight w:val="0"/>
      <w:marTop w:val="0"/>
      <w:marBottom w:val="0"/>
      <w:divBdr>
        <w:top w:val="none" w:sz="0" w:space="0" w:color="auto"/>
        <w:left w:val="none" w:sz="0" w:space="0" w:color="auto"/>
        <w:bottom w:val="none" w:sz="0" w:space="0" w:color="auto"/>
        <w:right w:val="none" w:sz="0" w:space="0" w:color="auto"/>
      </w:divBdr>
    </w:div>
    <w:div w:id="14357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Joya</dc:creator>
  <cp:keywords/>
  <dc:description/>
  <cp:lastModifiedBy>Lili Joya</cp:lastModifiedBy>
  <cp:revision>2</cp:revision>
  <dcterms:created xsi:type="dcterms:W3CDTF">2020-06-10T00:43:00Z</dcterms:created>
  <dcterms:modified xsi:type="dcterms:W3CDTF">2020-06-10T00:43:00Z</dcterms:modified>
</cp:coreProperties>
</file>