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校园活动管理系统</w:t>
      </w:r>
    </w:p>
    <w:p>
      <w:pPr>
        <w:spacing w:after="100" w:before="100"/>
        <w:jc w:val="center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结对计划与执行日志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CC0000"/>
          <w:sz w:val="22"/>
          <w:szCs w:val="22"/>
        </w:rPr>
        <w:t xml:space="preserve">[截图点] 此处截图：GitHub仓库首页 https://github.com/lilili-stuio/campus-activity-system</w:t>
      </w:r>
    </w:p>
    <w:p>
      <w:pPr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一、结对基本信息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技术侧重点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项目地址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223401010135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后端 SpringBoot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https://github.com/lilili-stuio/campus-activity-system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223401010122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前端 Vue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同上</w:t>
            </w:r>
          </w:p>
        </w:tc>
      </w:tr>
    </w:tbl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二、结对编程规范计划</w:t>
      </w:r>
    </w:p>
    <w:p>
      <w:pPr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沟通与冲突解决机制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（1）换人机制：采用番茄钟式轮换，每 40 分钟一轮。驾驶员与领航员互换角色，由 VSCode Live Share 或 IDEA Code With Me 支持远程结对。计时工具使用系统倒计时器，到点强制换人。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（2）方案冲突解决：遇到技术方案分歧时，先行 Code Review 各自方案的 Demo（限时 15 分钟），然后双方打分评估（复杂度、可维护性、性能），得分高者胜出。若仍僵持，由后端主导决策。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（3）每日站会：每天开始结对前花 5 分钟同步昨日进展和今日计划。</w:t>
      </w:r>
    </w:p>
    <w:p>
      <w:pPr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Git 工作流红线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（1）严禁直接在 main 分支推送代码。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（2）每个功能模块必须创建独立的 feature 分支，命名格式：feature/模块名-开发者。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（3）合并前必须提交 Pull Request，由另一方 Code Review 后方可合并。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（4）每次 commit 必须注明驾驶员和领航员姓名。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（5）commit 格式：[驾驶员/领航员] 模块名: 变更简述。</w:t>
      </w:r>
    </w:p>
    <w:p>
      <w:pPr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三、需求分解与初始分工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1800"/>
        <w:gridCol w:w="1726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核心模块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主要功能点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初始驾驶员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初始领航员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产出物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用户模块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登录认证、JWT鉴权、角色区分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后端接口+前端页面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活动模块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活动CRUD、状态管理、列表展示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前后端联调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报名模块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报名/取消、防超卖行锁、人数统计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后端接口+前端页面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签到模块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签到码验证、防重复签到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前后端联调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管理员后台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活动发布/编辑、状态切换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前端页面+后端接口</w:t>
            </w:r>
          </w:p>
        </w:tc>
      </w:tr>
    </w:tbl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四、角色互换执行日志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CC0000"/>
          <w:sz w:val="22"/>
          <w:szCs w:val="22"/>
        </w:rPr>
        <w:t xml:space="preserve">[截图点] 此处截图：Git Commit History - 命令 'git log --graph --oneline --all' 的输出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CC0000"/>
          <w:sz w:val="22"/>
          <w:szCs w:val="22"/>
        </w:rPr>
        <w:t xml:space="preserve">[截图点] 此处截图：GitHub Insights → Contributors 页面，展示两人提交统计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（以下日志记录了每次结对编程中的具体任务、角色分配及关键贡献）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50"/>
        <w:gridCol w:w="550"/>
        <w:gridCol w:w="2100"/>
        <w:gridCol w:w="1050"/>
        <w:gridCol w:w="1050"/>
        <w:gridCol w:w="2326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时间段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时长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当前任务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驾驶员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领航员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领航员关键贡献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05/08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14:00-14:40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40m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项目初始化-SpringBoot脚手架搭建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指出pom.xml中缺少JWT依赖，提醒补充jjwt三项依赖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05/08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14:40-15:20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40m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项目初始化-Vue3+Vite前端脚手架搭建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发现vite.config.js未配置API代理，提醒添加proxy到8080端口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05/08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15:20-15:55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35m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用户模块-后端Entity与DAO层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发现User实体缺少studentId字段唯一约束，提醒添加@Column(unique=true)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05/08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15:55-16:35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40m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用户模块-前端登录页与路由守卫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指出router.beforeEach中的token判断需要同时检查token有效性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05/09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9:00-9:40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40m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用户模块-JWT认证拦截器实现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提醒OPTIONS预检请求需直接放行，否则跨域失败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05/09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9:40-10:15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35m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用户模块-前端Axios拦截器及登录联调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发现401拦截后未清除localStorage中user信息，提醒同步清除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05/09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10:15-10:50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35m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活动模块-后端Activity实体与数据库建表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发现status字段设计缺少枚举值说明，建议添加0/1/2状态注释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05/09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10:50-11:30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40m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活动模块-前端活动列表页与详情页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指出活动列表未按创建时间倒序排列，提醒后端接口添加排序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05/09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14:00-14:40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40m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活动模块-后端CRUD接口与全局异常处理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发现缺少参数校验中间件，提醒添加@Valid注解和全局异常处理器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05/09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14:40-15:20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40m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报名模块-后端防超卖行锁机制实现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指出需要同时在Service层加@Transactional锁住Activity行，防止高并发超卖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05/09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15:20-15:55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35m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报名模块-前端报名按钮与人数实时更新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发现报名成功后currentNum未更新UI，建议用v-model或重新请求接口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05/09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15:55-16:30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35m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签到模块-后端签到码验证及防重复签到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发现缺少防重复签到逻辑，提醒添加userId+activityId+qrCodeKey三重校验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05/10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9:00-9:35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35m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签到模块-前端签到码输入与签到交互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指出签到成功后缺少视觉反馈，建议更改为绿色成功提示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05/10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9:35-10:10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35m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管理后台-前端活动管理页（新建/编辑/状态切换）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发现编辑活动时datetime-local格式与后端不匹配，提醒做格式转换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05/10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10:10-10:50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40m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管理后台-后端活动状态管理接口及权限控制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指出管理员后台路由缺少role=admin校验，提醒前端路由加meta.requiresAdmin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05/10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10:50-11:30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40m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系统联调-前后端完整功能测试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发现H2数据库DDL模式在重启后会清数据，提醒改为update模式并添加data.sql持久化测试数据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05/10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14:00-14:35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35m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文档-编写系统设计说明文档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指出架构图中缺少数据库层的数据流向箭头标注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05/10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14:35-15:10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35m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文档-绘制架构图与ER图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指出ER图中t_activity的created_by字段与t_user的外键关系未标注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05/10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15:10-15:50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40m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文档-Git仓库核查及PR记录整理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李芾葳</w:t>
            </w:r>
          </w:p>
        </w:tc>
        <w:tc>
          <w:tcPr>
            <w:tcW w:type="dxa" w:w="10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秦炜沣</w:t>
            </w:r>
          </w:p>
        </w:tc>
        <w:tc>
          <w:tcPr>
            <w:tcW w:type="dxa" w:w="2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提醒补充每个PR的摘要说明，包括Code Review意见及修复措施</w:t>
            </w:r>
          </w:p>
        </w:tc>
      </w:tr>
    </w:tbl>
    <w:p>
      <w:pPr>
        <w:spacing w:after="100" w:before="10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100" w:before="100"/>
        <w:jc w:val="left"/>
      </w:pPr>
      <w:r>
        <w:rPr>
          <w:rFonts w:ascii="宋体" w:cs="宋体" w:eastAsia="宋体" w:hAnsi="宋体"/>
          <w:sz w:val="21"/>
          <w:szCs w:val="21"/>
        </w:rPr>
        <w:t xml:space="preserve">注：以上所有时间段均严格遵守不超过60分钟的换人规则，每次换人均有明确的技术产出和Code Review记录。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2026-05-22T15:17:46.725Z</dcterms:created>
  <dcterms:modified xsi:type="dcterms:W3CDTF">2026-05-22T15:17:46.726Z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