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52043" w14:textId="77777777" w:rsidR="00C11A83" w:rsidRDefault="001857AF" w:rsidP="001857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定义多个优先级，</w:t>
      </w:r>
      <w:r>
        <w:rPr>
          <w:rFonts w:hint="eastAsia"/>
        </w:rPr>
        <w:t>这样</w:t>
      </w:r>
      <w:r>
        <w:t>冲突域就会减少</w:t>
      </w:r>
    </w:p>
    <w:p w14:paraId="7FF365E7" w14:textId="77777777" w:rsidR="001857AF" w:rsidRDefault="001857AF" w:rsidP="001857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</w:t>
      </w:r>
      <w:r>
        <w:t>从最小地址连续分配可以得到比较小的</w:t>
      </w:r>
      <w:r>
        <w:rPr>
          <w:rFonts w:hint="eastAsia"/>
        </w:rPr>
        <w:t>仲裁时延</w:t>
      </w:r>
      <w:r>
        <w:t>，</w:t>
      </w:r>
      <w:r>
        <w:rPr>
          <w:rFonts w:hint="eastAsia"/>
        </w:rPr>
        <w:t>将</w:t>
      </w:r>
      <w:r>
        <w:t>高优先级的设备分配较低的物理</w:t>
      </w:r>
      <w:r>
        <w:rPr>
          <w:rFonts w:hint="eastAsia"/>
        </w:rPr>
        <w:t>地址</w:t>
      </w:r>
      <w:r>
        <w:t>可以</w:t>
      </w:r>
      <w:r>
        <w:rPr>
          <w:rFonts w:hint="eastAsia"/>
        </w:rPr>
        <w:t>提高</w:t>
      </w:r>
      <w:r>
        <w:t>实时性</w:t>
      </w:r>
    </w:p>
    <w:p w14:paraId="37995EA2" w14:textId="77777777" w:rsidR="001857AF" w:rsidRDefault="001857AF" w:rsidP="001857AF">
      <w:pPr>
        <w:pStyle w:val="a3"/>
        <w:numPr>
          <w:ilvl w:val="0"/>
          <w:numId w:val="1"/>
        </w:numPr>
        <w:ind w:firstLineChars="0"/>
      </w:pPr>
      <w:r>
        <w:t>如果在</w:t>
      </w:r>
      <w:r>
        <w:t>1</w:t>
      </w:r>
      <w:r>
        <w:rPr>
          <w:rFonts w:hint="eastAsia"/>
        </w:rPr>
        <w:t>出现</w:t>
      </w:r>
      <w:r>
        <w:t>了一次单一</w:t>
      </w:r>
      <w:r>
        <w:rPr>
          <w:rFonts w:hint="eastAsia"/>
        </w:rPr>
        <w:t>回复</w:t>
      </w:r>
      <w:r>
        <w:t>，</w:t>
      </w:r>
      <w:r>
        <w:rPr>
          <w:rFonts w:hint="eastAsia"/>
        </w:rPr>
        <w:t>那么</w:t>
      </w:r>
      <w:r>
        <w:t>下一次搜索时直接从</w:t>
      </w:r>
      <w:r>
        <w:t>2</w:t>
      </w:r>
      <w:r>
        <w:rPr>
          <w:rFonts w:hint="eastAsia"/>
        </w:rPr>
        <w:t>开始</w:t>
      </w:r>
      <w:r>
        <w:t>。</w:t>
      </w:r>
    </w:p>
    <w:p w14:paraId="11D02F51" w14:textId="77777777" w:rsidR="001857AF" w:rsidRDefault="001857AF"/>
    <w:p w14:paraId="7AB3EE52" w14:textId="77777777" w:rsidR="001857AF" w:rsidRDefault="001857AF">
      <w:r w:rsidRPr="001857AF">
        <w:rPr>
          <w:noProof/>
        </w:rPr>
        <w:drawing>
          <wp:inline distT="0" distB="0" distL="0" distR="0" wp14:anchorId="63CAACF5" wp14:editId="715A25DE">
            <wp:extent cx="5270500" cy="16554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BFF9" w14:textId="77777777" w:rsidR="008B78D0" w:rsidRDefault="008B78D0"/>
    <w:p w14:paraId="2A2E9564" w14:textId="77777777" w:rsidR="008B78D0" w:rsidRDefault="008B78D0"/>
    <w:p w14:paraId="5825E050" w14:textId="401B45BD" w:rsidR="008B78D0" w:rsidRDefault="008B78D0" w:rsidP="008B78D0">
      <w:pPr>
        <w:pStyle w:val="1"/>
      </w:pPr>
      <w:r>
        <w:t>实验</w:t>
      </w:r>
    </w:p>
    <w:p w14:paraId="714F33FB" w14:textId="77777777" w:rsidR="008B78D0" w:rsidRDefault="008B78D0" w:rsidP="008B78D0">
      <w:pPr>
        <w:rPr>
          <w:rFonts w:hint="eastAsia"/>
        </w:rPr>
      </w:pPr>
    </w:p>
    <w:p w14:paraId="068A199A" w14:textId="46EAE265" w:rsidR="008B78D0" w:rsidRDefault="008B78D0" w:rsidP="008B78D0">
      <w:r>
        <w:rPr>
          <w:rFonts w:hint="eastAsia"/>
        </w:rPr>
        <w:t>将</w:t>
      </w:r>
      <w:r>
        <w:t>优先级个数从两个增加到四个</w:t>
      </w:r>
    </w:p>
    <w:p w14:paraId="3BFC1C73" w14:textId="77777777" w:rsidR="008B78D0" w:rsidRDefault="008B78D0" w:rsidP="008B78D0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53646" w14:paraId="6186E578" w14:textId="77777777" w:rsidTr="00D53646">
        <w:tc>
          <w:tcPr>
            <w:tcW w:w="2763" w:type="dxa"/>
          </w:tcPr>
          <w:p w14:paraId="5C422EA3" w14:textId="3EC26FE8" w:rsidR="00D53646" w:rsidRDefault="00D53646" w:rsidP="008B78D0">
            <w:pPr>
              <w:rPr>
                <w:rFonts w:hint="eastAsia"/>
              </w:rPr>
            </w:pPr>
            <w:r>
              <w:t>事件数量</w:t>
            </w:r>
          </w:p>
        </w:tc>
        <w:tc>
          <w:tcPr>
            <w:tcW w:w="2763" w:type="dxa"/>
          </w:tcPr>
          <w:p w14:paraId="7204181A" w14:textId="532CC9FB" w:rsidR="00D53646" w:rsidRDefault="00D53646" w:rsidP="008B78D0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个</w:t>
            </w:r>
            <w:r>
              <w:t>优先级</w:t>
            </w:r>
          </w:p>
        </w:tc>
        <w:tc>
          <w:tcPr>
            <w:tcW w:w="2764" w:type="dxa"/>
          </w:tcPr>
          <w:p w14:paraId="221D8513" w14:textId="4A73DA68" w:rsidR="00D53646" w:rsidRDefault="00D53646" w:rsidP="008B78D0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个</w:t>
            </w:r>
            <w:r>
              <w:t>优先级</w:t>
            </w:r>
          </w:p>
        </w:tc>
      </w:tr>
      <w:tr w:rsidR="00D53646" w14:paraId="42FBEDBE" w14:textId="77777777" w:rsidTr="00D53646">
        <w:tc>
          <w:tcPr>
            <w:tcW w:w="2763" w:type="dxa"/>
          </w:tcPr>
          <w:p w14:paraId="0F1E15F2" w14:textId="55F06FC0" w:rsidR="00D53646" w:rsidRDefault="00D53646" w:rsidP="008B78D0">
            <w:r>
              <w:t>5</w:t>
            </w:r>
          </w:p>
        </w:tc>
        <w:tc>
          <w:tcPr>
            <w:tcW w:w="2763" w:type="dxa"/>
          </w:tcPr>
          <w:p w14:paraId="103CA73B" w14:textId="7CE5EBC7" w:rsidR="00D53646" w:rsidRDefault="00DE6055" w:rsidP="008B78D0">
            <w:r>
              <w:t>1</w:t>
            </w:r>
            <w:r w:rsidR="001C32A7">
              <w:t>8</w:t>
            </w:r>
          </w:p>
        </w:tc>
        <w:tc>
          <w:tcPr>
            <w:tcW w:w="2764" w:type="dxa"/>
          </w:tcPr>
          <w:p w14:paraId="01E82C66" w14:textId="2CD86C83" w:rsidR="00D53646" w:rsidRDefault="00DE6055" w:rsidP="008B78D0">
            <w:r>
              <w:t>10</w:t>
            </w:r>
          </w:p>
        </w:tc>
      </w:tr>
      <w:tr w:rsidR="00D53646" w14:paraId="4A00C508" w14:textId="77777777" w:rsidTr="00D53646">
        <w:tc>
          <w:tcPr>
            <w:tcW w:w="2763" w:type="dxa"/>
          </w:tcPr>
          <w:p w14:paraId="55DC5DB4" w14:textId="12E3DC5B" w:rsidR="00D53646" w:rsidRDefault="00D53646" w:rsidP="008B78D0">
            <w:r>
              <w:t>10</w:t>
            </w:r>
          </w:p>
        </w:tc>
        <w:tc>
          <w:tcPr>
            <w:tcW w:w="2763" w:type="dxa"/>
          </w:tcPr>
          <w:p w14:paraId="02039E68" w14:textId="49AAED9A" w:rsidR="00D53646" w:rsidRDefault="00C865D5" w:rsidP="008B78D0">
            <w:r>
              <w:t>3</w:t>
            </w:r>
            <w:r w:rsidR="00750617">
              <w:t>2</w:t>
            </w:r>
          </w:p>
        </w:tc>
        <w:tc>
          <w:tcPr>
            <w:tcW w:w="2764" w:type="dxa"/>
          </w:tcPr>
          <w:p w14:paraId="5FE0B15A" w14:textId="6AC39AB1" w:rsidR="00D53646" w:rsidRDefault="00C865D5" w:rsidP="008B78D0">
            <w:r>
              <w:t>24</w:t>
            </w:r>
          </w:p>
        </w:tc>
      </w:tr>
      <w:tr w:rsidR="00D53646" w14:paraId="61A22CBC" w14:textId="77777777" w:rsidTr="00D53646">
        <w:tc>
          <w:tcPr>
            <w:tcW w:w="2763" w:type="dxa"/>
          </w:tcPr>
          <w:p w14:paraId="1A938DA3" w14:textId="4A8955CA" w:rsidR="00D53646" w:rsidRDefault="00D53646" w:rsidP="008B78D0">
            <w:r>
              <w:t>20</w:t>
            </w:r>
          </w:p>
        </w:tc>
        <w:tc>
          <w:tcPr>
            <w:tcW w:w="2763" w:type="dxa"/>
          </w:tcPr>
          <w:p w14:paraId="29AD75DE" w14:textId="041EC23E" w:rsidR="00D53646" w:rsidRDefault="00D53646" w:rsidP="00AA55FE">
            <w:r>
              <w:t>56</w:t>
            </w:r>
          </w:p>
        </w:tc>
        <w:tc>
          <w:tcPr>
            <w:tcW w:w="2764" w:type="dxa"/>
          </w:tcPr>
          <w:p w14:paraId="7E8F7C58" w14:textId="317E0FE2" w:rsidR="00D53646" w:rsidRDefault="00D53646" w:rsidP="008B78D0">
            <w:r>
              <w:t>50</w:t>
            </w:r>
          </w:p>
        </w:tc>
      </w:tr>
      <w:tr w:rsidR="00D53646" w14:paraId="055C24D0" w14:textId="77777777" w:rsidTr="00D53646">
        <w:tc>
          <w:tcPr>
            <w:tcW w:w="2763" w:type="dxa"/>
          </w:tcPr>
          <w:p w14:paraId="259B1060" w14:textId="10227CCB" w:rsidR="00D53646" w:rsidRDefault="00D626F9" w:rsidP="008B78D0">
            <w:r>
              <w:t>4</w:t>
            </w:r>
            <w:r w:rsidR="00D53646">
              <w:t>0</w:t>
            </w:r>
          </w:p>
        </w:tc>
        <w:tc>
          <w:tcPr>
            <w:tcW w:w="2763" w:type="dxa"/>
          </w:tcPr>
          <w:p w14:paraId="48CFF1D1" w14:textId="5CF6A98F" w:rsidR="00D53646" w:rsidRDefault="00AA55FE" w:rsidP="008B78D0">
            <w:r>
              <w:t>102</w:t>
            </w:r>
          </w:p>
        </w:tc>
        <w:tc>
          <w:tcPr>
            <w:tcW w:w="2764" w:type="dxa"/>
          </w:tcPr>
          <w:p w14:paraId="6C7CA894" w14:textId="667FBCB9" w:rsidR="00D53646" w:rsidRDefault="00AA55FE" w:rsidP="008B78D0">
            <w:r>
              <w:t>1</w:t>
            </w:r>
            <w:r w:rsidR="004B24C5">
              <w:t>02</w:t>
            </w:r>
          </w:p>
        </w:tc>
      </w:tr>
      <w:tr w:rsidR="00D53646" w14:paraId="2E0B1F13" w14:textId="77777777" w:rsidTr="00D53646">
        <w:tc>
          <w:tcPr>
            <w:tcW w:w="2763" w:type="dxa"/>
          </w:tcPr>
          <w:p w14:paraId="3AFCFA88" w14:textId="5D17FF31" w:rsidR="00D53646" w:rsidRDefault="008B234C" w:rsidP="008B78D0">
            <w:r>
              <w:t>100</w:t>
            </w:r>
          </w:p>
        </w:tc>
        <w:tc>
          <w:tcPr>
            <w:tcW w:w="2763" w:type="dxa"/>
          </w:tcPr>
          <w:p w14:paraId="16240B60" w14:textId="7CA5D217" w:rsidR="00D53646" w:rsidRDefault="008B234C" w:rsidP="008B78D0">
            <w:pPr>
              <w:rPr>
                <w:rFonts w:hint="eastAsia"/>
              </w:rPr>
            </w:pPr>
            <w:r>
              <w:t>210</w:t>
            </w:r>
          </w:p>
        </w:tc>
        <w:tc>
          <w:tcPr>
            <w:tcW w:w="2764" w:type="dxa"/>
          </w:tcPr>
          <w:p w14:paraId="7FD51ECA" w14:textId="1A014891" w:rsidR="00D53646" w:rsidRDefault="00930168" w:rsidP="008B78D0">
            <w:r>
              <w:t>236</w:t>
            </w:r>
          </w:p>
        </w:tc>
      </w:tr>
    </w:tbl>
    <w:p w14:paraId="51DC46DC" w14:textId="77777777" w:rsidR="008B78D0" w:rsidRDefault="008B78D0" w:rsidP="008B78D0"/>
    <w:p w14:paraId="252F6CB1" w14:textId="46E62902" w:rsidR="007322B1" w:rsidRDefault="007322B1" w:rsidP="008B78D0">
      <w:r>
        <w:rPr>
          <w:rFonts w:hint="eastAsia"/>
        </w:rPr>
        <w:t>当</w:t>
      </w:r>
      <w:r>
        <w:t>事件比较</w:t>
      </w:r>
      <w:r>
        <w:rPr>
          <w:rFonts w:hint="eastAsia"/>
        </w:rPr>
        <w:t>稀疏时</w:t>
      </w:r>
      <w:r>
        <w:t>，</w:t>
      </w:r>
      <w:r w:rsidR="00153ED4">
        <w:t>多个优先级可以有效地避免碰撞。</w:t>
      </w:r>
    </w:p>
    <w:p w14:paraId="14633879" w14:textId="77777777" w:rsidR="007F3ED8" w:rsidRDefault="007F3ED8" w:rsidP="008B78D0">
      <w:pPr>
        <w:rPr>
          <w:rFonts w:hint="eastAsia"/>
        </w:rPr>
      </w:pPr>
      <w:bookmarkStart w:id="0" w:name="_GoBack"/>
      <w:bookmarkEnd w:id="0"/>
    </w:p>
    <w:p w14:paraId="06930C6F" w14:textId="70769A1B" w:rsidR="004514F4" w:rsidRPr="008B78D0" w:rsidRDefault="004514F4" w:rsidP="008B78D0">
      <w:r>
        <w:t>当事件十分稠密，</w:t>
      </w:r>
      <w:r>
        <w:rPr>
          <w:rFonts w:hint="eastAsia"/>
        </w:rPr>
        <w:t>基本上</w:t>
      </w:r>
      <w:r>
        <w:t>满</w:t>
      </w:r>
      <w:r w:rsidR="00F851EA">
        <w:t>载</w:t>
      </w:r>
      <w:r>
        <w:t>了的时候</w:t>
      </w:r>
      <w:r w:rsidR="00F851EA">
        <w:t>（所有</w:t>
      </w:r>
      <w:r w:rsidR="00F851EA">
        <w:rPr>
          <w:rFonts w:hint="eastAsia"/>
        </w:rPr>
        <w:t>的</w:t>
      </w:r>
      <w:r w:rsidR="00F851EA">
        <w:t>设备都有悬挂事件），</w:t>
      </w:r>
      <w:r w:rsidR="00F851EA">
        <w:rPr>
          <w:rFonts w:hint="eastAsia"/>
        </w:rPr>
        <w:t>此时</w:t>
      </w:r>
      <w:r w:rsidR="00751531">
        <w:t>增加优先级不仅不能</w:t>
      </w:r>
      <w:r w:rsidR="00751531">
        <w:rPr>
          <w:rFonts w:hint="eastAsia"/>
        </w:rPr>
        <w:t>减少</w:t>
      </w:r>
      <w:r w:rsidR="00751531">
        <w:t>仲裁次数，反而会</w:t>
      </w:r>
      <w:r w:rsidR="00751531">
        <w:rPr>
          <w:rFonts w:hint="eastAsia"/>
        </w:rPr>
        <w:t>因为切换</w:t>
      </w:r>
      <w:r w:rsidR="00751531">
        <w:t>优先级时发送的重复报文，</w:t>
      </w:r>
      <w:r w:rsidR="00751531">
        <w:rPr>
          <w:rFonts w:hint="eastAsia"/>
        </w:rPr>
        <w:t>和</w:t>
      </w:r>
      <w:r w:rsidR="00751531">
        <w:t>不连续访问，</w:t>
      </w:r>
      <w:r w:rsidR="00751531">
        <w:rPr>
          <w:rFonts w:hint="eastAsia"/>
        </w:rPr>
        <w:t>导致仲裁次数</w:t>
      </w:r>
      <w:r w:rsidR="00751531">
        <w:t>增加。</w:t>
      </w:r>
    </w:p>
    <w:sectPr w:rsidR="004514F4" w:rsidRPr="008B78D0" w:rsidSect="003D3C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64FF3"/>
    <w:multiLevelType w:val="hybridMultilevel"/>
    <w:tmpl w:val="71B4A082"/>
    <w:lvl w:ilvl="0" w:tplc="63BC8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AF"/>
    <w:rsid w:val="00153ED4"/>
    <w:rsid w:val="00175080"/>
    <w:rsid w:val="001857AF"/>
    <w:rsid w:val="001C32A7"/>
    <w:rsid w:val="003D3C0A"/>
    <w:rsid w:val="004514F4"/>
    <w:rsid w:val="004B24C5"/>
    <w:rsid w:val="00536B60"/>
    <w:rsid w:val="007322B1"/>
    <w:rsid w:val="00750617"/>
    <w:rsid w:val="00751531"/>
    <w:rsid w:val="007F3ED8"/>
    <w:rsid w:val="008B234C"/>
    <w:rsid w:val="008B78D0"/>
    <w:rsid w:val="00930168"/>
    <w:rsid w:val="00A81451"/>
    <w:rsid w:val="00AA55FE"/>
    <w:rsid w:val="00B26A98"/>
    <w:rsid w:val="00C865D5"/>
    <w:rsid w:val="00D53646"/>
    <w:rsid w:val="00D626F9"/>
    <w:rsid w:val="00DE6055"/>
    <w:rsid w:val="00F8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211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7AF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8B78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8B78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B78D0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D53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</vt:lpstr>
    </vt:vector>
  </TitlesOfParts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2015-12-10T10:47:00Z</dcterms:created>
  <dcterms:modified xsi:type="dcterms:W3CDTF">2015-12-16T09:03:00Z</dcterms:modified>
</cp:coreProperties>
</file>