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7A4A" w14:textId="47EA050F" w:rsidR="00456F71" w:rsidRPr="00456F71" w:rsidRDefault="00456F71" w:rsidP="00456F71">
      <w:pPr>
        <w:jc w:val="center"/>
        <w:rPr>
          <w:b/>
          <w:bCs/>
          <w:sz w:val="28"/>
          <w:szCs w:val="24"/>
        </w:rPr>
      </w:pPr>
      <w:r w:rsidRPr="00456F71">
        <w:rPr>
          <w:b/>
          <w:bCs/>
          <w:sz w:val="28"/>
          <w:szCs w:val="24"/>
        </w:rPr>
        <w:t>The SCC Transcription Scheme</w:t>
      </w:r>
    </w:p>
    <w:tbl>
      <w:tblPr>
        <w:tblStyle w:val="PlainTable21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932"/>
        <w:gridCol w:w="3688"/>
        <w:gridCol w:w="3406"/>
      </w:tblGrid>
      <w:tr w:rsidR="00456F71" w:rsidRPr="00A30F57" w14:paraId="620099D3" w14:textId="77777777" w:rsidTr="00AD4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AC521" w14:textId="47EA050F" w:rsidR="00456F71" w:rsidRPr="00A30F57" w:rsidRDefault="00456F71" w:rsidP="00AD41F5">
            <w:pPr>
              <w:jc w:val="center"/>
              <w:rPr>
                <w:b w:val="0"/>
                <w:sz w:val="22"/>
              </w:rPr>
            </w:pPr>
            <w:r w:rsidRPr="00A30F57">
              <w:rPr>
                <w:sz w:val="22"/>
              </w:rPr>
              <w:t>Feature</w:t>
            </w: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</w:tcPr>
          <w:p w14:paraId="16993E56" w14:textId="77777777" w:rsidR="00456F71" w:rsidRPr="00A30F57" w:rsidRDefault="00456F71" w:rsidP="00AD4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30F57">
              <w:rPr>
                <w:sz w:val="22"/>
              </w:rPr>
              <w:t>Transcription guideline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0FF91754" w14:textId="77777777" w:rsidR="00456F71" w:rsidRPr="00A30F57" w:rsidRDefault="00456F71" w:rsidP="00AD4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30F57">
              <w:rPr>
                <w:sz w:val="22"/>
              </w:rPr>
              <w:t>Example</w:t>
            </w:r>
          </w:p>
        </w:tc>
      </w:tr>
      <w:tr w:rsidR="00456F71" w:rsidRPr="00A30F57" w14:paraId="7A2B822D" w14:textId="77777777" w:rsidTr="00AD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1A2937" w14:textId="77777777" w:rsidR="00456F71" w:rsidRPr="00A30F57" w:rsidRDefault="00456F71" w:rsidP="00AD41F5">
            <w:pPr>
              <w:jc w:val="center"/>
              <w:rPr>
                <w:sz w:val="22"/>
              </w:rPr>
            </w:pPr>
            <w:r w:rsidRPr="00A30F57">
              <w:rPr>
                <w:sz w:val="22"/>
              </w:rPr>
              <w:t>Speaker identification</w:t>
            </w: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</w:tcPr>
          <w:p w14:paraId="22ABFC99" w14:textId="77777777" w:rsidR="00456F71" w:rsidRPr="00A30F57" w:rsidRDefault="00456F71" w:rsidP="00AD41F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 xml:space="preserve">L2 participants are identified as &lt;L01&gt;, &lt;L02&gt; and so on; use &lt;S00&gt; for the researcher in all the conversations. </w:t>
            </w:r>
          </w:p>
          <w:p w14:paraId="3B063659" w14:textId="77777777" w:rsidR="00456F71" w:rsidRPr="00A30F57" w:rsidRDefault="00456F71" w:rsidP="00AD41F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Speaker labels are followed by one space.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785FDA15" w14:textId="77777777" w:rsidR="00456F71" w:rsidRPr="00A30F57" w:rsidRDefault="00456F71" w:rsidP="00456F71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rFonts w:hint="eastAsia"/>
                <w:sz w:val="22"/>
              </w:rPr>
              <w:t xml:space="preserve">&lt;S00&gt; </w:t>
            </w:r>
            <w:r w:rsidRPr="00A30F57">
              <w:rPr>
                <w:rFonts w:hint="eastAsia"/>
                <w:sz w:val="22"/>
              </w:rPr>
              <w:t>去学习嘛</w:t>
            </w:r>
          </w:p>
          <w:p w14:paraId="103E4B19" w14:textId="77777777" w:rsidR="00456F71" w:rsidRPr="00A30F57" w:rsidRDefault="00456F71" w:rsidP="00AD41F5">
            <w:pPr>
              <w:pStyle w:val="ListParagraph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rFonts w:hint="eastAsia"/>
                <w:sz w:val="22"/>
              </w:rPr>
              <w:t xml:space="preserve">&lt;N01&gt; </w:t>
            </w:r>
            <w:r w:rsidRPr="00A30F57">
              <w:rPr>
                <w:rFonts w:hint="eastAsia"/>
                <w:sz w:val="22"/>
              </w:rPr>
              <w:t>去了江西</w:t>
            </w:r>
          </w:p>
          <w:p w14:paraId="40D3AE1D" w14:textId="77777777" w:rsidR="00456F71" w:rsidRPr="00A30F57" w:rsidRDefault="00456F71" w:rsidP="00456F71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rFonts w:hint="eastAsia"/>
                <w:sz w:val="22"/>
              </w:rPr>
              <w:t xml:space="preserve">&lt;L09&gt; </w:t>
            </w:r>
            <w:r w:rsidRPr="00A30F57">
              <w:rPr>
                <w:rFonts w:hint="eastAsia"/>
                <w:sz w:val="22"/>
              </w:rPr>
              <w:t>挺难的</w:t>
            </w:r>
          </w:p>
          <w:p w14:paraId="13CB5293" w14:textId="77777777" w:rsidR="00456F71" w:rsidRPr="00A30F57" w:rsidRDefault="00456F71" w:rsidP="00AD41F5">
            <w:pPr>
              <w:pStyle w:val="ListParagraph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rFonts w:hint="eastAsia"/>
                <w:sz w:val="22"/>
              </w:rPr>
              <w:t xml:space="preserve">&lt;S00&gt; </w:t>
            </w:r>
            <w:r w:rsidRPr="00A30F57">
              <w:rPr>
                <w:rFonts w:hint="eastAsia"/>
                <w:sz w:val="22"/>
              </w:rPr>
              <w:t>他们都说汉字很难</w:t>
            </w:r>
          </w:p>
        </w:tc>
      </w:tr>
      <w:tr w:rsidR="00456F71" w:rsidRPr="00A30F57" w14:paraId="0C91CBAD" w14:textId="77777777" w:rsidTr="00AD4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E0210" w14:textId="77777777" w:rsidR="00456F71" w:rsidRPr="00A30F57" w:rsidRDefault="00456F71" w:rsidP="00AD41F5">
            <w:pPr>
              <w:jc w:val="center"/>
              <w:rPr>
                <w:sz w:val="22"/>
              </w:rPr>
            </w:pPr>
            <w:r w:rsidRPr="00A30F57">
              <w:rPr>
                <w:sz w:val="22"/>
              </w:rPr>
              <w:t>Pinyin</w:t>
            </w: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121A9E" w14:textId="77777777" w:rsidR="00456F71" w:rsidRPr="00A30F57" w:rsidRDefault="00456F71" w:rsidP="00AD41F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 xml:space="preserve">Use Pinyin to represent backchannels, such as </w:t>
            </w:r>
            <w:r w:rsidRPr="00A30F57">
              <w:rPr>
                <w:i/>
                <w:iCs/>
                <w:sz w:val="22"/>
              </w:rPr>
              <w:t>eng</w:t>
            </w:r>
            <w:r w:rsidRPr="00A30F57">
              <w:rPr>
                <w:sz w:val="22"/>
              </w:rPr>
              <w:t xml:space="preserve"> in (1), and non-standard pronunciation, for example </w:t>
            </w:r>
            <w:r w:rsidRPr="00A30F57">
              <w:rPr>
                <w:i/>
                <w:iCs/>
                <w:sz w:val="22"/>
              </w:rPr>
              <w:t>guan</w:t>
            </w:r>
            <w:r w:rsidRPr="00A30F57">
              <w:rPr>
                <w:sz w:val="22"/>
              </w:rPr>
              <w:t xml:space="preserve"> in (1); to mark truncated words, e.g., </w:t>
            </w:r>
            <w:r w:rsidRPr="00A30F57">
              <w:rPr>
                <w:i/>
                <w:iCs/>
                <w:sz w:val="22"/>
              </w:rPr>
              <w:t>xi</w:t>
            </w:r>
            <w:r w:rsidRPr="00A30F57">
              <w:rPr>
                <w:sz w:val="22"/>
              </w:rPr>
              <w:t xml:space="preserve"> in (2); and to represent tongue slips, e.g., </w:t>
            </w:r>
            <w:proofErr w:type="spellStart"/>
            <w:r w:rsidRPr="00A30F57">
              <w:rPr>
                <w:i/>
                <w:iCs/>
                <w:sz w:val="22"/>
              </w:rPr>
              <w:t>liu</w:t>
            </w:r>
            <w:proofErr w:type="spellEnd"/>
            <w:r w:rsidRPr="00A30F57">
              <w:rPr>
                <w:sz w:val="22"/>
              </w:rPr>
              <w:t xml:space="preserve"> in (3).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53941483" w14:textId="77777777" w:rsidR="00456F71" w:rsidRPr="00A30F57" w:rsidRDefault="00456F71" w:rsidP="00456F7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rFonts w:hint="eastAsia"/>
                <w:sz w:val="22"/>
              </w:rPr>
              <w:t xml:space="preserve">&lt;L01&gt; </w:t>
            </w:r>
            <w:r w:rsidRPr="00A30F57">
              <w:rPr>
                <w:rFonts w:hint="eastAsia"/>
                <w:b/>
                <w:bCs/>
                <w:i/>
                <w:iCs/>
                <w:sz w:val="22"/>
              </w:rPr>
              <w:t xml:space="preserve">eng </w:t>
            </w:r>
            <w:proofErr w:type="spellStart"/>
            <w:r w:rsidRPr="00A30F57">
              <w:rPr>
                <w:rFonts w:hint="eastAsia"/>
                <w:b/>
                <w:bCs/>
                <w:i/>
                <w:iCs/>
                <w:sz w:val="22"/>
              </w:rPr>
              <w:t>eng</w:t>
            </w:r>
            <w:proofErr w:type="spellEnd"/>
            <w:r w:rsidRPr="00A30F57">
              <w:rPr>
                <w:rFonts w:hint="eastAsia"/>
                <w:sz w:val="22"/>
              </w:rPr>
              <w:t>对对对然后我的岗位也可以说是</w:t>
            </w:r>
            <w:r w:rsidRPr="00A30F57">
              <w:rPr>
                <w:rFonts w:hint="eastAsia"/>
                <w:b/>
                <w:bCs/>
                <w:i/>
                <w:iCs/>
                <w:sz w:val="22"/>
              </w:rPr>
              <w:t>guan</w:t>
            </w:r>
            <w:r w:rsidRPr="00A30F57">
              <w:rPr>
                <w:rFonts w:hint="eastAsia"/>
                <w:sz w:val="22"/>
              </w:rPr>
              <w:t>长的那种的位子</w:t>
            </w:r>
          </w:p>
          <w:p w14:paraId="72E3BBC1" w14:textId="77777777" w:rsidR="00456F71" w:rsidRPr="00A30F57" w:rsidRDefault="00456F71" w:rsidP="00456F7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rFonts w:hint="eastAsia"/>
                <w:sz w:val="22"/>
              </w:rPr>
              <w:t xml:space="preserve">&lt;N11&gt; </w:t>
            </w:r>
            <w:r w:rsidRPr="00A30F57">
              <w:rPr>
                <w:rFonts w:hint="eastAsia"/>
                <w:sz w:val="22"/>
              </w:rPr>
              <w:t>我大概是</w:t>
            </w:r>
            <w:r w:rsidRPr="00A30F57">
              <w:rPr>
                <w:rFonts w:hint="eastAsia"/>
                <w:sz w:val="22"/>
              </w:rPr>
              <w:t>er</w:t>
            </w:r>
            <w:r w:rsidRPr="00A30F57">
              <w:rPr>
                <w:rFonts w:hint="eastAsia"/>
                <w:sz w:val="22"/>
              </w:rPr>
              <w:t>一六年九啊八月份的时候到</w:t>
            </w:r>
            <w:r w:rsidRPr="00A30F57">
              <w:rPr>
                <w:rFonts w:hint="eastAsia"/>
                <w:b/>
                <w:bCs/>
                <w:i/>
                <w:iCs/>
                <w:sz w:val="22"/>
              </w:rPr>
              <w:t>xi</w:t>
            </w:r>
            <w:r w:rsidRPr="00A30F57">
              <w:rPr>
                <w:rFonts w:hint="eastAsia"/>
                <w:sz w:val="22"/>
              </w:rPr>
              <w:t>第一次到的新西兰</w:t>
            </w:r>
          </w:p>
          <w:p w14:paraId="25A6D6F9" w14:textId="77777777" w:rsidR="00456F71" w:rsidRPr="00A30F57" w:rsidRDefault="00456F71" w:rsidP="00456F7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rFonts w:hint="eastAsia"/>
                <w:sz w:val="22"/>
              </w:rPr>
              <w:t>&lt;N11&gt;</w:t>
            </w:r>
            <w:r w:rsidRPr="00A30F57">
              <w:rPr>
                <w:rFonts w:hint="eastAsia"/>
                <w:sz w:val="22"/>
              </w:rPr>
              <w:t>国内其实我也</w:t>
            </w:r>
            <w:proofErr w:type="spellStart"/>
            <w:r w:rsidRPr="00A30F57">
              <w:rPr>
                <w:rFonts w:hint="eastAsia"/>
                <w:b/>
                <w:bCs/>
                <w:i/>
                <w:iCs/>
                <w:sz w:val="22"/>
              </w:rPr>
              <w:t>liu</w:t>
            </w:r>
            <w:proofErr w:type="spellEnd"/>
            <w:r w:rsidRPr="00A30F57">
              <w:rPr>
                <w:rFonts w:hint="eastAsia"/>
                <w:sz w:val="22"/>
              </w:rPr>
              <w:t>有一些</w:t>
            </w:r>
            <w:r w:rsidRPr="00A30F57">
              <w:rPr>
                <w:rFonts w:hint="eastAsia"/>
                <w:sz w:val="22"/>
              </w:rPr>
              <w:t>er</w:t>
            </w:r>
            <w:r w:rsidRPr="00A30F57">
              <w:rPr>
                <w:rFonts w:hint="eastAsia"/>
                <w:sz w:val="22"/>
              </w:rPr>
              <w:t>我同班的呀</w:t>
            </w:r>
          </w:p>
        </w:tc>
      </w:tr>
      <w:tr w:rsidR="00456F71" w:rsidRPr="00A30F57" w14:paraId="036829CB" w14:textId="77777777" w:rsidTr="00AD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vMerge w:val="restart"/>
            <w:tcBorders>
              <w:top w:val="single" w:sz="4" w:space="0" w:color="auto"/>
            </w:tcBorders>
            <w:vAlign w:val="center"/>
          </w:tcPr>
          <w:p w14:paraId="503F6EAF" w14:textId="77777777" w:rsidR="00456F71" w:rsidRPr="00A30F57" w:rsidRDefault="00456F71" w:rsidP="00AD41F5">
            <w:pPr>
              <w:jc w:val="center"/>
              <w:rPr>
                <w:sz w:val="22"/>
              </w:rPr>
            </w:pPr>
            <w:r w:rsidRPr="00A30F57">
              <w:rPr>
                <w:sz w:val="22"/>
              </w:rPr>
              <w:t>Capitalisation</w:t>
            </w: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</w:tcPr>
          <w:p w14:paraId="2C860A50" w14:textId="77777777" w:rsidR="00456F71" w:rsidRPr="00A30F57" w:rsidRDefault="00456F71" w:rsidP="00AD41F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 xml:space="preserve">The third singular pronouns are marked with capital letters TA in situations where the </w:t>
            </w:r>
            <w:r w:rsidRPr="00A30F57">
              <w:rPr>
                <w:rFonts w:cs="Times New Roman"/>
                <w:color w:val="000000" w:themeColor="text1"/>
                <w:sz w:val="22"/>
              </w:rPr>
              <w:t>gender of the person mentioned by the participant are not clear.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2D4677A1" w14:textId="77777777" w:rsidR="00456F71" w:rsidRPr="00A30F57" w:rsidRDefault="00456F71" w:rsidP="00AD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rFonts w:hint="eastAsia"/>
                <w:sz w:val="22"/>
              </w:rPr>
              <w:t xml:space="preserve">&lt;N01&gt; </w:t>
            </w:r>
            <w:r w:rsidRPr="00A30F57">
              <w:rPr>
                <w:rFonts w:hint="eastAsia"/>
                <w:sz w:val="22"/>
              </w:rPr>
              <w:t>算是第一顿饭都是</w:t>
            </w:r>
            <w:r w:rsidRPr="00A30F57">
              <w:rPr>
                <w:rFonts w:hint="eastAsia"/>
                <w:sz w:val="22"/>
              </w:rPr>
              <w:t>TA</w:t>
            </w:r>
            <w:r w:rsidRPr="00A30F57">
              <w:rPr>
                <w:rFonts w:hint="eastAsia"/>
                <w:sz w:val="22"/>
              </w:rPr>
              <w:t>请我们就是这样的</w:t>
            </w:r>
          </w:p>
        </w:tc>
      </w:tr>
      <w:tr w:rsidR="00456F71" w:rsidRPr="00A30F57" w14:paraId="0D9B1574" w14:textId="77777777" w:rsidTr="00AD4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vMerge/>
            <w:tcBorders>
              <w:bottom w:val="single" w:sz="4" w:space="0" w:color="auto"/>
            </w:tcBorders>
            <w:vAlign w:val="center"/>
          </w:tcPr>
          <w:p w14:paraId="4E17FD1A" w14:textId="77777777" w:rsidR="00456F71" w:rsidRPr="00A30F57" w:rsidRDefault="00456F71" w:rsidP="00AD41F5">
            <w:pPr>
              <w:jc w:val="center"/>
              <w:rPr>
                <w:sz w:val="22"/>
              </w:rPr>
            </w:pP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</w:tcPr>
          <w:p w14:paraId="0955BCAB" w14:textId="77777777" w:rsidR="00456F71" w:rsidRPr="00A30F57" w:rsidRDefault="00456F71" w:rsidP="00AD41F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No capitalisation is used to mark backchannels.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3933A704" w14:textId="77777777" w:rsidR="00456F71" w:rsidRPr="00A30F57" w:rsidRDefault="00456F71" w:rsidP="00AD41F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 xml:space="preserve">&lt;S00&gt; eng </w:t>
            </w:r>
            <w:proofErr w:type="spellStart"/>
            <w:r w:rsidRPr="00A30F57">
              <w:rPr>
                <w:sz w:val="22"/>
              </w:rPr>
              <w:t>eng</w:t>
            </w:r>
            <w:proofErr w:type="spellEnd"/>
            <w:r w:rsidRPr="00A30F57">
              <w:rPr>
                <w:sz w:val="22"/>
              </w:rPr>
              <w:t xml:space="preserve"> </w:t>
            </w:r>
            <w:proofErr w:type="spellStart"/>
            <w:r w:rsidRPr="00A30F57">
              <w:rPr>
                <w:sz w:val="22"/>
              </w:rPr>
              <w:t>eng</w:t>
            </w:r>
            <w:proofErr w:type="spellEnd"/>
          </w:p>
        </w:tc>
      </w:tr>
      <w:tr w:rsidR="00456F71" w:rsidRPr="00A30F57" w14:paraId="0DE4F164" w14:textId="77777777" w:rsidTr="00AD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2C42E" w14:textId="77777777" w:rsidR="00456F71" w:rsidRPr="00A30F57" w:rsidRDefault="00456F71" w:rsidP="00AD41F5">
            <w:pPr>
              <w:jc w:val="center"/>
              <w:rPr>
                <w:sz w:val="22"/>
              </w:rPr>
            </w:pPr>
            <w:r w:rsidRPr="00A30F57">
              <w:rPr>
                <w:sz w:val="22"/>
              </w:rPr>
              <w:t>Punctuation</w:t>
            </w: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</w:tcPr>
          <w:p w14:paraId="467CE5AA" w14:textId="77777777" w:rsidR="00456F71" w:rsidRPr="00A30F57" w:rsidRDefault="00456F71" w:rsidP="00AD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Do not use punctuation markers.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40837324" w14:textId="77777777" w:rsidR="00456F71" w:rsidRPr="00A30F57" w:rsidRDefault="00456F71" w:rsidP="00AD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6F71" w:rsidRPr="00A30F57" w14:paraId="40692D73" w14:textId="77777777" w:rsidTr="00AD4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D3D7B" w14:textId="77777777" w:rsidR="00456F71" w:rsidRPr="00A30F57" w:rsidRDefault="00456F71" w:rsidP="00AD41F5">
            <w:pPr>
              <w:jc w:val="center"/>
              <w:rPr>
                <w:sz w:val="22"/>
              </w:rPr>
            </w:pPr>
            <w:r w:rsidRPr="00A30F57">
              <w:rPr>
                <w:sz w:val="22"/>
              </w:rPr>
              <w:t>Backchannels</w:t>
            </w: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</w:tcPr>
          <w:p w14:paraId="4DFC5B58" w14:textId="77777777" w:rsidR="00456F71" w:rsidRPr="00A30F57" w:rsidRDefault="00456F71" w:rsidP="00AD41F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 xml:space="preserve">Backchannels </w:t>
            </w:r>
            <w:r w:rsidRPr="00A30F57">
              <w:rPr>
                <w:i/>
                <w:iCs/>
                <w:sz w:val="22"/>
              </w:rPr>
              <w:t>eng</w:t>
            </w:r>
            <w:r w:rsidRPr="00A30F57">
              <w:rPr>
                <w:sz w:val="22"/>
              </w:rPr>
              <w:t xml:space="preserve"> are marked with </w:t>
            </w:r>
            <w:r w:rsidRPr="00A30F57">
              <w:rPr>
                <w:i/>
                <w:iCs/>
                <w:sz w:val="22"/>
              </w:rPr>
              <w:t>Pinyin</w:t>
            </w:r>
            <w:r w:rsidRPr="00A30F57">
              <w:rPr>
                <w:sz w:val="22"/>
              </w:rPr>
              <w:t>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654919A1" w14:textId="77777777" w:rsidR="00456F71" w:rsidRPr="00A30F57" w:rsidRDefault="00456F71" w:rsidP="00AD41F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 xml:space="preserve">&lt;S00&gt; eng </w:t>
            </w:r>
            <w:proofErr w:type="spellStart"/>
            <w:r w:rsidRPr="00A30F57">
              <w:rPr>
                <w:sz w:val="22"/>
              </w:rPr>
              <w:t>eng</w:t>
            </w:r>
            <w:proofErr w:type="spellEnd"/>
            <w:r w:rsidRPr="00A30F57">
              <w:rPr>
                <w:sz w:val="22"/>
              </w:rPr>
              <w:t xml:space="preserve"> </w:t>
            </w:r>
            <w:proofErr w:type="spellStart"/>
            <w:r w:rsidRPr="00A30F57">
              <w:rPr>
                <w:sz w:val="22"/>
              </w:rPr>
              <w:t>eng</w:t>
            </w:r>
            <w:proofErr w:type="spellEnd"/>
          </w:p>
        </w:tc>
      </w:tr>
      <w:tr w:rsidR="00456F71" w:rsidRPr="00A30F57" w14:paraId="7FC66568" w14:textId="77777777" w:rsidTr="00AD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016733" w14:textId="77777777" w:rsidR="00456F71" w:rsidRPr="00A30F57" w:rsidRDefault="00456F71" w:rsidP="00AD41F5">
            <w:pPr>
              <w:jc w:val="left"/>
              <w:rPr>
                <w:sz w:val="22"/>
              </w:rPr>
            </w:pPr>
            <w:r w:rsidRPr="00A30F57">
              <w:rPr>
                <w:sz w:val="22"/>
              </w:rPr>
              <w:t>Minimal response tokens</w:t>
            </w: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E0E1E0" w14:textId="77777777" w:rsidR="00456F71" w:rsidRPr="00A30F57" w:rsidRDefault="00456F71" w:rsidP="00AD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Use standard Chinese characters.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6C4619C0" w14:textId="77777777" w:rsidR="00456F71" w:rsidRPr="00A30F57" w:rsidRDefault="00456F71" w:rsidP="00456F7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A30F57">
              <w:rPr>
                <w:rFonts w:hint="eastAsia"/>
                <w:sz w:val="22"/>
                <w:lang w:val="en-GB"/>
              </w:rPr>
              <w:t xml:space="preserve">&lt;S00&gt; </w:t>
            </w:r>
            <w:r w:rsidRPr="00A30F57">
              <w:rPr>
                <w:rFonts w:hint="eastAsia"/>
                <w:sz w:val="22"/>
                <w:lang w:val="en-GB"/>
              </w:rPr>
              <w:t>对啊</w:t>
            </w:r>
          </w:p>
          <w:p w14:paraId="5856D09C" w14:textId="77777777" w:rsidR="00456F71" w:rsidRPr="00A30F57" w:rsidRDefault="00456F71" w:rsidP="00456F7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A30F57">
              <w:rPr>
                <w:rFonts w:hint="eastAsia"/>
                <w:sz w:val="22"/>
                <w:lang w:val="en-GB"/>
              </w:rPr>
              <w:t>&lt;S00&gt; erm</w:t>
            </w:r>
            <w:r w:rsidRPr="00A30F57">
              <w:rPr>
                <w:rFonts w:hint="eastAsia"/>
                <w:sz w:val="22"/>
                <w:lang w:val="en-GB"/>
              </w:rPr>
              <w:t>对对是</w:t>
            </w:r>
          </w:p>
          <w:p w14:paraId="158DE63D" w14:textId="77777777" w:rsidR="00456F71" w:rsidRPr="00A30F57" w:rsidRDefault="00456F71" w:rsidP="00456F7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A30F57">
              <w:rPr>
                <w:rFonts w:hint="eastAsia"/>
                <w:sz w:val="22"/>
                <w:lang w:val="en-GB"/>
              </w:rPr>
              <w:t xml:space="preserve">&lt;N21&gt; </w:t>
            </w:r>
            <w:r w:rsidRPr="00A30F57">
              <w:rPr>
                <w:rFonts w:hint="eastAsia"/>
                <w:sz w:val="22"/>
                <w:lang w:val="en-GB"/>
              </w:rPr>
              <w:t>哦哦</w:t>
            </w:r>
          </w:p>
        </w:tc>
      </w:tr>
      <w:tr w:rsidR="00456F71" w:rsidRPr="00A30F57" w14:paraId="6C78A16D" w14:textId="77777777" w:rsidTr="00AD4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2D5046" w14:textId="77777777" w:rsidR="00456F71" w:rsidRPr="00A30F57" w:rsidRDefault="00456F71" w:rsidP="00AD41F5">
            <w:pPr>
              <w:jc w:val="center"/>
              <w:rPr>
                <w:sz w:val="22"/>
              </w:rPr>
            </w:pPr>
            <w:r w:rsidRPr="00A30F57">
              <w:rPr>
                <w:sz w:val="22"/>
              </w:rPr>
              <w:t>Uncertain words</w:t>
            </w: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</w:tcPr>
          <w:p w14:paraId="5A6D7342" w14:textId="77777777" w:rsidR="00456F71" w:rsidRPr="00A30F57" w:rsidRDefault="00456F71" w:rsidP="00AD41F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Mark as uncertain with a guess if possible.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33EB7F1F" w14:textId="77777777" w:rsidR="00456F71" w:rsidRPr="00A30F57" w:rsidRDefault="00456F71" w:rsidP="00AD41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&lt;uncertain=</w:t>
            </w:r>
            <w:r w:rsidRPr="00A30F57">
              <w:rPr>
                <w:rFonts w:hint="eastAsia"/>
                <w:sz w:val="22"/>
              </w:rPr>
              <w:t>战狼</w:t>
            </w:r>
            <w:r w:rsidRPr="00A30F57">
              <w:rPr>
                <w:sz w:val="22"/>
              </w:rPr>
              <w:t>&gt; (Wolf Warrior)</w:t>
            </w:r>
          </w:p>
        </w:tc>
      </w:tr>
      <w:tr w:rsidR="00456F71" w:rsidRPr="00A30F57" w14:paraId="2AEAD35E" w14:textId="77777777" w:rsidTr="00AD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D5B247" w14:textId="77777777" w:rsidR="00456F71" w:rsidRPr="00A30F57" w:rsidRDefault="00456F71" w:rsidP="00AD41F5">
            <w:pPr>
              <w:jc w:val="center"/>
              <w:rPr>
                <w:sz w:val="22"/>
              </w:rPr>
            </w:pPr>
            <w:r w:rsidRPr="00A30F57">
              <w:rPr>
                <w:sz w:val="22"/>
              </w:rPr>
              <w:t>Unclear speech</w:t>
            </w: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</w:tcPr>
          <w:p w14:paraId="23254C59" w14:textId="77777777" w:rsidR="00456F71" w:rsidRPr="00A30F57" w:rsidRDefault="00456F71" w:rsidP="00AD41F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Mark as unclear with a guess if possible.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68EEC43A" w14:textId="77777777" w:rsidR="00456F71" w:rsidRPr="00A30F57" w:rsidRDefault="00456F71" w:rsidP="00AD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&lt;unclear=fund&gt;</w:t>
            </w:r>
          </w:p>
        </w:tc>
      </w:tr>
      <w:tr w:rsidR="00456F71" w:rsidRPr="00A30F57" w14:paraId="1D50080B" w14:textId="77777777" w:rsidTr="00AD4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tcBorders>
              <w:bottom w:val="single" w:sz="4" w:space="0" w:color="auto"/>
            </w:tcBorders>
            <w:vAlign w:val="center"/>
          </w:tcPr>
          <w:p w14:paraId="0DBB7F04" w14:textId="77777777" w:rsidR="00456F71" w:rsidRPr="00A30F57" w:rsidRDefault="00456F71" w:rsidP="00AD41F5">
            <w:pPr>
              <w:rPr>
                <w:sz w:val="22"/>
              </w:rPr>
            </w:pPr>
            <w:r w:rsidRPr="00A30F57">
              <w:rPr>
                <w:sz w:val="22"/>
              </w:rPr>
              <w:t>Acronyms and abbreviations</w:t>
            </w:r>
          </w:p>
        </w:tc>
        <w:tc>
          <w:tcPr>
            <w:tcW w:w="2043" w:type="pct"/>
            <w:tcBorders>
              <w:bottom w:val="single" w:sz="4" w:space="0" w:color="auto"/>
            </w:tcBorders>
          </w:tcPr>
          <w:p w14:paraId="6D0462F7" w14:textId="77777777" w:rsidR="00456F71" w:rsidRPr="00A30F57" w:rsidRDefault="00456F71" w:rsidP="00AD41F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Use capital letters without spaces when spelling out a word letter by letter, e.g., (1); where acronyms and abbreviations are pronounced as words only the first letters of them are capitalised and all letters are not separated by spaces, e.g., (2) App is pronounced as ‘</w:t>
            </w:r>
            <w:proofErr w:type="spellStart"/>
            <w:r w:rsidRPr="00A30F57">
              <w:rPr>
                <w:rFonts w:cs="Times New Roman"/>
                <w:sz w:val="22"/>
              </w:rPr>
              <w:t>æ</w:t>
            </w:r>
            <w:r w:rsidRPr="00A30F57">
              <w:rPr>
                <w:sz w:val="22"/>
              </w:rPr>
              <w:t>p</w:t>
            </w:r>
            <w:proofErr w:type="spellEnd"/>
            <w:r w:rsidRPr="00A30F57">
              <w:rPr>
                <w:sz w:val="22"/>
              </w:rPr>
              <w:t>’.</w:t>
            </w:r>
          </w:p>
        </w:tc>
        <w:tc>
          <w:tcPr>
            <w:tcW w:w="1887" w:type="pct"/>
            <w:tcBorders>
              <w:bottom w:val="single" w:sz="4" w:space="0" w:color="auto"/>
            </w:tcBorders>
          </w:tcPr>
          <w:p w14:paraId="5C558581" w14:textId="77777777" w:rsidR="00456F71" w:rsidRPr="00A30F57" w:rsidRDefault="00456F71" w:rsidP="00456F7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HSK</w:t>
            </w:r>
          </w:p>
          <w:p w14:paraId="57EF95BB" w14:textId="77777777" w:rsidR="00456F71" w:rsidRPr="00A30F57" w:rsidRDefault="00456F71" w:rsidP="00456F7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App</w:t>
            </w:r>
          </w:p>
        </w:tc>
      </w:tr>
      <w:tr w:rsidR="00456F71" w:rsidRPr="00A30F57" w14:paraId="4DA63523" w14:textId="77777777" w:rsidTr="00AD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51510F" w14:textId="77777777" w:rsidR="00456F71" w:rsidRPr="00A30F57" w:rsidRDefault="00456F71" w:rsidP="00AD41F5">
            <w:pPr>
              <w:jc w:val="center"/>
              <w:rPr>
                <w:sz w:val="22"/>
              </w:rPr>
            </w:pPr>
            <w:r w:rsidRPr="00A30F57">
              <w:rPr>
                <w:sz w:val="22"/>
              </w:rPr>
              <w:t>Repetition</w:t>
            </w: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</w:tcPr>
          <w:p w14:paraId="249F75BB" w14:textId="77777777" w:rsidR="00456F71" w:rsidRPr="00A30F57" w:rsidRDefault="00456F71" w:rsidP="00AD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Use standard Chinese characters.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14745323" w14:textId="77777777" w:rsidR="00456F71" w:rsidRPr="00A30F57" w:rsidRDefault="00456F71" w:rsidP="00AD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rFonts w:hint="eastAsia"/>
                <w:sz w:val="22"/>
              </w:rPr>
              <w:t xml:space="preserve">&lt;L11&gt; </w:t>
            </w:r>
            <w:r w:rsidRPr="00A30F57">
              <w:rPr>
                <w:rFonts w:hint="eastAsia"/>
                <w:sz w:val="22"/>
              </w:rPr>
              <w:t>啊太热太热了对太热了</w:t>
            </w:r>
          </w:p>
        </w:tc>
      </w:tr>
      <w:tr w:rsidR="00456F71" w:rsidRPr="00A30F57" w14:paraId="58112314" w14:textId="77777777" w:rsidTr="00AD4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516E3B" w14:textId="77777777" w:rsidR="00456F71" w:rsidRPr="00A30F57" w:rsidRDefault="00456F71" w:rsidP="00AD41F5">
            <w:pPr>
              <w:rPr>
                <w:sz w:val="22"/>
              </w:rPr>
            </w:pPr>
            <w:r w:rsidRPr="00A30F57">
              <w:rPr>
                <w:sz w:val="22"/>
              </w:rPr>
              <w:t>False starts and repairs</w:t>
            </w: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FECA90" w14:textId="77777777" w:rsidR="00456F71" w:rsidRPr="00A30F57" w:rsidRDefault="00456F71" w:rsidP="00AD41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Use standard Chinese characters.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7BADDD56" w14:textId="77777777" w:rsidR="00456F71" w:rsidRPr="00A30F57" w:rsidRDefault="00456F71" w:rsidP="00AD41F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rFonts w:hint="eastAsia"/>
                <w:sz w:val="22"/>
              </w:rPr>
              <w:t>&lt;</w:t>
            </w:r>
            <w:r w:rsidRPr="00A30F57">
              <w:rPr>
                <w:sz w:val="22"/>
              </w:rPr>
              <w:t>L06&gt;</w:t>
            </w:r>
            <w:r w:rsidRPr="00A30F57">
              <w:rPr>
                <w:rFonts w:hint="eastAsia"/>
                <w:sz w:val="22"/>
              </w:rPr>
              <w:t>那边的人也非常地</w:t>
            </w:r>
            <w:r w:rsidRPr="00A30F57">
              <w:rPr>
                <w:rFonts w:hint="eastAsia"/>
                <w:sz w:val="22"/>
              </w:rPr>
              <w:t>er</w:t>
            </w:r>
            <w:r w:rsidRPr="00A30F57">
              <w:rPr>
                <w:rFonts w:hint="eastAsia"/>
                <w:sz w:val="22"/>
              </w:rPr>
              <w:t>他们的生活节奏也非常慢</w:t>
            </w:r>
          </w:p>
        </w:tc>
      </w:tr>
      <w:tr w:rsidR="00456F71" w:rsidRPr="00A30F57" w14:paraId="308AED0D" w14:textId="77777777" w:rsidTr="00456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7B9367" w14:textId="77777777" w:rsidR="00456F71" w:rsidRPr="00A30F57" w:rsidRDefault="00456F71" w:rsidP="00AD41F5">
            <w:pPr>
              <w:jc w:val="center"/>
              <w:rPr>
                <w:sz w:val="22"/>
              </w:rPr>
            </w:pPr>
            <w:r w:rsidRPr="00A30F57">
              <w:rPr>
                <w:sz w:val="22"/>
              </w:rPr>
              <w:t>Anonymisation</w:t>
            </w: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</w:tcPr>
          <w:p w14:paraId="33D2A7CB" w14:textId="77777777" w:rsidR="00456F71" w:rsidRPr="00A30F57" w:rsidRDefault="00456F71" w:rsidP="00AD41F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Anonymise name of person and any reference that would allow an individual to be identified from the transcription.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337BD443" w14:textId="77777777" w:rsidR="00456F71" w:rsidRPr="00A30F57" w:rsidRDefault="00456F71" w:rsidP="00AD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&lt;name&gt;, &lt;university&gt;, &lt;city&gt;</w:t>
            </w:r>
          </w:p>
        </w:tc>
      </w:tr>
      <w:tr w:rsidR="00456F71" w:rsidRPr="00A30F57" w14:paraId="45B01946" w14:textId="77777777" w:rsidTr="00AD4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124FB" w14:textId="521FD5DF" w:rsidR="00456F71" w:rsidRPr="00A30F57" w:rsidRDefault="00456F71" w:rsidP="00456F71">
            <w:pPr>
              <w:jc w:val="center"/>
              <w:rPr>
                <w:sz w:val="22"/>
              </w:rPr>
            </w:pPr>
            <w:r w:rsidRPr="00A30F57">
              <w:rPr>
                <w:sz w:val="22"/>
              </w:rPr>
              <w:lastRenderedPageBreak/>
              <w:t>Feature</w:t>
            </w: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</w:tcPr>
          <w:p w14:paraId="07E48BED" w14:textId="2A5CA4CE" w:rsidR="00456F71" w:rsidRPr="00A30F57" w:rsidRDefault="00456F71" w:rsidP="00456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Transcription guideline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65D8B54C" w14:textId="3F2B2FAE" w:rsidR="00456F71" w:rsidRPr="00A30F57" w:rsidRDefault="00456F71" w:rsidP="00456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Example</w:t>
            </w:r>
          </w:p>
        </w:tc>
      </w:tr>
      <w:tr w:rsidR="00456F71" w:rsidRPr="00A30F57" w14:paraId="2FB1AC83" w14:textId="77777777" w:rsidTr="00AD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B4D5FA" w14:textId="77777777" w:rsidR="00456F71" w:rsidRPr="00A30F57" w:rsidRDefault="00456F71" w:rsidP="00456F71">
            <w:pPr>
              <w:jc w:val="center"/>
              <w:rPr>
                <w:sz w:val="22"/>
              </w:rPr>
            </w:pPr>
            <w:r w:rsidRPr="00A30F57">
              <w:rPr>
                <w:sz w:val="22"/>
              </w:rPr>
              <w:t>Numbers and dates</w:t>
            </w: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81B1E3" w14:textId="77777777" w:rsidR="00456F71" w:rsidRPr="00A30F57" w:rsidRDefault="00456F71" w:rsidP="00456F71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All numbers and dates should be spelt out.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2A9211AE" w14:textId="77777777" w:rsidR="00456F71" w:rsidRPr="00A30F57" w:rsidRDefault="00456F71" w:rsidP="00456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A30F57">
              <w:rPr>
                <w:rFonts w:cs="Times New Roman" w:hint="eastAsia"/>
                <w:color w:val="000000" w:themeColor="text1"/>
                <w:sz w:val="22"/>
              </w:rPr>
              <w:t>二零一五</w:t>
            </w:r>
            <w:r w:rsidRPr="00A30F57">
              <w:rPr>
                <w:rFonts w:cs="Times New Roman" w:hint="eastAsia"/>
                <w:color w:val="000000" w:themeColor="text1"/>
                <w:sz w:val="22"/>
              </w:rPr>
              <w:t xml:space="preserve"> </w:t>
            </w:r>
            <w:r w:rsidRPr="00A30F57">
              <w:rPr>
                <w:rFonts w:cs="Times New Roman"/>
                <w:i/>
                <w:color w:val="000000" w:themeColor="text1"/>
                <w:sz w:val="22"/>
              </w:rPr>
              <w:t xml:space="preserve">er ling yi </w:t>
            </w:r>
            <w:proofErr w:type="spellStart"/>
            <w:r w:rsidRPr="00A30F57">
              <w:rPr>
                <w:rFonts w:cs="Times New Roman"/>
                <w:i/>
                <w:color w:val="000000" w:themeColor="text1"/>
                <w:sz w:val="22"/>
              </w:rPr>
              <w:t>wu</w:t>
            </w:r>
            <w:proofErr w:type="spellEnd"/>
            <w:r w:rsidRPr="00A30F57">
              <w:rPr>
                <w:rFonts w:cs="Times New Roman" w:hint="eastAsia"/>
                <w:color w:val="000000" w:themeColor="text1"/>
                <w:sz w:val="22"/>
              </w:rPr>
              <w:t xml:space="preserve"> </w:t>
            </w:r>
            <w:r w:rsidRPr="00A30F57">
              <w:rPr>
                <w:rFonts w:cs="Times New Roman"/>
                <w:color w:val="000000" w:themeColor="text1"/>
                <w:sz w:val="22"/>
              </w:rPr>
              <w:t>(2015)</w:t>
            </w:r>
          </w:p>
          <w:p w14:paraId="40BD0D3D" w14:textId="77777777" w:rsidR="00456F71" w:rsidRPr="00A30F57" w:rsidRDefault="00456F71" w:rsidP="00456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</w:p>
        </w:tc>
      </w:tr>
      <w:tr w:rsidR="00456F71" w:rsidRPr="00A30F57" w14:paraId="5115EE0A" w14:textId="77777777" w:rsidTr="00AD4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vMerge w:val="restart"/>
            <w:tcBorders>
              <w:top w:val="single" w:sz="4" w:space="0" w:color="auto"/>
            </w:tcBorders>
            <w:vAlign w:val="center"/>
          </w:tcPr>
          <w:p w14:paraId="4E33DEC7" w14:textId="77777777" w:rsidR="00456F71" w:rsidRPr="00A30F57" w:rsidRDefault="00456F71" w:rsidP="00456F71">
            <w:pPr>
              <w:rPr>
                <w:sz w:val="22"/>
              </w:rPr>
            </w:pPr>
            <w:r w:rsidRPr="00A30F57">
              <w:rPr>
                <w:sz w:val="22"/>
              </w:rPr>
              <w:t>L2 language features</w:t>
            </w: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</w:tcPr>
          <w:p w14:paraId="36F6532F" w14:textId="77777777" w:rsidR="00456F71" w:rsidRPr="00A30F57" w:rsidRDefault="00456F71" w:rsidP="00456F7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Do not attempt to transcribe different accents or non-standard pronunciation. Use standard forms of words.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22E1F237" w14:textId="77777777" w:rsidR="00456F71" w:rsidRPr="00A30F57" w:rsidRDefault="00456F71" w:rsidP="00456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6F71" w:rsidRPr="00A30F57" w14:paraId="2B692FBB" w14:textId="77777777" w:rsidTr="00AD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vMerge/>
            <w:vAlign w:val="center"/>
          </w:tcPr>
          <w:p w14:paraId="5159C91A" w14:textId="77777777" w:rsidR="00456F71" w:rsidRPr="00A30F57" w:rsidRDefault="00456F71" w:rsidP="00456F71">
            <w:pPr>
              <w:jc w:val="center"/>
              <w:rPr>
                <w:sz w:val="22"/>
              </w:rPr>
            </w:pP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</w:tcPr>
          <w:p w14:paraId="7C84D19E" w14:textId="77777777" w:rsidR="00456F71" w:rsidRPr="00A30F57" w:rsidRDefault="00456F71" w:rsidP="00456F7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If an incorrect pronunciation is produced, transcribe with its correct corresponding written form.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0E6A9F2D" w14:textId="77777777" w:rsidR="00456F71" w:rsidRPr="00A30F57" w:rsidRDefault="00456F71" w:rsidP="00456F7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rFonts w:hint="eastAsia"/>
                <w:sz w:val="22"/>
              </w:rPr>
              <w:t>&lt;</w:t>
            </w:r>
            <w:r w:rsidRPr="00A30F57">
              <w:rPr>
                <w:sz w:val="22"/>
              </w:rPr>
              <w:t>L11&gt;</w:t>
            </w:r>
            <w:r w:rsidRPr="00A30F57">
              <w:rPr>
                <w:rFonts w:hint="eastAsia"/>
                <w:sz w:val="22"/>
              </w:rPr>
              <w:t>我们看什么兰</w:t>
            </w:r>
            <w:r w:rsidRPr="00A30F57">
              <w:rPr>
                <w:rFonts w:hint="eastAsia"/>
                <w:b/>
                <w:bCs/>
                <w:sz w:val="22"/>
              </w:rPr>
              <w:t>战狼二</w:t>
            </w:r>
            <w:r w:rsidRPr="00A30F57">
              <w:rPr>
                <w:rFonts w:hint="eastAsia"/>
                <w:sz w:val="22"/>
              </w:rPr>
              <w:t xml:space="preserve"> </w:t>
            </w:r>
            <w:r w:rsidRPr="00A30F57">
              <w:rPr>
                <w:sz w:val="22"/>
              </w:rPr>
              <w:t xml:space="preserve">(Wolf Warrior </w:t>
            </w:r>
            <w:r w:rsidRPr="00A30F57">
              <w:rPr>
                <w:rFonts w:cs="Times New Roman"/>
                <w:sz w:val="22"/>
              </w:rPr>
              <w:t>Ⅱ</w:t>
            </w:r>
            <w:r w:rsidRPr="00A30F57">
              <w:rPr>
                <w:sz w:val="22"/>
              </w:rPr>
              <w:t>)</w:t>
            </w:r>
          </w:p>
        </w:tc>
      </w:tr>
      <w:tr w:rsidR="00456F71" w:rsidRPr="00A30F57" w14:paraId="6EA2FEBC" w14:textId="77777777" w:rsidTr="00AD4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vMerge/>
            <w:vAlign w:val="center"/>
          </w:tcPr>
          <w:p w14:paraId="7D58DD1D" w14:textId="77777777" w:rsidR="00456F71" w:rsidRPr="00A30F57" w:rsidRDefault="00456F71" w:rsidP="00456F71">
            <w:pPr>
              <w:jc w:val="center"/>
              <w:rPr>
                <w:sz w:val="22"/>
              </w:rPr>
            </w:pP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</w:tcPr>
          <w:p w14:paraId="5527ACFA" w14:textId="77777777" w:rsidR="00456F71" w:rsidRPr="00A30F57" w:rsidRDefault="00456F71" w:rsidP="00456F7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Do not correct L2 errors.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6E23CE01" w14:textId="77777777" w:rsidR="00456F71" w:rsidRPr="00A30F57" w:rsidRDefault="00456F71" w:rsidP="00456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6F71" w:rsidRPr="00A30F57" w14:paraId="1C7091A0" w14:textId="77777777" w:rsidTr="00AD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vMerge/>
            <w:tcBorders>
              <w:bottom w:val="single" w:sz="4" w:space="0" w:color="auto"/>
            </w:tcBorders>
            <w:vAlign w:val="center"/>
          </w:tcPr>
          <w:p w14:paraId="7E137498" w14:textId="77777777" w:rsidR="00456F71" w:rsidRPr="00A30F57" w:rsidRDefault="00456F71" w:rsidP="00456F71">
            <w:pPr>
              <w:jc w:val="center"/>
              <w:rPr>
                <w:sz w:val="22"/>
              </w:rPr>
            </w:pP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CE6A0" w14:textId="77777777" w:rsidR="00456F71" w:rsidRPr="00A30F57" w:rsidRDefault="00456F71" w:rsidP="00456F71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Use standard English to record English words.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2BD86842" w14:textId="77777777" w:rsidR="00456F71" w:rsidRPr="00A30F57" w:rsidRDefault="00456F71" w:rsidP="00456F7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>&lt;L03&gt;</w:t>
            </w:r>
            <w:r w:rsidRPr="00A30F57">
              <w:rPr>
                <w:rFonts w:hint="eastAsia"/>
                <w:b/>
                <w:bCs/>
                <w:sz w:val="22"/>
              </w:rPr>
              <w:t>two thousand sixteen two thousand sixteen</w:t>
            </w:r>
            <w:r w:rsidRPr="00A30F57">
              <w:rPr>
                <w:rFonts w:hint="eastAsia"/>
                <w:sz w:val="22"/>
              </w:rPr>
              <w:t>我参加这个汉语桥比赛</w:t>
            </w:r>
          </w:p>
          <w:p w14:paraId="2824878A" w14:textId="77777777" w:rsidR="00456F71" w:rsidRPr="00A30F57" w:rsidRDefault="00456F71" w:rsidP="00456F7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6F71" w:rsidRPr="00A30F57" w14:paraId="64902D48" w14:textId="77777777" w:rsidTr="00AD4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vMerge w:val="restart"/>
            <w:tcBorders>
              <w:top w:val="single" w:sz="4" w:space="0" w:color="auto"/>
            </w:tcBorders>
            <w:vAlign w:val="center"/>
          </w:tcPr>
          <w:p w14:paraId="258F6E75" w14:textId="77777777" w:rsidR="00456F71" w:rsidRPr="00A30F57" w:rsidRDefault="00456F71" w:rsidP="00456F71">
            <w:pPr>
              <w:jc w:val="center"/>
              <w:rPr>
                <w:sz w:val="22"/>
              </w:rPr>
            </w:pPr>
            <w:r w:rsidRPr="00A30F57">
              <w:rPr>
                <w:sz w:val="22"/>
              </w:rPr>
              <w:t>Pronunciation</w:t>
            </w: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</w:tcPr>
          <w:p w14:paraId="0A8D5559" w14:textId="77777777" w:rsidR="00456F71" w:rsidRPr="00A30F57" w:rsidRDefault="00456F71" w:rsidP="00456F7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sz w:val="22"/>
              </w:rPr>
              <w:t xml:space="preserve">The word </w:t>
            </w:r>
            <w:r w:rsidRPr="00A30F57">
              <w:rPr>
                <w:rFonts w:hint="eastAsia"/>
                <w:sz w:val="22"/>
              </w:rPr>
              <w:t>这个</w:t>
            </w:r>
            <w:r w:rsidRPr="00A30F57">
              <w:rPr>
                <w:rFonts w:hint="eastAsia"/>
                <w:sz w:val="22"/>
              </w:rPr>
              <w:t>c</w:t>
            </w:r>
            <w:r w:rsidRPr="00A30F57">
              <w:rPr>
                <w:sz w:val="22"/>
              </w:rPr>
              <w:t>an be pronounced as ‘</w:t>
            </w:r>
            <w:r w:rsidRPr="00A30F57">
              <w:rPr>
                <w:i/>
                <w:iCs/>
                <w:sz w:val="22"/>
              </w:rPr>
              <w:t>zhege’</w:t>
            </w:r>
            <w:r w:rsidRPr="00A30F57">
              <w:rPr>
                <w:sz w:val="22"/>
              </w:rPr>
              <w:t xml:space="preserve"> or ‘</w:t>
            </w:r>
            <w:r w:rsidRPr="00A30F57">
              <w:rPr>
                <w:i/>
                <w:iCs/>
                <w:sz w:val="22"/>
              </w:rPr>
              <w:t>zheige’</w:t>
            </w:r>
            <w:r w:rsidRPr="00A30F57">
              <w:rPr>
                <w:sz w:val="22"/>
              </w:rPr>
              <w:t xml:space="preserve"> in spoken Chinese, and both ‘neige’ and ‘nage’ are referred to </w:t>
            </w:r>
            <w:r w:rsidRPr="00A30F57">
              <w:rPr>
                <w:rFonts w:hint="eastAsia"/>
                <w:sz w:val="22"/>
              </w:rPr>
              <w:t>那个</w:t>
            </w:r>
            <w:r w:rsidRPr="00A30F57">
              <w:rPr>
                <w:sz w:val="22"/>
              </w:rPr>
              <w:t xml:space="preserve">with no difference in meanings. In the transcripts, </w:t>
            </w:r>
            <w:r w:rsidRPr="00A30F57">
              <w:rPr>
                <w:rFonts w:hint="eastAsia"/>
                <w:sz w:val="22"/>
              </w:rPr>
              <w:t>这个</w:t>
            </w:r>
            <w:r w:rsidRPr="00A30F57">
              <w:rPr>
                <w:rFonts w:hint="eastAsia"/>
                <w:sz w:val="22"/>
              </w:rPr>
              <w:t xml:space="preserve"> </w:t>
            </w:r>
            <w:r w:rsidRPr="00A30F57">
              <w:rPr>
                <w:sz w:val="22"/>
              </w:rPr>
              <w:t>is used to represent ‘</w:t>
            </w:r>
            <w:r w:rsidRPr="00A30F57">
              <w:rPr>
                <w:i/>
                <w:iCs/>
                <w:sz w:val="22"/>
              </w:rPr>
              <w:t>zhege’</w:t>
            </w:r>
            <w:r w:rsidRPr="00A30F57">
              <w:rPr>
                <w:sz w:val="22"/>
              </w:rPr>
              <w:t xml:space="preserve"> and ‘</w:t>
            </w:r>
            <w:r w:rsidRPr="00A30F57">
              <w:rPr>
                <w:i/>
                <w:iCs/>
                <w:sz w:val="22"/>
              </w:rPr>
              <w:t>zheige’</w:t>
            </w:r>
            <w:r w:rsidRPr="00A30F57">
              <w:rPr>
                <w:sz w:val="22"/>
              </w:rPr>
              <w:t>; either ‘</w:t>
            </w:r>
            <w:r w:rsidRPr="00A30F57">
              <w:rPr>
                <w:i/>
                <w:iCs/>
                <w:sz w:val="22"/>
              </w:rPr>
              <w:t>neige’</w:t>
            </w:r>
            <w:r w:rsidRPr="00A30F57">
              <w:rPr>
                <w:sz w:val="22"/>
              </w:rPr>
              <w:t xml:space="preserve"> or ‘</w:t>
            </w:r>
            <w:r w:rsidRPr="00A30F57">
              <w:rPr>
                <w:i/>
                <w:iCs/>
                <w:sz w:val="22"/>
              </w:rPr>
              <w:t>nage’</w:t>
            </w:r>
            <w:r w:rsidRPr="00A30F57">
              <w:rPr>
                <w:sz w:val="22"/>
              </w:rPr>
              <w:t xml:space="preserve"> is transcribed as</w:t>
            </w:r>
            <w:r w:rsidRPr="00A30F57">
              <w:rPr>
                <w:rFonts w:hint="eastAsia"/>
                <w:sz w:val="22"/>
              </w:rPr>
              <w:t>那个</w:t>
            </w:r>
            <w:r w:rsidRPr="00A30F57">
              <w:rPr>
                <w:rFonts w:hint="eastAsia"/>
                <w:sz w:val="22"/>
              </w:rPr>
              <w:t>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6B0FFED0" w14:textId="77777777" w:rsidR="00456F71" w:rsidRPr="00A30F57" w:rsidRDefault="00456F71" w:rsidP="00456F7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rFonts w:hint="eastAsia"/>
                <w:sz w:val="22"/>
              </w:rPr>
              <w:t xml:space="preserve">&lt;N15&gt; </w:t>
            </w:r>
            <w:r w:rsidRPr="00A30F57">
              <w:rPr>
                <w:rFonts w:hint="eastAsia"/>
                <w:sz w:val="22"/>
              </w:rPr>
              <w:t>然后</w:t>
            </w:r>
            <w:r w:rsidRPr="00A30F57">
              <w:rPr>
                <w:rFonts w:hint="eastAsia"/>
                <w:b/>
                <w:bCs/>
                <w:sz w:val="22"/>
              </w:rPr>
              <w:t>那个</w:t>
            </w:r>
            <w:r w:rsidRPr="00A30F57">
              <w:rPr>
                <w:rFonts w:hint="eastAsia"/>
                <w:sz w:val="22"/>
              </w:rPr>
              <w:t>就包括北京北京也是一样</w:t>
            </w:r>
          </w:p>
          <w:p w14:paraId="5FAF5657" w14:textId="77777777" w:rsidR="00456F71" w:rsidRPr="00A30F57" w:rsidRDefault="00456F71" w:rsidP="00456F7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rFonts w:hint="eastAsia"/>
                <w:sz w:val="22"/>
              </w:rPr>
              <w:t xml:space="preserve">&lt;L13&gt; </w:t>
            </w:r>
            <w:r w:rsidRPr="00A30F57">
              <w:rPr>
                <w:rFonts w:hint="eastAsia"/>
                <w:sz w:val="22"/>
              </w:rPr>
              <w:t>因为我觉得我觉得</w:t>
            </w:r>
            <w:r w:rsidRPr="00A30F57">
              <w:rPr>
                <w:rFonts w:hint="eastAsia"/>
                <w:b/>
                <w:bCs/>
                <w:sz w:val="22"/>
              </w:rPr>
              <w:t>这个这个</w:t>
            </w:r>
            <w:r w:rsidRPr="00A30F57">
              <w:rPr>
                <w:rFonts w:hint="eastAsia"/>
                <w:sz w:val="22"/>
              </w:rPr>
              <w:t>学学会一个外语并不是一个一朝一夕的事情对吧</w:t>
            </w:r>
          </w:p>
        </w:tc>
      </w:tr>
      <w:tr w:rsidR="00456F71" w:rsidRPr="00A30F57" w14:paraId="65F96738" w14:textId="77777777" w:rsidTr="00AD4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  <w:vMerge/>
            <w:tcBorders>
              <w:bottom w:val="single" w:sz="4" w:space="0" w:color="auto"/>
            </w:tcBorders>
          </w:tcPr>
          <w:p w14:paraId="0A260FA8" w14:textId="77777777" w:rsidR="00456F71" w:rsidRPr="00A30F57" w:rsidRDefault="00456F71" w:rsidP="00456F71">
            <w:pPr>
              <w:rPr>
                <w:sz w:val="22"/>
              </w:rPr>
            </w:pP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</w:tcPr>
          <w:p w14:paraId="7133541B" w14:textId="77777777" w:rsidR="00456F71" w:rsidRPr="00A30F57" w:rsidRDefault="00456F71" w:rsidP="00456F7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A30F57">
              <w:rPr>
                <w:sz w:val="22"/>
              </w:rPr>
              <w:t xml:space="preserve">All the uses of </w:t>
            </w:r>
            <w:r w:rsidRPr="00A30F57">
              <w:rPr>
                <w:rFonts w:hint="eastAsia"/>
                <w:sz w:val="22"/>
              </w:rPr>
              <w:t>儿</w:t>
            </w:r>
            <w:r w:rsidRPr="00A30F57">
              <w:rPr>
                <w:sz w:val="22"/>
                <w:lang w:val="en-GB"/>
              </w:rPr>
              <w:t xml:space="preserve">er are kept in the transcripts. It is a non-syllabic diminutive suffix in spoken Chinese which is widely used in the northern dialects and </w:t>
            </w:r>
            <w:r w:rsidRPr="00A30F57">
              <w:rPr>
                <w:i/>
                <w:iCs/>
                <w:sz w:val="22"/>
                <w:lang w:val="en-GB"/>
              </w:rPr>
              <w:t>Putonghua</w:t>
            </w:r>
            <w:r w:rsidRPr="00A30F57">
              <w:rPr>
                <w:sz w:val="22"/>
                <w:lang w:val="en-GB"/>
              </w:rPr>
              <w:t>.</w:t>
            </w:r>
          </w:p>
        </w:tc>
        <w:tc>
          <w:tcPr>
            <w:tcW w:w="1887" w:type="pct"/>
            <w:tcBorders>
              <w:top w:val="single" w:sz="4" w:space="0" w:color="auto"/>
              <w:bottom w:val="single" w:sz="4" w:space="0" w:color="auto"/>
            </w:tcBorders>
          </w:tcPr>
          <w:p w14:paraId="592E72DD" w14:textId="77777777" w:rsidR="00456F71" w:rsidRPr="00A30F57" w:rsidRDefault="00456F71" w:rsidP="00456F7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30F57">
              <w:rPr>
                <w:rFonts w:hint="eastAsia"/>
                <w:sz w:val="22"/>
              </w:rPr>
              <w:t>&lt;</w:t>
            </w:r>
            <w:r w:rsidRPr="00A30F57">
              <w:rPr>
                <w:sz w:val="22"/>
              </w:rPr>
              <w:t xml:space="preserve">N01&gt; </w:t>
            </w:r>
            <w:r w:rsidRPr="00A30F57">
              <w:rPr>
                <w:rFonts w:hint="eastAsia"/>
                <w:sz w:val="22"/>
              </w:rPr>
              <w:t>三月份</w:t>
            </w:r>
            <w:r w:rsidRPr="00A30F57">
              <w:rPr>
                <w:rFonts w:hint="eastAsia"/>
                <w:b/>
                <w:bCs/>
                <w:sz w:val="22"/>
              </w:rPr>
              <w:t>儿</w:t>
            </w:r>
            <w:r w:rsidRPr="00A30F57">
              <w:rPr>
                <w:rFonts w:hint="eastAsia"/>
                <w:sz w:val="22"/>
              </w:rPr>
              <w:t>那会</w:t>
            </w:r>
            <w:r w:rsidRPr="00A30F57">
              <w:rPr>
                <w:rFonts w:hint="eastAsia"/>
                <w:b/>
                <w:bCs/>
                <w:sz w:val="22"/>
              </w:rPr>
              <w:t>儿</w:t>
            </w:r>
            <w:r w:rsidRPr="00A30F57">
              <w:rPr>
                <w:rFonts w:hint="eastAsia"/>
                <w:sz w:val="22"/>
              </w:rPr>
              <w:t>可能自己就自己那段</w:t>
            </w:r>
            <w:r w:rsidRPr="00A30F57">
              <w:rPr>
                <w:rFonts w:hint="eastAsia"/>
                <w:b/>
                <w:bCs/>
                <w:sz w:val="22"/>
              </w:rPr>
              <w:t>儿</w:t>
            </w:r>
            <w:r w:rsidRPr="00A30F57">
              <w:rPr>
                <w:rFonts w:hint="eastAsia"/>
                <w:sz w:val="22"/>
              </w:rPr>
              <w:t>时间也懒嘛</w:t>
            </w:r>
          </w:p>
        </w:tc>
      </w:tr>
    </w:tbl>
    <w:p w14:paraId="27FF7A8B" w14:textId="77777777" w:rsidR="00C82F5B" w:rsidRDefault="00C82F5B"/>
    <w:sectPr w:rsidR="00C8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8F4"/>
    <w:multiLevelType w:val="multilevel"/>
    <w:tmpl w:val="3F2E4364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A9A37F6"/>
    <w:multiLevelType w:val="hybridMultilevel"/>
    <w:tmpl w:val="B30C6086"/>
    <w:lvl w:ilvl="0" w:tplc="5F721F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01FD"/>
    <w:multiLevelType w:val="multilevel"/>
    <w:tmpl w:val="DFC888A6"/>
    <w:lvl w:ilvl="0">
      <w:start w:val="4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D5E0B37"/>
    <w:multiLevelType w:val="hybridMultilevel"/>
    <w:tmpl w:val="F69A09B8"/>
    <w:lvl w:ilvl="0" w:tplc="2AD6AE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F1167"/>
    <w:multiLevelType w:val="hybridMultilevel"/>
    <w:tmpl w:val="2C4851BA"/>
    <w:lvl w:ilvl="0" w:tplc="A042A5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07AE3"/>
    <w:multiLevelType w:val="hybridMultilevel"/>
    <w:tmpl w:val="4BDA5922"/>
    <w:lvl w:ilvl="0" w:tplc="2F5C54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667539">
    <w:abstractNumId w:val="2"/>
  </w:num>
  <w:num w:numId="2" w16cid:durableId="570120448">
    <w:abstractNumId w:val="2"/>
  </w:num>
  <w:num w:numId="3" w16cid:durableId="1102069406">
    <w:abstractNumId w:val="2"/>
  </w:num>
  <w:num w:numId="4" w16cid:durableId="447161900">
    <w:abstractNumId w:val="2"/>
  </w:num>
  <w:num w:numId="5" w16cid:durableId="1407996481">
    <w:abstractNumId w:val="2"/>
  </w:num>
  <w:num w:numId="6" w16cid:durableId="2069379447">
    <w:abstractNumId w:val="2"/>
  </w:num>
  <w:num w:numId="7" w16cid:durableId="1675456175">
    <w:abstractNumId w:val="2"/>
  </w:num>
  <w:num w:numId="8" w16cid:durableId="914582946">
    <w:abstractNumId w:val="2"/>
  </w:num>
  <w:num w:numId="9" w16cid:durableId="274604605">
    <w:abstractNumId w:val="0"/>
  </w:num>
  <w:num w:numId="10" w16cid:durableId="1026325694">
    <w:abstractNumId w:val="0"/>
  </w:num>
  <w:num w:numId="11" w16cid:durableId="775754388">
    <w:abstractNumId w:val="0"/>
  </w:num>
  <w:num w:numId="12" w16cid:durableId="58286783">
    <w:abstractNumId w:val="4"/>
  </w:num>
  <w:num w:numId="13" w16cid:durableId="2095585989">
    <w:abstractNumId w:val="5"/>
  </w:num>
  <w:num w:numId="14" w16cid:durableId="902523651">
    <w:abstractNumId w:val="3"/>
  </w:num>
  <w:num w:numId="15" w16cid:durableId="288972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71"/>
    <w:rsid w:val="0002392F"/>
    <w:rsid w:val="0004751D"/>
    <w:rsid w:val="00074477"/>
    <w:rsid w:val="001673A5"/>
    <w:rsid w:val="001A3D2C"/>
    <w:rsid w:val="001C3991"/>
    <w:rsid w:val="00220C35"/>
    <w:rsid w:val="00277EBD"/>
    <w:rsid w:val="003070F5"/>
    <w:rsid w:val="0036764B"/>
    <w:rsid w:val="003813AD"/>
    <w:rsid w:val="004414D4"/>
    <w:rsid w:val="00456F71"/>
    <w:rsid w:val="004973A6"/>
    <w:rsid w:val="004D267E"/>
    <w:rsid w:val="004D2BDF"/>
    <w:rsid w:val="00543C01"/>
    <w:rsid w:val="00581753"/>
    <w:rsid w:val="00644851"/>
    <w:rsid w:val="006943E7"/>
    <w:rsid w:val="006E65C1"/>
    <w:rsid w:val="006F3094"/>
    <w:rsid w:val="00704FCA"/>
    <w:rsid w:val="00760744"/>
    <w:rsid w:val="007B105C"/>
    <w:rsid w:val="007B3BEB"/>
    <w:rsid w:val="007E0C94"/>
    <w:rsid w:val="00801DB0"/>
    <w:rsid w:val="00861A34"/>
    <w:rsid w:val="00925B03"/>
    <w:rsid w:val="00996CA3"/>
    <w:rsid w:val="009A26E0"/>
    <w:rsid w:val="009C2890"/>
    <w:rsid w:val="00A27A0F"/>
    <w:rsid w:val="00A51D61"/>
    <w:rsid w:val="00A77366"/>
    <w:rsid w:val="00AD53FC"/>
    <w:rsid w:val="00B217F6"/>
    <w:rsid w:val="00B8320B"/>
    <w:rsid w:val="00BA7FCB"/>
    <w:rsid w:val="00C1419F"/>
    <w:rsid w:val="00C27A37"/>
    <w:rsid w:val="00C4202E"/>
    <w:rsid w:val="00C52436"/>
    <w:rsid w:val="00C82F5B"/>
    <w:rsid w:val="00C85D50"/>
    <w:rsid w:val="00C9621D"/>
    <w:rsid w:val="00CC76DA"/>
    <w:rsid w:val="00CE5537"/>
    <w:rsid w:val="00CF54C2"/>
    <w:rsid w:val="00D11AB4"/>
    <w:rsid w:val="00D21621"/>
    <w:rsid w:val="00D54DBE"/>
    <w:rsid w:val="00DE06EF"/>
    <w:rsid w:val="00E04359"/>
    <w:rsid w:val="00E043C0"/>
    <w:rsid w:val="00E51413"/>
    <w:rsid w:val="00E66B2C"/>
    <w:rsid w:val="00EB54BB"/>
    <w:rsid w:val="00F40BD1"/>
    <w:rsid w:val="00F4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3FC6"/>
  <w15:chartTrackingRefBased/>
  <w15:docId w15:val="{7EE43703-2538-4BFC-9EEB-2B742880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7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AB4"/>
    <w:pPr>
      <w:keepNext/>
      <w:keepLines/>
      <w:numPr>
        <w:numId w:val="1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1AB4"/>
    <w:pPr>
      <w:keepNext/>
      <w:keepLines/>
      <w:numPr>
        <w:ilvl w:val="1"/>
        <w:numId w:val="11"/>
      </w:numPr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1AB4"/>
    <w:pPr>
      <w:keepNext/>
      <w:keepLines/>
      <w:numPr>
        <w:ilvl w:val="2"/>
        <w:numId w:val="1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AB4"/>
    <w:pPr>
      <w:keepNext/>
      <w:keepLines/>
      <w:numPr>
        <w:ilvl w:val="3"/>
        <w:numId w:val="11"/>
      </w:numPr>
      <w:outlineLvl w:val="3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11AB4"/>
    <w:pPr>
      <w:keepNext/>
      <w:keepLines/>
      <w:numPr>
        <w:ilvl w:val="6"/>
        <w:numId w:val="10"/>
      </w:numPr>
      <w:outlineLvl w:val="6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3A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21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621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67E"/>
    <w:rPr>
      <w:rFonts w:ascii="Times New Roman" w:eastAsiaTheme="majorEastAsia" w:hAnsi="Times New Roman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D11AB4"/>
    <w:rPr>
      <w:rFonts w:ascii="Times New Roman" w:eastAsiaTheme="majorEastAsia" w:hAnsi="Times New Roman" w:cstheme="majorBidi"/>
      <w:b/>
      <w:i/>
      <w:iCs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456F7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56F71"/>
    <w:rPr>
      <w:rFonts w:ascii="Times New Roman" w:hAnsi="Times New Roman"/>
      <w:sz w:val="24"/>
    </w:rPr>
  </w:style>
  <w:style w:type="table" w:customStyle="1" w:styleId="PlainTable21">
    <w:name w:val="Plain Table 21"/>
    <w:basedOn w:val="TableNormal"/>
    <w:uiPriority w:val="42"/>
    <w:rsid w:val="00456F71"/>
    <w:pPr>
      <w:spacing w:before="40" w:after="0" w:line="240" w:lineRule="auto"/>
      <w:ind w:left="431" w:hanging="431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56F7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7FE80-928E-46A6-9DDD-69CD4E38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</dc:creator>
  <cp:keywords/>
  <dc:description/>
  <cp:lastModifiedBy>LIN LI</cp:lastModifiedBy>
  <cp:revision>1</cp:revision>
  <dcterms:created xsi:type="dcterms:W3CDTF">2022-10-04T02:17:00Z</dcterms:created>
  <dcterms:modified xsi:type="dcterms:W3CDTF">2022-10-04T02:21:00Z</dcterms:modified>
</cp:coreProperties>
</file>