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28" w:rsidRPr="00D02985" w:rsidRDefault="007F0CCF" w:rsidP="008C069A">
      <w:pPr>
        <w:spacing w:afterLines="50" w:after="156" w:line="288" w:lineRule="auto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color w:val="000000"/>
          <w:sz w:val="36"/>
          <w:szCs w:val="36"/>
          <w:shd w:val="clear" w:color="auto" w:fill="FFFFFF"/>
        </w:rPr>
        <w:t>工单</w:t>
      </w:r>
      <w:bookmarkStart w:id="0" w:name="_GoBack"/>
      <w:bookmarkEnd w:id="0"/>
      <w:r w:rsidR="00453F28" w:rsidRPr="00D02985">
        <w:rPr>
          <w:rFonts w:ascii="宋体" w:eastAsia="宋体" w:hAnsi="宋体" w:hint="eastAsia"/>
          <w:b/>
          <w:color w:val="000000"/>
          <w:sz w:val="36"/>
          <w:szCs w:val="36"/>
          <w:shd w:val="clear" w:color="auto" w:fill="FFFFFF"/>
        </w:rPr>
        <w:t>核减操作手册</w:t>
      </w:r>
    </w:p>
    <w:p w:rsidR="006C0229" w:rsidRPr="006C0229" w:rsidRDefault="007D4783" w:rsidP="008C069A">
      <w:pPr>
        <w:pStyle w:val="1"/>
        <w:spacing w:beforeLines="50" w:before="156" w:afterLines="50" w:after="156" w:line="288" w:lineRule="auto"/>
        <w:ind w:left="431" w:hanging="431"/>
        <w:rPr>
          <w:rFonts w:ascii="宋体" w:eastAsia="宋体" w:hAnsi="宋体" w:cs="Calibri"/>
          <w:color w:val="000000"/>
          <w:sz w:val="30"/>
          <w:szCs w:val="30"/>
        </w:rPr>
      </w:pPr>
      <w:bookmarkStart w:id="1" w:name="_Toc335315949"/>
      <w:r w:rsidRPr="00AE703C">
        <w:rPr>
          <w:rFonts w:ascii="宋体" w:eastAsia="宋体" w:hAnsi="宋体" w:cs="Calibri"/>
          <w:color w:val="000000"/>
          <w:sz w:val="30"/>
          <w:szCs w:val="30"/>
        </w:rPr>
        <w:t>1</w:t>
      </w:r>
      <w:r w:rsidR="00AE703C">
        <w:rPr>
          <w:rFonts w:ascii="宋体" w:eastAsia="宋体" w:hAnsi="宋体" w:cs="Times New Roman" w:hint="eastAsia"/>
          <w:b w:val="0"/>
          <w:bCs w:val="0"/>
          <w:color w:val="000000"/>
          <w:sz w:val="30"/>
          <w:szCs w:val="30"/>
        </w:rPr>
        <w:t>、</w:t>
      </w:r>
      <w:r w:rsidR="00884242">
        <w:rPr>
          <w:rFonts w:ascii="宋体" w:eastAsia="宋体" w:hAnsi="宋体" w:cs="Calibri" w:hint="eastAsia"/>
          <w:color w:val="000000"/>
          <w:sz w:val="30"/>
          <w:szCs w:val="30"/>
        </w:rPr>
        <w:t>工单超时</w:t>
      </w:r>
      <w:r w:rsidR="00F6194A" w:rsidRPr="00AE703C">
        <w:rPr>
          <w:rFonts w:ascii="宋体" w:eastAsia="宋体" w:hAnsi="宋体" w:cs="Calibri" w:hint="eastAsia"/>
          <w:color w:val="000000"/>
          <w:sz w:val="30"/>
          <w:szCs w:val="30"/>
        </w:rPr>
        <w:t>核减</w:t>
      </w:r>
      <w:bookmarkEnd w:id="1"/>
    </w:p>
    <w:p w:rsidR="00F6194A" w:rsidRPr="008A1B1B" w:rsidRDefault="00F6194A" w:rsidP="008C069A">
      <w:pPr>
        <w:spacing w:line="288" w:lineRule="auto"/>
        <w:ind w:firstLine="425"/>
        <w:rPr>
          <w:rFonts w:ascii="宋体" w:eastAsia="宋体" w:hAnsi="宋体" w:cs="Calibri"/>
          <w:color w:val="000000"/>
          <w:sz w:val="24"/>
          <w:szCs w:val="24"/>
        </w:rPr>
      </w:pPr>
      <w:r w:rsidRPr="008A1B1B">
        <w:rPr>
          <w:rFonts w:ascii="宋体" w:eastAsia="宋体" w:hAnsi="宋体" w:cs="Calibri" w:hint="eastAsia"/>
          <w:color w:val="000000"/>
          <w:sz w:val="24"/>
          <w:szCs w:val="24"/>
        </w:rPr>
        <w:t>工单</w:t>
      </w:r>
      <w:r w:rsidR="006C0229" w:rsidRPr="008A1B1B">
        <w:rPr>
          <w:rFonts w:ascii="宋体" w:eastAsia="宋体" w:hAnsi="宋体" w:cs="Calibri" w:hint="eastAsia"/>
          <w:color w:val="000000"/>
          <w:sz w:val="24"/>
          <w:szCs w:val="24"/>
        </w:rPr>
        <w:t>超时</w:t>
      </w:r>
      <w:r w:rsidRPr="008A1B1B">
        <w:rPr>
          <w:rFonts w:ascii="宋体" w:eastAsia="宋体" w:hAnsi="宋体" w:cs="Calibri" w:hint="eastAsia"/>
          <w:color w:val="000000"/>
          <w:sz w:val="24"/>
          <w:szCs w:val="24"/>
        </w:rPr>
        <w:t>核减</w:t>
      </w:r>
      <w:r w:rsidR="005B69B8" w:rsidRPr="008A1B1B">
        <w:rPr>
          <w:rFonts w:ascii="宋体" w:eastAsia="宋体" w:hAnsi="宋体" w:cs="Calibri" w:hint="eastAsia"/>
          <w:color w:val="000000"/>
          <w:sz w:val="24"/>
          <w:szCs w:val="24"/>
        </w:rPr>
        <w:t>菜单如下，包括接单超时修改和回单超时修改：</w:t>
      </w:r>
    </w:p>
    <w:p w:rsidR="00AE703C" w:rsidRPr="00453F28" w:rsidRDefault="00884242" w:rsidP="008C069A">
      <w:pPr>
        <w:spacing w:line="288" w:lineRule="auto"/>
        <w:rPr>
          <w:rFonts w:ascii="宋体" w:eastAsia="宋体" w:hAnsi="宋体" w:cs="Calibri"/>
          <w:color w:val="000000"/>
          <w:szCs w:val="21"/>
        </w:rPr>
      </w:pPr>
      <w:r>
        <w:rPr>
          <w:rFonts w:ascii="宋体" w:eastAsia="宋体" w:hAnsi="宋体" w:cs="Calibri" w:hint="eastAsia"/>
          <w:noProof/>
          <w:color w:val="000000"/>
          <w:szCs w:val="21"/>
        </w:rPr>
        <w:drawing>
          <wp:inline distT="0" distB="0" distL="0" distR="0" wp14:anchorId="21C91B60" wp14:editId="3B2C081E">
            <wp:extent cx="5274310" cy="1248895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41" w:rsidRPr="00FE58EF" w:rsidRDefault="002B3D0B" w:rsidP="008C069A">
      <w:pPr>
        <w:pStyle w:val="2"/>
        <w:spacing w:beforeLines="50" w:before="156" w:afterLines="50" w:after="156" w:line="288" w:lineRule="auto"/>
        <w:ind w:left="578" w:hanging="578"/>
        <w:rPr>
          <w:rFonts w:ascii="宋体" w:eastAsia="宋体" w:hAnsi="宋体"/>
          <w:color w:val="000000"/>
          <w:sz w:val="30"/>
          <w:szCs w:val="30"/>
          <w:lang w:val="x-none"/>
        </w:rPr>
      </w:pPr>
      <w:r w:rsidRPr="00FE58EF">
        <w:rPr>
          <w:rFonts w:ascii="宋体" w:eastAsia="宋体" w:hAnsi="宋体"/>
          <w:color w:val="000000"/>
          <w:sz w:val="30"/>
          <w:szCs w:val="30"/>
          <w:lang w:val="x-none"/>
        </w:rPr>
        <w:t>1.</w:t>
      </w:r>
      <w:r w:rsidR="00116CCC">
        <w:rPr>
          <w:rFonts w:ascii="宋体" w:eastAsia="宋体" w:hAnsi="宋体"/>
          <w:color w:val="000000"/>
          <w:sz w:val="30"/>
          <w:szCs w:val="30"/>
          <w:lang w:val="x-none"/>
        </w:rPr>
        <w:t>1</w:t>
      </w:r>
      <w:r w:rsidR="00121031">
        <w:rPr>
          <w:rFonts w:ascii="宋体" w:eastAsia="宋体" w:hAnsi="宋体" w:hint="eastAsia"/>
          <w:color w:val="000000"/>
          <w:sz w:val="30"/>
          <w:szCs w:val="30"/>
          <w:lang w:val="x-none"/>
        </w:rPr>
        <w:t>接单超时核减</w:t>
      </w:r>
    </w:p>
    <w:p w:rsidR="00C22741" w:rsidRPr="008A1B1B" w:rsidRDefault="00C22741" w:rsidP="008C069A">
      <w:pPr>
        <w:spacing w:line="288" w:lineRule="auto"/>
        <w:ind w:firstLine="425"/>
        <w:rPr>
          <w:rFonts w:ascii="宋体" w:eastAsia="宋体" w:hAnsi="宋体" w:cs="Calibri"/>
          <w:color w:val="000000"/>
          <w:sz w:val="24"/>
          <w:szCs w:val="24"/>
        </w:rPr>
      </w:pPr>
      <w:r w:rsidRPr="008A1B1B">
        <w:rPr>
          <w:rFonts w:ascii="宋体" w:eastAsia="宋体" w:hAnsi="宋体" w:cs="Calibri" w:hint="eastAsia"/>
          <w:color w:val="000000"/>
          <w:sz w:val="24"/>
          <w:szCs w:val="24"/>
        </w:rPr>
        <w:t>点击“我的工作台</w:t>
      </w:r>
      <w:r w:rsidRPr="008A1B1B">
        <w:rPr>
          <w:rFonts w:ascii="宋体" w:eastAsia="宋体" w:hAnsi="宋体" w:cs="Times New Roman"/>
          <w:color w:val="000000"/>
          <w:sz w:val="24"/>
          <w:szCs w:val="24"/>
        </w:rPr>
        <w:t>-&gt;</w:t>
      </w:r>
      <w:r w:rsidRPr="008A1B1B">
        <w:rPr>
          <w:rFonts w:ascii="宋体" w:eastAsia="宋体" w:hAnsi="宋体" w:cs="Times New Roman" w:hint="eastAsia"/>
          <w:color w:val="000000"/>
          <w:sz w:val="24"/>
          <w:szCs w:val="24"/>
        </w:rPr>
        <w:t>操作模块</w:t>
      </w:r>
      <w:r w:rsidR="00441B7A" w:rsidRPr="008A1B1B">
        <w:rPr>
          <w:rFonts w:ascii="宋体" w:eastAsia="宋体" w:hAnsi="宋体" w:cs="Times New Roman"/>
          <w:color w:val="000000"/>
          <w:sz w:val="24"/>
          <w:szCs w:val="24"/>
        </w:rPr>
        <w:t>-&gt;接单超时修改</w:t>
      </w:r>
      <w:r w:rsidRPr="008A1B1B">
        <w:rPr>
          <w:rFonts w:ascii="宋体" w:eastAsia="宋体" w:hAnsi="宋体" w:cs="Calibri" w:hint="eastAsia"/>
          <w:color w:val="000000"/>
          <w:sz w:val="24"/>
          <w:szCs w:val="24"/>
        </w:rPr>
        <w:t>”菜单</w:t>
      </w:r>
      <w:r w:rsidR="00441B7A" w:rsidRPr="008A1B1B">
        <w:rPr>
          <w:rFonts w:ascii="宋体" w:eastAsia="宋体" w:hAnsi="宋体" w:cs="Calibri" w:hint="eastAsia"/>
          <w:color w:val="000000"/>
          <w:sz w:val="24"/>
          <w:szCs w:val="24"/>
        </w:rPr>
        <w:t>，打开如下页面</w:t>
      </w:r>
      <w:r w:rsidR="009B544D" w:rsidRPr="008A1B1B">
        <w:rPr>
          <w:rFonts w:ascii="宋体" w:eastAsia="宋体" w:hAnsi="宋体" w:cs="Calibri" w:hint="eastAsia"/>
          <w:color w:val="000000"/>
          <w:sz w:val="24"/>
          <w:szCs w:val="24"/>
        </w:rPr>
        <w:t>，可以指定工单号进行核减，也可以输入时间段进行核减，具体如下：</w:t>
      </w:r>
    </w:p>
    <w:p w:rsidR="009B544D" w:rsidRPr="008A1B1B" w:rsidRDefault="009B544D" w:rsidP="008C069A">
      <w:pPr>
        <w:pStyle w:val="a5"/>
        <w:numPr>
          <w:ilvl w:val="0"/>
          <w:numId w:val="6"/>
        </w:numPr>
        <w:spacing w:line="288" w:lineRule="auto"/>
        <w:ind w:firstLineChars="0"/>
        <w:rPr>
          <w:rFonts w:ascii="宋体" w:eastAsia="宋体" w:hAnsi="宋体" w:cs="Calibri"/>
          <w:color w:val="000000"/>
          <w:sz w:val="24"/>
          <w:szCs w:val="24"/>
        </w:rPr>
      </w:pPr>
      <w:r w:rsidRPr="008A1B1B">
        <w:rPr>
          <w:rFonts w:ascii="宋体" w:eastAsia="宋体" w:hAnsi="宋体" w:cs="Calibri" w:hint="eastAsia"/>
          <w:color w:val="000000"/>
          <w:sz w:val="24"/>
          <w:szCs w:val="24"/>
        </w:rPr>
        <w:t>指定工单号进行核减</w:t>
      </w:r>
      <w:r w:rsidR="0079077E" w:rsidRPr="008A1B1B">
        <w:rPr>
          <w:rFonts w:ascii="宋体" w:eastAsia="宋体" w:hAnsi="宋体" w:cs="Calibri" w:hint="eastAsia"/>
          <w:color w:val="000000"/>
          <w:sz w:val="24"/>
          <w:szCs w:val="24"/>
        </w:rPr>
        <w:t>：在如下页面的上</w:t>
      </w:r>
      <w:r w:rsidR="00C1718D" w:rsidRPr="008A1B1B">
        <w:rPr>
          <w:rFonts w:ascii="宋体" w:eastAsia="宋体" w:hAnsi="宋体" w:cs="Calibri" w:hint="eastAsia"/>
          <w:color w:val="000000"/>
          <w:sz w:val="24"/>
          <w:szCs w:val="24"/>
        </w:rPr>
        <w:t>方区域</w:t>
      </w:r>
      <w:r w:rsidR="0079077E" w:rsidRPr="008A1B1B">
        <w:rPr>
          <w:rFonts w:ascii="宋体" w:eastAsia="宋体" w:hAnsi="宋体" w:cs="Calibri" w:hint="eastAsia"/>
          <w:color w:val="000000"/>
          <w:sz w:val="24"/>
          <w:szCs w:val="24"/>
        </w:rPr>
        <w:t>，输入工单号，多个工单号以英文逗号隔开，多个单号直接不能有空格和换行符，每次不能超过200个，输入完成后，点击修改按钮，则可以将指定的工单号从接单超时改为接单不超时。</w:t>
      </w:r>
      <w:r w:rsidRPr="008A1B1B">
        <w:rPr>
          <w:rFonts w:ascii="宋体" w:eastAsia="宋体" w:hAnsi="宋体" w:cs="Calibri"/>
          <w:color w:val="000000"/>
          <w:sz w:val="24"/>
          <w:szCs w:val="24"/>
        </w:rPr>
        <w:t xml:space="preserve"> </w:t>
      </w:r>
    </w:p>
    <w:p w:rsidR="009B544D" w:rsidRPr="008A1B1B" w:rsidRDefault="00C1718D" w:rsidP="008A1B1B">
      <w:pPr>
        <w:pStyle w:val="a5"/>
        <w:numPr>
          <w:ilvl w:val="0"/>
          <w:numId w:val="6"/>
        </w:numPr>
        <w:spacing w:line="288" w:lineRule="auto"/>
        <w:ind w:firstLineChars="0"/>
        <w:rPr>
          <w:rFonts w:ascii="宋体" w:eastAsia="宋体" w:hAnsi="宋体" w:cs="Calibri"/>
          <w:color w:val="000000"/>
          <w:sz w:val="24"/>
          <w:szCs w:val="24"/>
        </w:rPr>
      </w:pPr>
      <w:r w:rsidRPr="008A1B1B">
        <w:rPr>
          <w:rFonts w:ascii="宋体" w:eastAsia="宋体" w:hAnsi="宋体" w:cs="Calibri"/>
          <w:color w:val="000000"/>
          <w:sz w:val="24"/>
          <w:szCs w:val="24"/>
        </w:rPr>
        <w:t>输入时间段进行核减</w:t>
      </w:r>
      <w:r w:rsidRPr="008A1B1B">
        <w:rPr>
          <w:rFonts w:ascii="宋体" w:eastAsia="宋体" w:hAnsi="宋体" w:cs="Calibri" w:hint="eastAsia"/>
          <w:color w:val="000000"/>
          <w:sz w:val="24"/>
          <w:szCs w:val="24"/>
        </w:rPr>
        <w:t>：</w:t>
      </w:r>
      <w:r w:rsidRPr="008A1B1B">
        <w:rPr>
          <w:rFonts w:ascii="宋体" w:eastAsia="宋体" w:hAnsi="宋体" w:cs="Calibri"/>
          <w:color w:val="000000"/>
          <w:sz w:val="24"/>
          <w:szCs w:val="24"/>
        </w:rPr>
        <w:t>可以在如下页面的下方区域</w:t>
      </w:r>
      <w:r w:rsidRPr="008A1B1B">
        <w:rPr>
          <w:rFonts w:ascii="宋体" w:eastAsia="宋体" w:hAnsi="宋体" w:cs="Calibri" w:hint="eastAsia"/>
          <w:color w:val="000000"/>
          <w:sz w:val="24"/>
          <w:szCs w:val="24"/>
        </w:rPr>
        <w:t>，</w:t>
      </w:r>
      <w:r w:rsidR="00DF53DF" w:rsidRPr="008A1B1B">
        <w:rPr>
          <w:rFonts w:ascii="宋体" w:eastAsia="宋体" w:hAnsi="宋体" w:cs="Calibri" w:hint="eastAsia"/>
          <w:color w:val="000000"/>
          <w:sz w:val="24"/>
          <w:szCs w:val="24"/>
        </w:rPr>
        <w:t>输入时间段（派单时间），点击修改按钮，则可以将此时间段的工单全部改为接单不超时。</w:t>
      </w:r>
    </w:p>
    <w:p w:rsidR="00C22741" w:rsidRPr="00453F28" w:rsidRDefault="00B7261C" w:rsidP="008C069A">
      <w:pPr>
        <w:spacing w:line="288" w:lineRule="auto"/>
        <w:rPr>
          <w:rFonts w:ascii="宋体" w:eastAsia="宋体" w:hAnsi="宋体" w:cs="Calibri"/>
          <w:color w:val="000000"/>
          <w:szCs w:val="21"/>
        </w:rPr>
      </w:pPr>
      <w:r>
        <w:rPr>
          <w:rFonts w:ascii="宋体" w:eastAsia="宋体" w:hAnsi="宋体" w:cs="Calibri"/>
          <w:noProof/>
          <w:color w:val="000000"/>
          <w:szCs w:val="21"/>
        </w:rPr>
        <w:drawing>
          <wp:inline distT="0" distB="0" distL="0" distR="0">
            <wp:extent cx="5267960" cy="30092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741" w:rsidRPr="00453F28">
        <w:rPr>
          <w:rFonts w:ascii="宋体" w:eastAsia="宋体" w:hAnsi="宋体" w:cs="Calibri"/>
          <w:noProof/>
          <w:color w:val="000000"/>
          <w:szCs w:val="21"/>
        </w:rPr>
        <w:t xml:space="preserve"> </w:t>
      </w:r>
    </w:p>
    <w:p w:rsidR="00C22741" w:rsidRPr="00FE58EF" w:rsidRDefault="00C22741" w:rsidP="008C069A">
      <w:pPr>
        <w:pStyle w:val="2"/>
        <w:spacing w:beforeLines="50" w:before="156" w:afterLines="50" w:after="156" w:line="288" w:lineRule="auto"/>
        <w:ind w:left="578" w:hanging="578"/>
        <w:rPr>
          <w:rFonts w:ascii="宋体" w:eastAsia="宋体" w:hAnsi="宋体"/>
          <w:color w:val="000000"/>
          <w:sz w:val="30"/>
          <w:szCs w:val="30"/>
          <w:lang w:val="x-none"/>
        </w:rPr>
      </w:pPr>
      <w:r w:rsidRPr="00FE58EF">
        <w:rPr>
          <w:rFonts w:ascii="宋体" w:eastAsia="宋体" w:hAnsi="宋体"/>
          <w:color w:val="000000"/>
          <w:sz w:val="30"/>
          <w:szCs w:val="30"/>
          <w:lang w:val="x-none"/>
        </w:rPr>
        <w:lastRenderedPageBreak/>
        <w:t>1.</w:t>
      </w:r>
      <w:r w:rsidR="00116CCC">
        <w:rPr>
          <w:rFonts w:ascii="宋体" w:eastAsia="宋体" w:hAnsi="宋体"/>
          <w:color w:val="000000"/>
          <w:sz w:val="30"/>
          <w:szCs w:val="30"/>
          <w:lang w:val="x-none"/>
        </w:rPr>
        <w:t>2</w:t>
      </w:r>
      <w:r w:rsidR="00121031">
        <w:rPr>
          <w:rFonts w:ascii="宋体" w:eastAsia="宋体" w:hAnsi="宋体" w:hint="eastAsia"/>
          <w:color w:val="000000"/>
          <w:sz w:val="30"/>
          <w:szCs w:val="30"/>
          <w:lang w:val="x-none"/>
        </w:rPr>
        <w:t>回单超时核减</w:t>
      </w:r>
    </w:p>
    <w:p w:rsidR="0084372D" w:rsidRPr="00224C50" w:rsidRDefault="0084372D" w:rsidP="008C069A">
      <w:pPr>
        <w:spacing w:line="288" w:lineRule="auto"/>
        <w:ind w:firstLine="425"/>
        <w:rPr>
          <w:rFonts w:ascii="宋体" w:eastAsia="宋体" w:hAnsi="宋体" w:cs="Calibri"/>
          <w:color w:val="000000"/>
          <w:sz w:val="24"/>
          <w:szCs w:val="24"/>
        </w:rPr>
      </w:pP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点击“我的工作台</w:t>
      </w:r>
      <w:r w:rsidRPr="00224C50">
        <w:rPr>
          <w:rFonts w:ascii="宋体" w:eastAsia="宋体" w:hAnsi="宋体" w:cs="Times New Roman"/>
          <w:color w:val="000000"/>
          <w:sz w:val="24"/>
          <w:szCs w:val="24"/>
        </w:rPr>
        <w:t>-&gt;</w:t>
      </w:r>
      <w:r w:rsidRPr="00224C50">
        <w:rPr>
          <w:rFonts w:ascii="宋体" w:eastAsia="宋体" w:hAnsi="宋体" w:cs="Times New Roman" w:hint="eastAsia"/>
          <w:color w:val="000000"/>
          <w:sz w:val="24"/>
          <w:szCs w:val="24"/>
        </w:rPr>
        <w:t>操作模块</w:t>
      </w:r>
      <w:r w:rsidRPr="00224C50">
        <w:rPr>
          <w:rFonts w:ascii="宋体" w:eastAsia="宋体" w:hAnsi="宋体" w:cs="Times New Roman"/>
          <w:color w:val="000000"/>
          <w:sz w:val="24"/>
          <w:szCs w:val="24"/>
        </w:rPr>
        <w:t>-&gt;</w:t>
      </w:r>
      <w:r w:rsidR="001248AC" w:rsidRPr="00224C50">
        <w:rPr>
          <w:rFonts w:ascii="宋体" w:eastAsia="宋体" w:hAnsi="宋体" w:cs="Times New Roman" w:hint="eastAsia"/>
          <w:color w:val="000000"/>
          <w:sz w:val="24"/>
          <w:szCs w:val="24"/>
        </w:rPr>
        <w:t>回单</w:t>
      </w:r>
      <w:r w:rsidRPr="00224C50">
        <w:rPr>
          <w:rFonts w:ascii="宋体" w:eastAsia="宋体" w:hAnsi="宋体" w:cs="Times New Roman"/>
          <w:color w:val="000000"/>
          <w:sz w:val="24"/>
          <w:szCs w:val="24"/>
        </w:rPr>
        <w:t>超时修改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”菜单，打开如下页面，可以指定工单号进行核减，也可以输入时间段进行核减，具体如下：</w:t>
      </w:r>
    </w:p>
    <w:p w:rsidR="0084372D" w:rsidRPr="00224C50" w:rsidRDefault="0084372D" w:rsidP="008C069A">
      <w:pPr>
        <w:pStyle w:val="a5"/>
        <w:numPr>
          <w:ilvl w:val="0"/>
          <w:numId w:val="7"/>
        </w:numPr>
        <w:spacing w:line="288" w:lineRule="auto"/>
        <w:ind w:firstLineChars="0"/>
        <w:rPr>
          <w:rFonts w:ascii="宋体" w:eastAsia="宋体" w:hAnsi="宋体" w:cs="Calibri"/>
          <w:color w:val="000000"/>
          <w:sz w:val="24"/>
          <w:szCs w:val="24"/>
        </w:rPr>
      </w:pP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指定工单号进行核减：在如下页面的上方区域，输入工单号，多个工单号以英文逗号隔开，多个单号直接不能有空格和换行符，每次不能超过200个，输入完成后，点击修改按钮，则可以将指定的工单号从</w:t>
      </w:r>
      <w:r w:rsidR="00C46CE6" w:rsidRPr="00224C50">
        <w:rPr>
          <w:rFonts w:ascii="宋体" w:eastAsia="宋体" w:hAnsi="宋体" w:cs="Calibri" w:hint="eastAsia"/>
          <w:color w:val="000000"/>
          <w:sz w:val="24"/>
          <w:szCs w:val="24"/>
        </w:rPr>
        <w:t>回单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超时改为</w:t>
      </w:r>
      <w:r w:rsidR="00C46CE6" w:rsidRPr="00224C50">
        <w:rPr>
          <w:rFonts w:ascii="宋体" w:eastAsia="宋体" w:hAnsi="宋体" w:cs="Calibri" w:hint="eastAsia"/>
          <w:color w:val="000000"/>
          <w:sz w:val="24"/>
          <w:szCs w:val="24"/>
        </w:rPr>
        <w:t>回单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不超时。</w:t>
      </w:r>
      <w:r w:rsidRPr="00224C50">
        <w:rPr>
          <w:rFonts w:ascii="宋体" w:eastAsia="宋体" w:hAnsi="宋体" w:cs="Calibri"/>
          <w:color w:val="000000"/>
          <w:sz w:val="24"/>
          <w:szCs w:val="24"/>
        </w:rPr>
        <w:t xml:space="preserve"> </w:t>
      </w:r>
    </w:p>
    <w:p w:rsidR="0084372D" w:rsidRPr="00224C50" w:rsidRDefault="0084372D" w:rsidP="008C069A">
      <w:pPr>
        <w:pStyle w:val="a5"/>
        <w:numPr>
          <w:ilvl w:val="0"/>
          <w:numId w:val="7"/>
        </w:numPr>
        <w:spacing w:line="288" w:lineRule="auto"/>
        <w:ind w:firstLineChars="0"/>
        <w:rPr>
          <w:rFonts w:ascii="宋体" w:eastAsia="宋体" w:hAnsi="宋体" w:cs="Calibri"/>
          <w:color w:val="000000"/>
          <w:sz w:val="24"/>
          <w:szCs w:val="24"/>
        </w:rPr>
      </w:pPr>
      <w:r w:rsidRPr="00224C50">
        <w:rPr>
          <w:rFonts w:ascii="宋体" w:eastAsia="宋体" w:hAnsi="宋体" w:cs="Calibri"/>
          <w:color w:val="000000"/>
          <w:sz w:val="24"/>
          <w:szCs w:val="24"/>
        </w:rPr>
        <w:t>输入时间段进行核减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：</w:t>
      </w:r>
      <w:r w:rsidRPr="00224C50">
        <w:rPr>
          <w:rFonts w:ascii="宋体" w:eastAsia="宋体" w:hAnsi="宋体" w:cs="Calibri"/>
          <w:color w:val="000000"/>
          <w:sz w:val="24"/>
          <w:szCs w:val="24"/>
        </w:rPr>
        <w:t>可以在如下页面的下方区域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，输入时间段（派单时间），点击修改按钮，则可以将此时间段的工单全部改为</w:t>
      </w:r>
      <w:r w:rsidR="00C46CE6" w:rsidRPr="00224C50">
        <w:rPr>
          <w:rFonts w:ascii="宋体" w:eastAsia="宋体" w:hAnsi="宋体" w:cs="Calibri" w:hint="eastAsia"/>
          <w:color w:val="000000"/>
          <w:sz w:val="24"/>
          <w:szCs w:val="24"/>
        </w:rPr>
        <w:t>回单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不超时。</w:t>
      </w:r>
    </w:p>
    <w:p w:rsidR="00C22741" w:rsidRPr="00453F28" w:rsidRDefault="001248AC" w:rsidP="008C069A">
      <w:pPr>
        <w:spacing w:line="288" w:lineRule="auto"/>
        <w:rPr>
          <w:rFonts w:ascii="宋体" w:eastAsia="宋体" w:hAnsi="宋体" w:cs="Calibri"/>
          <w:color w:val="000000"/>
          <w:szCs w:val="21"/>
        </w:rPr>
      </w:pPr>
      <w:r>
        <w:rPr>
          <w:rFonts w:ascii="宋体" w:eastAsia="宋体" w:hAnsi="宋体" w:cs="Calibri"/>
          <w:noProof/>
          <w:color w:val="000000"/>
          <w:szCs w:val="21"/>
        </w:rPr>
        <w:drawing>
          <wp:inline distT="0" distB="0" distL="0" distR="0">
            <wp:extent cx="5266690" cy="280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741" w:rsidRPr="00453F28">
        <w:rPr>
          <w:rFonts w:ascii="宋体" w:eastAsia="宋体" w:hAnsi="宋体" w:cs="Calibri"/>
          <w:noProof/>
          <w:color w:val="000000"/>
          <w:szCs w:val="21"/>
        </w:rPr>
        <w:t xml:space="preserve"> </w:t>
      </w:r>
    </w:p>
    <w:p w:rsidR="00C22741" w:rsidRDefault="00466163" w:rsidP="008C069A">
      <w:pPr>
        <w:pStyle w:val="1"/>
        <w:spacing w:beforeLines="50" w:before="156" w:afterLines="50" w:after="156" w:line="288" w:lineRule="auto"/>
        <w:ind w:left="431" w:hanging="431"/>
        <w:rPr>
          <w:rFonts w:ascii="宋体" w:eastAsia="宋体" w:hAnsi="宋体" w:cs="Calibri"/>
          <w:color w:val="000000"/>
          <w:sz w:val="30"/>
          <w:szCs w:val="30"/>
        </w:rPr>
      </w:pPr>
      <w:r>
        <w:rPr>
          <w:rFonts w:ascii="宋体" w:eastAsia="宋体" w:hAnsi="宋体" w:cs="Calibri"/>
          <w:color w:val="000000"/>
          <w:sz w:val="30"/>
          <w:szCs w:val="30"/>
        </w:rPr>
        <w:t>2</w:t>
      </w:r>
      <w:r>
        <w:rPr>
          <w:rFonts w:ascii="宋体" w:eastAsia="宋体" w:hAnsi="宋体" w:cs="Times New Roman" w:hint="eastAsia"/>
          <w:b w:val="0"/>
          <w:bCs w:val="0"/>
          <w:color w:val="000000"/>
          <w:sz w:val="30"/>
          <w:szCs w:val="30"/>
        </w:rPr>
        <w:t>、</w:t>
      </w:r>
      <w:r w:rsidR="00884242">
        <w:rPr>
          <w:rFonts w:ascii="宋体" w:eastAsia="宋体" w:hAnsi="宋体" w:cs="Calibri" w:hint="eastAsia"/>
          <w:color w:val="000000"/>
          <w:sz w:val="30"/>
          <w:szCs w:val="30"/>
        </w:rPr>
        <w:t>接单回单方式</w:t>
      </w:r>
      <w:r w:rsidR="00AC3407">
        <w:rPr>
          <w:rFonts w:ascii="宋体" w:eastAsia="宋体" w:hAnsi="宋体" w:cs="Calibri" w:hint="eastAsia"/>
          <w:color w:val="000000"/>
          <w:sz w:val="30"/>
          <w:szCs w:val="30"/>
        </w:rPr>
        <w:t>核减</w:t>
      </w:r>
    </w:p>
    <w:p w:rsidR="00693BA4" w:rsidRPr="00224C50" w:rsidRDefault="00693BA4" w:rsidP="008C069A">
      <w:pPr>
        <w:spacing w:line="288" w:lineRule="auto"/>
        <w:ind w:firstLine="425"/>
        <w:rPr>
          <w:rFonts w:ascii="宋体" w:eastAsia="宋体" w:hAnsi="宋体" w:cs="Calibri"/>
          <w:color w:val="000000"/>
          <w:sz w:val="24"/>
          <w:szCs w:val="24"/>
        </w:rPr>
      </w:pP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接单回单方式核减菜单如下，包括接单方式修改和回单方式修改：</w:t>
      </w:r>
    </w:p>
    <w:p w:rsidR="00884242" w:rsidRDefault="00884242" w:rsidP="008C069A">
      <w:pPr>
        <w:spacing w:line="288" w:lineRule="auto"/>
        <w:rPr>
          <w:rFonts w:ascii="宋体" w:eastAsia="宋体" w:hAnsi="宋体" w:cs="Calibri"/>
          <w:color w:val="000000"/>
          <w:szCs w:val="21"/>
        </w:rPr>
      </w:pPr>
      <w:r>
        <w:rPr>
          <w:rFonts w:ascii="宋体" w:eastAsia="宋体" w:hAnsi="宋体" w:cs="Calibri" w:hint="eastAsia"/>
          <w:noProof/>
          <w:color w:val="000000"/>
          <w:szCs w:val="21"/>
        </w:rPr>
        <w:drawing>
          <wp:inline distT="0" distB="0" distL="0" distR="0" wp14:anchorId="31C45D5A" wp14:editId="553E010A">
            <wp:extent cx="5270500" cy="124206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2D3" w:rsidRPr="00FE58EF" w:rsidRDefault="00116CCC" w:rsidP="008C069A">
      <w:pPr>
        <w:pStyle w:val="2"/>
        <w:spacing w:beforeLines="50" w:before="156" w:afterLines="50" w:after="156" w:line="288" w:lineRule="auto"/>
        <w:ind w:left="578" w:hanging="578"/>
        <w:rPr>
          <w:rFonts w:ascii="宋体" w:eastAsia="宋体" w:hAnsi="宋体" w:cs="Calibri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  <w:lang w:val="x-none"/>
        </w:rPr>
        <w:t>2</w:t>
      </w:r>
      <w:r w:rsidR="00F112D3" w:rsidRPr="00FE58EF">
        <w:rPr>
          <w:rFonts w:ascii="宋体" w:eastAsia="宋体" w:hAnsi="宋体" w:hint="eastAsia"/>
          <w:color w:val="000000"/>
          <w:sz w:val="30"/>
          <w:szCs w:val="30"/>
          <w:lang w:val="x-none"/>
        </w:rPr>
        <w:t>.1</w:t>
      </w:r>
      <w:r w:rsidR="00F112D3">
        <w:rPr>
          <w:rFonts w:ascii="宋体" w:eastAsia="宋体" w:hAnsi="宋体" w:cs="Calibri" w:hint="eastAsia"/>
          <w:color w:val="000000"/>
          <w:sz w:val="30"/>
          <w:szCs w:val="30"/>
        </w:rPr>
        <w:t>接单方式</w:t>
      </w:r>
      <w:r w:rsidR="00BB3ADD">
        <w:rPr>
          <w:rFonts w:ascii="宋体" w:eastAsia="宋体" w:hAnsi="宋体" w:cs="Calibri" w:hint="eastAsia"/>
          <w:color w:val="000000"/>
          <w:sz w:val="30"/>
          <w:szCs w:val="30"/>
        </w:rPr>
        <w:t>核减</w:t>
      </w:r>
    </w:p>
    <w:p w:rsidR="005C507A" w:rsidRPr="00224C50" w:rsidRDefault="005C507A" w:rsidP="008C069A">
      <w:pPr>
        <w:spacing w:line="288" w:lineRule="auto"/>
        <w:ind w:firstLine="425"/>
        <w:rPr>
          <w:rFonts w:ascii="宋体" w:eastAsia="宋体" w:hAnsi="宋体" w:cs="Calibri"/>
          <w:color w:val="000000"/>
          <w:sz w:val="24"/>
          <w:szCs w:val="24"/>
        </w:rPr>
      </w:pP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点击“我的工作台</w:t>
      </w:r>
      <w:r w:rsidRPr="00224C50">
        <w:rPr>
          <w:rFonts w:ascii="宋体" w:eastAsia="宋体" w:hAnsi="宋体" w:cs="Times New Roman"/>
          <w:color w:val="000000"/>
          <w:sz w:val="24"/>
          <w:szCs w:val="24"/>
        </w:rPr>
        <w:t>-&gt;</w:t>
      </w:r>
      <w:r w:rsidRPr="00224C50">
        <w:rPr>
          <w:rFonts w:ascii="宋体" w:eastAsia="宋体" w:hAnsi="宋体" w:cs="Times New Roman" w:hint="eastAsia"/>
          <w:color w:val="000000"/>
          <w:sz w:val="24"/>
          <w:szCs w:val="24"/>
        </w:rPr>
        <w:t>操作模块</w:t>
      </w:r>
      <w:r w:rsidRPr="00224C50">
        <w:rPr>
          <w:rFonts w:ascii="宋体" w:eastAsia="宋体" w:hAnsi="宋体" w:cs="Times New Roman"/>
          <w:color w:val="000000"/>
          <w:sz w:val="24"/>
          <w:szCs w:val="24"/>
        </w:rPr>
        <w:t>-&gt;</w:t>
      </w:r>
      <w:r w:rsidR="00AB7B51" w:rsidRPr="00224C50">
        <w:rPr>
          <w:rFonts w:ascii="宋体" w:eastAsia="宋体" w:hAnsi="宋体" w:cs="Times New Roman" w:hint="eastAsia"/>
          <w:color w:val="000000"/>
          <w:sz w:val="24"/>
          <w:szCs w:val="24"/>
        </w:rPr>
        <w:t>接单方式</w:t>
      </w:r>
      <w:r w:rsidRPr="00224C50">
        <w:rPr>
          <w:rFonts w:ascii="宋体" w:eastAsia="宋体" w:hAnsi="宋体" w:cs="Times New Roman"/>
          <w:color w:val="000000"/>
          <w:sz w:val="24"/>
          <w:szCs w:val="24"/>
        </w:rPr>
        <w:t>修改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”菜单，打开如下页面，可以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lastRenderedPageBreak/>
        <w:t>指定工单号进行核减，也可以输入时间段进行核减，具体如下：</w:t>
      </w:r>
    </w:p>
    <w:p w:rsidR="005C507A" w:rsidRPr="00224C50" w:rsidRDefault="005C507A" w:rsidP="008C069A">
      <w:pPr>
        <w:pStyle w:val="a5"/>
        <w:numPr>
          <w:ilvl w:val="0"/>
          <w:numId w:val="8"/>
        </w:numPr>
        <w:spacing w:line="288" w:lineRule="auto"/>
        <w:ind w:firstLineChars="0"/>
        <w:rPr>
          <w:rFonts w:ascii="宋体" w:eastAsia="宋体" w:hAnsi="宋体" w:cs="Calibri"/>
          <w:color w:val="000000"/>
          <w:sz w:val="24"/>
          <w:szCs w:val="24"/>
        </w:rPr>
      </w:pP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指定工单号进行核减：在如下页面的上方区域，输入工单号，多个工单号以英文逗号隔开，多个单号直接不能有空格和换行符，每次不能超过200个，输入完成后，点击修改按钮，则可以将指定的工单号从</w:t>
      </w:r>
      <w:r w:rsidR="00AB7B51" w:rsidRPr="00224C50">
        <w:rPr>
          <w:rFonts w:ascii="宋体" w:eastAsia="宋体" w:hAnsi="宋体" w:cs="Calibri" w:hint="eastAsia"/>
          <w:color w:val="000000"/>
          <w:sz w:val="24"/>
          <w:szCs w:val="24"/>
        </w:rPr>
        <w:t>W</w:t>
      </w:r>
      <w:r w:rsidR="00AB7B51" w:rsidRPr="00224C50">
        <w:rPr>
          <w:rFonts w:ascii="宋体" w:eastAsia="宋体" w:hAnsi="宋体" w:cs="Calibri"/>
          <w:color w:val="000000"/>
          <w:sz w:val="24"/>
          <w:szCs w:val="24"/>
        </w:rPr>
        <w:t>EB接单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改为</w:t>
      </w:r>
      <w:r w:rsidR="00AB7B51" w:rsidRPr="00224C50">
        <w:rPr>
          <w:rFonts w:ascii="宋体" w:eastAsia="宋体" w:hAnsi="宋体" w:cs="Calibri" w:hint="eastAsia"/>
          <w:color w:val="000000"/>
          <w:sz w:val="24"/>
          <w:szCs w:val="24"/>
        </w:rPr>
        <w:t>A</w:t>
      </w:r>
      <w:r w:rsidR="00AB7B51" w:rsidRPr="00224C50">
        <w:rPr>
          <w:rFonts w:ascii="宋体" w:eastAsia="宋体" w:hAnsi="宋体" w:cs="Calibri"/>
          <w:color w:val="000000"/>
          <w:sz w:val="24"/>
          <w:szCs w:val="24"/>
        </w:rPr>
        <w:t>PP接单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。</w:t>
      </w:r>
      <w:r w:rsidRPr="00224C50">
        <w:rPr>
          <w:rFonts w:ascii="宋体" w:eastAsia="宋体" w:hAnsi="宋体" w:cs="Calibri"/>
          <w:color w:val="000000"/>
          <w:sz w:val="24"/>
          <w:szCs w:val="24"/>
        </w:rPr>
        <w:t xml:space="preserve"> </w:t>
      </w:r>
    </w:p>
    <w:p w:rsidR="005C507A" w:rsidRPr="00224C50" w:rsidRDefault="005C507A" w:rsidP="008C069A">
      <w:pPr>
        <w:pStyle w:val="a5"/>
        <w:numPr>
          <w:ilvl w:val="0"/>
          <w:numId w:val="8"/>
        </w:numPr>
        <w:spacing w:line="288" w:lineRule="auto"/>
        <w:ind w:firstLineChars="0"/>
        <w:rPr>
          <w:rFonts w:ascii="宋体" w:eastAsia="宋体" w:hAnsi="宋体" w:cs="Calibri"/>
          <w:color w:val="000000"/>
          <w:sz w:val="24"/>
          <w:szCs w:val="24"/>
        </w:rPr>
      </w:pPr>
      <w:r w:rsidRPr="00224C50">
        <w:rPr>
          <w:rFonts w:ascii="宋体" w:eastAsia="宋体" w:hAnsi="宋体" w:cs="Calibri"/>
          <w:color w:val="000000"/>
          <w:sz w:val="24"/>
          <w:szCs w:val="24"/>
        </w:rPr>
        <w:t>输入时间段进行核减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：</w:t>
      </w:r>
      <w:r w:rsidRPr="00224C50">
        <w:rPr>
          <w:rFonts w:ascii="宋体" w:eastAsia="宋体" w:hAnsi="宋体" w:cs="Calibri"/>
          <w:color w:val="000000"/>
          <w:sz w:val="24"/>
          <w:szCs w:val="24"/>
        </w:rPr>
        <w:t>可以在如下页面的下方区域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，输入时间段（派单时间），点击修改按钮，则可以将此时间段的工单全部改为</w:t>
      </w:r>
      <w:r w:rsidR="00AB7B51" w:rsidRPr="00224C50">
        <w:rPr>
          <w:rFonts w:ascii="宋体" w:eastAsia="宋体" w:hAnsi="宋体" w:cs="Calibri" w:hint="eastAsia"/>
          <w:color w:val="000000"/>
          <w:sz w:val="24"/>
          <w:szCs w:val="24"/>
        </w:rPr>
        <w:t>A</w:t>
      </w:r>
      <w:r w:rsidR="00AB7B51" w:rsidRPr="00224C50">
        <w:rPr>
          <w:rFonts w:ascii="宋体" w:eastAsia="宋体" w:hAnsi="宋体" w:cs="Calibri"/>
          <w:color w:val="000000"/>
          <w:sz w:val="24"/>
          <w:szCs w:val="24"/>
        </w:rPr>
        <w:t>PP接单</w:t>
      </w:r>
      <w:r w:rsidRPr="00224C50">
        <w:rPr>
          <w:rFonts w:ascii="宋体" w:eastAsia="宋体" w:hAnsi="宋体" w:cs="Calibri" w:hint="eastAsia"/>
          <w:color w:val="000000"/>
          <w:sz w:val="24"/>
          <w:szCs w:val="24"/>
        </w:rPr>
        <w:t>。</w:t>
      </w:r>
    </w:p>
    <w:p w:rsidR="00F112D3" w:rsidRPr="00453F28" w:rsidRDefault="00F112D3" w:rsidP="008C069A">
      <w:pPr>
        <w:spacing w:line="288" w:lineRule="auto"/>
        <w:rPr>
          <w:rFonts w:ascii="宋体" w:eastAsia="宋体" w:hAnsi="宋体" w:cs="Calibri"/>
          <w:color w:val="000000"/>
          <w:szCs w:val="21"/>
        </w:rPr>
      </w:pPr>
      <w:r>
        <w:rPr>
          <w:rFonts w:ascii="宋体" w:eastAsia="宋体" w:hAnsi="宋体" w:cs="Calibri"/>
          <w:noProof/>
          <w:color w:val="000000"/>
          <w:szCs w:val="21"/>
        </w:rPr>
        <w:drawing>
          <wp:inline distT="0" distB="0" distL="0" distR="0" wp14:anchorId="2847A25E" wp14:editId="5F2CADBD">
            <wp:extent cx="5267960" cy="290004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F28">
        <w:rPr>
          <w:rFonts w:ascii="宋体" w:eastAsia="宋体" w:hAnsi="宋体" w:cs="Calibri"/>
          <w:noProof/>
          <w:color w:val="000000"/>
          <w:szCs w:val="21"/>
        </w:rPr>
        <w:t xml:space="preserve"> </w:t>
      </w:r>
    </w:p>
    <w:p w:rsidR="00F112D3" w:rsidRDefault="00116CCC" w:rsidP="008C069A">
      <w:pPr>
        <w:pStyle w:val="2"/>
        <w:spacing w:beforeLines="50" w:before="156" w:afterLines="50" w:after="156" w:line="288" w:lineRule="auto"/>
        <w:ind w:left="578" w:hanging="578"/>
        <w:rPr>
          <w:rFonts w:ascii="宋体" w:eastAsia="宋体" w:hAnsi="宋体"/>
          <w:color w:val="000000"/>
          <w:sz w:val="30"/>
          <w:szCs w:val="30"/>
          <w:lang w:val="x-none"/>
        </w:rPr>
      </w:pPr>
      <w:r>
        <w:rPr>
          <w:rFonts w:ascii="宋体" w:eastAsia="宋体" w:hAnsi="宋体"/>
          <w:color w:val="000000"/>
          <w:sz w:val="30"/>
          <w:szCs w:val="30"/>
          <w:lang w:val="x-none"/>
        </w:rPr>
        <w:t>2</w:t>
      </w:r>
      <w:r w:rsidR="00F112D3" w:rsidRPr="00FE58EF">
        <w:rPr>
          <w:rFonts w:ascii="宋体" w:eastAsia="宋体" w:hAnsi="宋体"/>
          <w:color w:val="000000"/>
          <w:sz w:val="30"/>
          <w:szCs w:val="30"/>
          <w:lang w:val="x-none"/>
        </w:rPr>
        <w:t>.2</w:t>
      </w:r>
      <w:r w:rsidR="00852632">
        <w:rPr>
          <w:rFonts w:ascii="宋体" w:eastAsia="宋体" w:hAnsi="宋体" w:hint="eastAsia"/>
          <w:color w:val="000000"/>
          <w:sz w:val="30"/>
          <w:szCs w:val="30"/>
          <w:lang w:val="x-none"/>
        </w:rPr>
        <w:t>回单</w:t>
      </w:r>
      <w:r w:rsidR="00BB3ADD">
        <w:rPr>
          <w:rFonts w:ascii="宋体" w:eastAsia="宋体" w:hAnsi="宋体" w:hint="eastAsia"/>
          <w:color w:val="000000"/>
          <w:sz w:val="30"/>
          <w:szCs w:val="30"/>
          <w:lang w:val="x-none"/>
        </w:rPr>
        <w:t>方式核减</w:t>
      </w:r>
    </w:p>
    <w:p w:rsidR="00B11C13" w:rsidRPr="00696D9F" w:rsidRDefault="00B11C13" w:rsidP="008C069A">
      <w:pPr>
        <w:spacing w:line="288" w:lineRule="auto"/>
        <w:ind w:firstLine="425"/>
        <w:rPr>
          <w:rFonts w:ascii="宋体" w:eastAsia="宋体" w:hAnsi="宋体" w:cs="Calibri"/>
          <w:color w:val="000000"/>
          <w:sz w:val="24"/>
          <w:szCs w:val="24"/>
        </w:rPr>
      </w:pP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点击“我的工作台</w:t>
      </w:r>
      <w:r w:rsidRPr="00696D9F">
        <w:rPr>
          <w:rFonts w:ascii="宋体" w:eastAsia="宋体" w:hAnsi="宋体" w:cs="Times New Roman"/>
          <w:color w:val="000000"/>
          <w:sz w:val="24"/>
          <w:szCs w:val="24"/>
        </w:rPr>
        <w:t>-&gt;</w:t>
      </w:r>
      <w:r w:rsidRPr="00696D9F">
        <w:rPr>
          <w:rFonts w:ascii="宋体" w:eastAsia="宋体" w:hAnsi="宋体" w:cs="Times New Roman" w:hint="eastAsia"/>
          <w:color w:val="000000"/>
          <w:sz w:val="24"/>
          <w:szCs w:val="24"/>
        </w:rPr>
        <w:t>操作模块</w:t>
      </w:r>
      <w:r w:rsidRPr="00696D9F">
        <w:rPr>
          <w:rFonts w:ascii="宋体" w:eastAsia="宋体" w:hAnsi="宋体" w:cs="Times New Roman"/>
          <w:color w:val="000000"/>
          <w:sz w:val="24"/>
          <w:szCs w:val="24"/>
        </w:rPr>
        <w:t>-&gt;</w:t>
      </w:r>
      <w:r w:rsidRPr="00696D9F">
        <w:rPr>
          <w:rFonts w:ascii="宋体" w:eastAsia="宋体" w:hAnsi="宋体" w:cs="Times New Roman" w:hint="eastAsia"/>
          <w:color w:val="000000"/>
          <w:sz w:val="24"/>
          <w:szCs w:val="24"/>
        </w:rPr>
        <w:t>回单方式</w:t>
      </w:r>
      <w:r w:rsidRPr="00696D9F">
        <w:rPr>
          <w:rFonts w:ascii="宋体" w:eastAsia="宋体" w:hAnsi="宋体" w:cs="Times New Roman"/>
          <w:color w:val="000000"/>
          <w:sz w:val="24"/>
          <w:szCs w:val="24"/>
        </w:rPr>
        <w:t>修改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”菜单，打开如下页面，可以指定工单号进行核减，也可以输入时间段进行核减，具体如下：</w:t>
      </w:r>
    </w:p>
    <w:p w:rsidR="00B11C13" w:rsidRPr="00696D9F" w:rsidRDefault="00B11C13" w:rsidP="008C069A">
      <w:pPr>
        <w:pStyle w:val="a5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Calibri"/>
          <w:color w:val="000000"/>
          <w:sz w:val="24"/>
          <w:szCs w:val="24"/>
        </w:rPr>
      </w:pP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指定工单号进行核减：在如下页面的上方区域，输入工单号，多个工单号以英文逗号隔开，多个单号直接不能有空格和换行符，每次不能超过200个，输入完成后，点击修改按钮，则可以将指定的工单号从W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EB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回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单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改为A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PP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回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单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。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 xml:space="preserve"> </w:t>
      </w:r>
    </w:p>
    <w:p w:rsidR="00B11C13" w:rsidRPr="00696D9F" w:rsidRDefault="00B11C13" w:rsidP="008C069A">
      <w:pPr>
        <w:pStyle w:val="a5"/>
        <w:numPr>
          <w:ilvl w:val="0"/>
          <w:numId w:val="9"/>
        </w:numPr>
        <w:spacing w:line="288" w:lineRule="auto"/>
        <w:ind w:firstLineChars="0"/>
        <w:rPr>
          <w:rFonts w:ascii="宋体" w:eastAsia="宋体" w:hAnsi="宋体" w:cs="Calibri"/>
          <w:color w:val="000000"/>
          <w:sz w:val="24"/>
          <w:szCs w:val="24"/>
        </w:rPr>
      </w:pPr>
      <w:r w:rsidRPr="00696D9F">
        <w:rPr>
          <w:rFonts w:ascii="宋体" w:eastAsia="宋体" w:hAnsi="宋体" w:cs="Calibri"/>
          <w:color w:val="000000"/>
          <w:sz w:val="24"/>
          <w:szCs w:val="24"/>
        </w:rPr>
        <w:t>输入时间段进行核减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：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可以在如下页面的下方区域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，输入时间段（派单时间），点击修改按钮，则可以将此时间段的工单全部改为A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PP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回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单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。</w:t>
      </w:r>
    </w:p>
    <w:p w:rsidR="00F112D3" w:rsidRPr="00453F28" w:rsidRDefault="005B6FCD" w:rsidP="008C069A">
      <w:pPr>
        <w:spacing w:line="288" w:lineRule="auto"/>
        <w:rPr>
          <w:rFonts w:ascii="宋体" w:eastAsia="宋体" w:hAnsi="宋体" w:cs="Calibri"/>
          <w:color w:val="000000"/>
          <w:szCs w:val="21"/>
        </w:rPr>
      </w:pPr>
      <w:r>
        <w:rPr>
          <w:rFonts w:ascii="宋体" w:eastAsia="宋体" w:hAnsi="宋体" w:cs="Calibri"/>
          <w:noProof/>
          <w:color w:val="000000"/>
          <w:szCs w:val="21"/>
        </w:rPr>
        <w:lastRenderedPageBreak/>
        <w:drawing>
          <wp:inline distT="0" distB="0" distL="0" distR="0">
            <wp:extent cx="5274310" cy="2772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2D3" w:rsidRPr="00453F28">
        <w:rPr>
          <w:rFonts w:ascii="宋体" w:eastAsia="宋体" w:hAnsi="宋体" w:cs="Calibri"/>
          <w:noProof/>
          <w:color w:val="000000"/>
          <w:szCs w:val="21"/>
        </w:rPr>
        <w:t xml:space="preserve"> </w:t>
      </w:r>
    </w:p>
    <w:p w:rsidR="00AC3407" w:rsidRDefault="00AC3407" w:rsidP="008C069A">
      <w:pPr>
        <w:pStyle w:val="1"/>
        <w:spacing w:before="0" w:after="0" w:line="288" w:lineRule="auto"/>
        <w:ind w:left="432" w:hanging="432"/>
        <w:rPr>
          <w:rFonts w:ascii="宋体" w:eastAsia="宋体" w:hAnsi="宋体" w:cs="Calibri"/>
          <w:color w:val="000000"/>
          <w:sz w:val="30"/>
          <w:szCs w:val="30"/>
        </w:rPr>
      </w:pPr>
      <w:r>
        <w:rPr>
          <w:rFonts w:ascii="宋体" w:eastAsia="宋体" w:hAnsi="宋体" w:cs="Calibri"/>
          <w:color w:val="000000"/>
          <w:sz w:val="30"/>
          <w:szCs w:val="30"/>
        </w:rPr>
        <w:t>3</w:t>
      </w:r>
      <w:r>
        <w:rPr>
          <w:rFonts w:ascii="宋体" w:eastAsia="宋体" w:hAnsi="宋体" w:cs="Times New Roman" w:hint="eastAsia"/>
          <w:b w:val="0"/>
          <w:bCs w:val="0"/>
          <w:color w:val="000000"/>
          <w:sz w:val="30"/>
          <w:szCs w:val="30"/>
        </w:rPr>
        <w:t>、</w:t>
      </w:r>
      <w:r w:rsidR="00654F65">
        <w:rPr>
          <w:rFonts w:ascii="宋体" w:eastAsia="宋体" w:hAnsi="宋体" w:cs="Calibri" w:hint="eastAsia"/>
          <w:color w:val="000000"/>
          <w:sz w:val="30"/>
          <w:szCs w:val="30"/>
        </w:rPr>
        <w:t>误告警派单核减</w:t>
      </w:r>
    </w:p>
    <w:p w:rsidR="006B55E1" w:rsidRPr="00696D9F" w:rsidRDefault="006B55E1" w:rsidP="008C069A">
      <w:pPr>
        <w:spacing w:line="288" w:lineRule="auto"/>
        <w:ind w:firstLine="425"/>
        <w:rPr>
          <w:rFonts w:ascii="宋体" w:eastAsia="宋体" w:hAnsi="宋体" w:cs="Calibri"/>
          <w:color w:val="000000"/>
          <w:sz w:val="24"/>
          <w:szCs w:val="24"/>
        </w:rPr>
      </w:pP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误告警派单核减菜单如下，即“垃圾数据清除”模块：</w:t>
      </w:r>
    </w:p>
    <w:p w:rsidR="00693BA4" w:rsidRPr="00693BA4" w:rsidRDefault="006B55E1" w:rsidP="008C069A">
      <w:pPr>
        <w:spacing w:line="288" w:lineRule="auto"/>
      </w:pPr>
      <w:r>
        <w:rPr>
          <w:rFonts w:hint="eastAsia"/>
          <w:noProof/>
        </w:rPr>
        <w:drawing>
          <wp:inline distT="0" distB="0" distL="0" distR="0">
            <wp:extent cx="5266690" cy="12509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C9" w:rsidRPr="00696D9F" w:rsidRDefault="008100C9" w:rsidP="008C069A">
      <w:pPr>
        <w:spacing w:line="288" w:lineRule="auto"/>
        <w:ind w:firstLine="425"/>
        <w:rPr>
          <w:rFonts w:ascii="宋体" w:eastAsia="宋体" w:hAnsi="宋体" w:cs="Calibri"/>
          <w:color w:val="000000"/>
          <w:sz w:val="24"/>
          <w:szCs w:val="24"/>
        </w:rPr>
      </w:pP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点击“我的工作台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-&gt;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操作模块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-&gt;垃圾数据清除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”菜单，打开如下页面，可以输入误告警产生的工单号（没有回单的工单）进行核减，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所有批量处理的工单号需要</w:t>
      </w:r>
      <w:r w:rsidR="002E0D3D">
        <w:rPr>
          <w:rFonts w:ascii="宋体" w:eastAsia="宋体" w:hAnsi="宋体" w:cs="Calibri" w:hint="eastAsia"/>
          <w:color w:val="000000"/>
          <w:sz w:val="24"/>
          <w:szCs w:val="24"/>
        </w:rPr>
        <w:t>以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英文逗号分隔，单次删除数量不要超过50条，防止造成系统过慢现象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，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点击修改按钮</w:t>
      </w:r>
      <w:r w:rsidRPr="00696D9F">
        <w:rPr>
          <w:rFonts w:ascii="宋体" w:eastAsia="宋体" w:hAnsi="宋体" w:cs="Calibri" w:hint="eastAsia"/>
          <w:color w:val="000000"/>
          <w:sz w:val="24"/>
          <w:szCs w:val="24"/>
        </w:rPr>
        <w:t>，</w:t>
      </w:r>
      <w:r w:rsidRPr="00696D9F">
        <w:rPr>
          <w:rFonts w:ascii="宋体" w:eastAsia="宋体" w:hAnsi="宋体" w:cs="Calibri"/>
          <w:color w:val="000000"/>
          <w:sz w:val="24"/>
          <w:szCs w:val="24"/>
        </w:rPr>
        <w:t>则完成工单的删除</w:t>
      </w:r>
      <w:r w:rsidR="006E6CC3" w:rsidRPr="00696D9F">
        <w:rPr>
          <w:rFonts w:ascii="宋体" w:eastAsia="宋体" w:hAnsi="宋体" w:cs="Calibri" w:hint="eastAsia"/>
          <w:color w:val="000000"/>
          <w:sz w:val="24"/>
          <w:szCs w:val="24"/>
        </w:rPr>
        <w:t>，以此减少不必要的回单操作。</w:t>
      </w:r>
    </w:p>
    <w:p w:rsidR="00A70351" w:rsidRPr="00453F28" w:rsidRDefault="0087399E" w:rsidP="008C069A">
      <w:pPr>
        <w:spacing w:line="288" w:lineRule="auto"/>
        <w:rPr>
          <w:rFonts w:ascii="宋体" w:eastAsia="宋体" w:hAnsi="宋体" w:cs="Calibri"/>
          <w:color w:val="000000"/>
          <w:szCs w:val="21"/>
        </w:rPr>
      </w:pPr>
      <w:r>
        <w:rPr>
          <w:rFonts w:ascii="宋体" w:eastAsia="宋体" w:hAnsi="宋体" w:cs="Calibri"/>
          <w:noProof/>
          <w:color w:val="000000"/>
          <w:szCs w:val="21"/>
        </w:rPr>
        <w:drawing>
          <wp:inline distT="0" distB="0" distL="0" distR="0">
            <wp:extent cx="5265399" cy="265813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19" cy="266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351" w:rsidRPr="00453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84D" w:rsidRDefault="0019484D" w:rsidP="00F6194A">
      <w:r>
        <w:separator/>
      </w:r>
    </w:p>
  </w:endnote>
  <w:endnote w:type="continuationSeparator" w:id="0">
    <w:p w:rsidR="0019484D" w:rsidRDefault="0019484D" w:rsidP="00F6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84D" w:rsidRDefault="0019484D" w:rsidP="00F6194A">
      <w:r>
        <w:separator/>
      </w:r>
    </w:p>
  </w:footnote>
  <w:footnote w:type="continuationSeparator" w:id="0">
    <w:p w:rsidR="0019484D" w:rsidRDefault="0019484D" w:rsidP="00F6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F1F"/>
    <w:multiLevelType w:val="hybridMultilevel"/>
    <w:tmpl w:val="5C3E529C"/>
    <w:lvl w:ilvl="0" w:tplc="0BD673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CB60C9"/>
    <w:multiLevelType w:val="hybridMultilevel"/>
    <w:tmpl w:val="5C3E529C"/>
    <w:lvl w:ilvl="0" w:tplc="0BD673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021D1C"/>
    <w:multiLevelType w:val="hybridMultilevel"/>
    <w:tmpl w:val="B56ED900"/>
    <w:lvl w:ilvl="0" w:tplc="10F01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1B1FF9"/>
    <w:multiLevelType w:val="hybridMultilevel"/>
    <w:tmpl w:val="B56ED900"/>
    <w:lvl w:ilvl="0" w:tplc="10F01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AF33F3"/>
    <w:multiLevelType w:val="hybridMultilevel"/>
    <w:tmpl w:val="FD5EAAB2"/>
    <w:lvl w:ilvl="0" w:tplc="E306DAC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705E01"/>
    <w:multiLevelType w:val="hybridMultilevel"/>
    <w:tmpl w:val="B56ED900"/>
    <w:lvl w:ilvl="0" w:tplc="10F01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6778B"/>
    <w:multiLevelType w:val="hybridMultilevel"/>
    <w:tmpl w:val="5C3E529C"/>
    <w:lvl w:ilvl="0" w:tplc="0BD673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F616DD"/>
    <w:multiLevelType w:val="hybridMultilevel"/>
    <w:tmpl w:val="706AFCF2"/>
    <w:lvl w:ilvl="0" w:tplc="EDEADF3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090A68"/>
    <w:multiLevelType w:val="hybridMultilevel"/>
    <w:tmpl w:val="5C3E529C"/>
    <w:lvl w:ilvl="0" w:tplc="0BD673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F7"/>
    <w:rsid w:val="00001F83"/>
    <w:rsid w:val="000B13C4"/>
    <w:rsid w:val="000E1588"/>
    <w:rsid w:val="00116CCC"/>
    <w:rsid w:val="00121031"/>
    <w:rsid w:val="001246AA"/>
    <w:rsid w:val="001248AC"/>
    <w:rsid w:val="00141D0B"/>
    <w:rsid w:val="0019484D"/>
    <w:rsid w:val="001C68D0"/>
    <w:rsid w:val="001D1E09"/>
    <w:rsid w:val="001F3B1A"/>
    <w:rsid w:val="00221774"/>
    <w:rsid w:val="00224C50"/>
    <w:rsid w:val="002519DD"/>
    <w:rsid w:val="0026204D"/>
    <w:rsid w:val="00286A58"/>
    <w:rsid w:val="0029034E"/>
    <w:rsid w:val="002A1EF2"/>
    <w:rsid w:val="002B3D0B"/>
    <w:rsid w:val="002C6DBF"/>
    <w:rsid w:val="002E0D3D"/>
    <w:rsid w:val="002F2B64"/>
    <w:rsid w:val="003539AF"/>
    <w:rsid w:val="003F5EEB"/>
    <w:rsid w:val="00405AF7"/>
    <w:rsid w:val="00415065"/>
    <w:rsid w:val="00425D31"/>
    <w:rsid w:val="00441B7A"/>
    <w:rsid w:val="00447B75"/>
    <w:rsid w:val="00453F28"/>
    <w:rsid w:val="00453F6B"/>
    <w:rsid w:val="00466163"/>
    <w:rsid w:val="00474F19"/>
    <w:rsid w:val="004A1DD3"/>
    <w:rsid w:val="004A34FC"/>
    <w:rsid w:val="004C2F8D"/>
    <w:rsid w:val="004D75B4"/>
    <w:rsid w:val="004E016F"/>
    <w:rsid w:val="0050093E"/>
    <w:rsid w:val="005251DD"/>
    <w:rsid w:val="00540209"/>
    <w:rsid w:val="005530F7"/>
    <w:rsid w:val="005816E9"/>
    <w:rsid w:val="005B22D8"/>
    <w:rsid w:val="005B69B8"/>
    <w:rsid w:val="005B6FCD"/>
    <w:rsid w:val="005C507A"/>
    <w:rsid w:val="005D2E1F"/>
    <w:rsid w:val="00654F65"/>
    <w:rsid w:val="00666F64"/>
    <w:rsid w:val="00681624"/>
    <w:rsid w:val="00693BA4"/>
    <w:rsid w:val="00696D9F"/>
    <w:rsid w:val="006A2F5C"/>
    <w:rsid w:val="006B301B"/>
    <w:rsid w:val="006B55E1"/>
    <w:rsid w:val="006C0229"/>
    <w:rsid w:val="006C50A7"/>
    <w:rsid w:val="006E6CC3"/>
    <w:rsid w:val="0079077E"/>
    <w:rsid w:val="007D4783"/>
    <w:rsid w:val="007D7283"/>
    <w:rsid w:val="007F0CCF"/>
    <w:rsid w:val="008100C9"/>
    <w:rsid w:val="00810FF7"/>
    <w:rsid w:val="0084372D"/>
    <w:rsid w:val="00852632"/>
    <w:rsid w:val="0087399E"/>
    <w:rsid w:val="00884242"/>
    <w:rsid w:val="008A1B1B"/>
    <w:rsid w:val="008A45D3"/>
    <w:rsid w:val="008A7BA9"/>
    <w:rsid w:val="008B3510"/>
    <w:rsid w:val="008B7B7F"/>
    <w:rsid w:val="008C069A"/>
    <w:rsid w:val="008D3203"/>
    <w:rsid w:val="009430D8"/>
    <w:rsid w:val="009B544D"/>
    <w:rsid w:val="009D53CD"/>
    <w:rsid w:val="009E1BC6"/>
    <w:rsid w:val="00A03CA6"/>
    <w:rsid w:val="00A42D97"/>
    <w:rsid w:val="00A64B23"/>
    <w:rsid w:val="00A6583F"/>
    <w:rsid w:val="00A70351"/>
    <w:rsid w:val="00A8514B"/>
    <w:rsid w:val="00A953D5"/>
    <w:rsid w:val="00AB69EF"/>
    <w:rsid w:val="00AB7B51"/>
    <w:rsid w:val="00AC3407"/>
    <w:rsid w:val="00AE703C"/>
    <w:rsid w:val="00B03827"/>
    <w:rsid w:val="00B11C13"/>
    <w:rsid w:val="00B3702C"/>
    <w:rsid w:val="00B45D4D"/>
    <w:rsid w:val="00B66437"/>
    <w:rsid w:val="00B7212E"/>
    <w:rsid w:val="00B7261C"/>
    <w:rsid w:val="00B7630C"/>
    <w:rsid w:val="00B9084C"/>
    <w:rsid w:val="00B96670"/>
    <w:rsid w:val="00BB3ADD"/>
    <w:rsid w:val="00BF69CE"/>
    <w:rsid w:val="00C12B5E"/>
    <w:rsid w:val="00C1718D"/>
    <w:rsid w:val="00C22741"/>
    <w:rsid w:val="00C46CE6"/>
    <w:rsid w:val="00C869A5"/>
    <w:rsid w:val="00CD1F4A"/>
    <w:rsid w:val="00CE17C3"/>
    <w:rsid w:val="00CE70BD"/>
    <w:rsid w:val="00CF1AA4"/>
    <w:rsid w:val="00D02985"/>
    <w:rsid w:val="00D3410C"/>
    <w:rsid w:val="00D40C9D"/>
    <w:rsid w:val="00D66945"/>
    <w:rsid w:val="00D9785C"/>
    <w:rsid w:val="00DA4A46"/>
    <w:rsid w:val="00DF53DF"/>
    <w:rsid w:val="00E03CF5"/>
    <w:rsid w:val="00E16767"/>
    <w:rsid w:val="00E36B91"/>
    <w:rsid w:val="00EA2BE6"/>
    <w:rsid w:val="00EB2EE6"/>
    <w:rsid w:val="00EB7942"/>
    <w:rsid w:val="00ED1822"/>
    <w:rsid w:val="00ED688E"/>
    <w:rsid w:val="00F0275F"/>
    <w:rsid w:val="00F112D3"/>
    <w:rsid w:val="00F2366B"/>
    <w:rsid w:val="00F41CA7"/>
    <w:rsid w:val="00F60555"/>
    <w:rsid w:val="00F6194A"/>
    <w:rsid w:val="00FD272A"/>
    <w:rsid w:val="00FE58EF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CF1FE-0D35-4E2E-B8C9-1BB8F386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1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94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19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194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619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D4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李洪</dc:creator>
  <cp:keywords/>
  <dc:description/>
  <cp:lastModifiedBy>liuliu</cp:lastModifiedBy>
  <cp:revision>281</cp:revision>
  <dcterms:created xsi:type="dcterms:W3CDTF">2017-08-22T07:26:00Z</dcterms:created>
  <dcterms:modified xsi:type="dcterms:W3CDTF">2017-08-23T06:17:00Z</dcterms:modified>
</cp:coreProperties>
</file>