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ustralia_trip_interactive_map"/>
    <w:p>
      <w:pPr>
        <w:pStyle w:val="Heading1"/>
      </w:pPr>
      <w:r>
        <w:t xml:space="preserve">australia_trip_interactive_map</w:t>
      </w:r>
    </w:p>
    <w:bookmarkEnd w:id="20"/>
    <w:bookmarkStart w:id="35" w:name="澳洲16天行程互動式地圖網頁展示系統"/>
    <w:p>
      <w:pPr>
        <w:pStyle w:val="Heading1"/>
      </w:pPr>
      <w:r>
        <w:t xml:space="preserve">澳洲16天行程互動式地圖網頁展示系統</w:t>
      </w:r>
    </w:p>
    <w:bookmarkStart w:id="21" w:name="項目概述"/>
    <w:p>
      <w:pPr>
        <w:pStyle w:val="Heading2"/>
      </w:pPr>
      <w:r>
        <w:t xml:space="preserve">項目概述</w:t>
      </w:r>
    </w:p>
    <w:p>
      <w:pPr>
        <w:pStyle w:val="FirstParagraph"/>
      </w:pPr>
      <w:r>
        <w:t xml:space="preserve">成功創建了一個功能完整的澳洲16天行程互動式地圖網頁，供團隊成員查看布里斯本-黃金海岸的完整行程規劃。</w:t>
      </w:r>
    </w:p>
    <w:bookmarkEnd w:id="21"/>
    <w:bookmarkStart w:id="28" w:name="執行過程"/>
    <w:p>
      <w:pPr>
        <w:pStyle w:val="Heading2"/>
      </w:pPr>
      <w:r>
        <w:t xml:space="preserve">執行過程</w:t>
      </w:r>
    </w:p>
    <w:bookmarkStart w:id="22" w:name="資料分析與準備"/>
    <w:p>
      <w:pPr>
        <w:pStyle w:val="Heading3"/>
      </w:pPr>
      <w:r>
        <w:t xml:space="preserve">1. 資料分析與準備</w:t>
      </w:r>
    </w:p>
    <w:p>
      <w:pPr>
        <w:numPr>
          <w:ilvl w:val="0"/>
          <w:numId w:val="1001"/>
        </w:numPr>
        <w:pStyle w:val="Compact"/>
      </w:pPr>
      <w:r>
        <w:t xml:space="preserve">分析了現有的行程資料檔案 (</w:t>
      </w:r>
      <w:r>
        <w:rPr>
          <w:rStyle w:val="VerbatimChar"/>
        </w:rPr>
        <w:t xml:space="preserve">australia_trip_data.json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研讀了詳細的研究報告 (</w:t>
      </w:r>
      <w:r>
        <w:rPr>
          <w:rStyle w:val="VerbatimChar"/>
        </w:rPr>
        <w:t xml:space="preserve">australia_trip_report.md</w:t>
      </w:r>
      <w: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解析了原始行程內容，建立了16天的詳細時程表</w:t>
      </w:r>
    </w:p>
    <w:bookmarkEnd w:id="22"/>
    <w:bookmarkStart w:id="23" w:name="技術架構設計"/>
    <w:p>
      <w:pPr>
        <w:pStyle w:val="Heading3"/>
      </w:pPr>
      <w:r>
        <w:t xml:space="preserve">2. 技術架構設計</w:t>
      </w:r>
    </w:p>
    <w:p>
      <w:pPr>
        <w:numPr>
          <w:ilvl w:val="0"/>
          <w:numId w:val="1002"/>
        </w:numPr>
        <w:pStyle w:val="Compact"/>
      </w:pPr>
      <w:r>
        <w:t xml:space="preserve">初始化React + TypeScript + TailwindCSS項目</w:t>
      </w:r>
    </w:p>
    <w:p>
      <w:pPr>
        <w:numPr>
          <w:ilvl w:val="0"/>
          <w:numId w:val="1002"/>
        </w:numPr>
        <w:pStyle w:val="Compact"/>
      </w:pPr>
      <w:r>
        <w:t xml:space="preserve">整合Google Maps API實現互動地圖功能</w:t>
      </w:r>
    </w:p>
    <w:p>
      <w:pPr>
        <w:numPr>
          <w:ilvl w:val="0"/>
          <w:numId w:val="1002"/>
        </w:numPr>
        <w:pStyle w:val="Compact"/>
      </w:pPr>
      <w:r>
        <w:t xml:space="preserve">安裝必要的依賴：Google Maps React包裝器和類型定義</w:t>
      </w:r>
    </w:p>
    <w:p>
      <w:pPr>
        <w:numPr>
          <w:ilvl w:val="0"/>
          <w:numId w:val="1002"/>
        </w:numPr>
        <w:pStyle w:val="Compact"/>
      </w:pPr>
      <w:r>
        <w:t xml:space="preserve">設計響應式UI組件架構</w:t>
      </w:r>
    </w:p>
    <w:bookmarkEnd w:id="23"/>
    <w:bookmarkStart w:id="24" w:name="視覺設計實現"/>
    <w:p>
      <w:pPr>
        <w:pStyle w:val="Heading3"/>
      </w:pPr>
      <w:r>
        <w:t xml:space="preserve">3. 視覺設計實現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澳洲主題配色</w:t>
      </w:r>
      <w:r>
        <w:t xml:space="preserve">：採用橙色(布里斯本)和藍色(黃金海岸)的品牌色彩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現代化界面</w:t>
      </w:r>
      <w:r>
        <w:t xml:space="preserve">：漸層背景、卡片式設計、優雅的排版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圖片資源</w:t>
      </w:r>
      <w:r>
        <w:t xml:space="preserve">：搜尋並下載了相關的澳洲景點圖片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圖標系統</w:t>
      </w:r>
      <w:r>
        <w:t xml:space="preserve">：使用Lucide React圖標庫提升視覺體驗</w:t>
      </w:r>
    </w:p>
    <w:bookmarkEnd w:id="24"/>
    <w:bookmarkStart w:id="25" w:name="核心功能開發"/>
    <w:p>
      <w:pPr>
        <w:pStyle w:val="Heading3"/>
      </w:pPr>
      <w:r>
        <w:t xml:space="preserve">4. 核心功能開發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Google Maps整合</w:t>
      </w:r>
      <w:r>
        <w:t xml:space="preserve">：實現完整的地圖顯示與標記功能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行程時間軸</w:t>
      </w:r>
      <w:r>
        <w:t xml:space="preserve">：16天詳細行程的互動式側邊欄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景點資訊卡</w:t>
      </w:r>
      <w:r>
        <w:t xml:space="preserve">：包含餐廳推薦和周邊景點的詳細彈窗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旅遊小貼士</w:t>
      </w:r>
      <w:r>
        <w:t xml:space="preserve">：可展開的實用資訊面板</w:t>
      </w:r>
    </w:p>
    <w:bookmarkEnd w:id="25"/>
    <w:bookmarkStart w:id="26" w:name="資料處理與優化"/>
    <w:p>
      <w:pPr>
        <w:pStyle w:val="Heading3"/>
      </w:pPr>
      <w:r>
        <w:t xml:space="preserve">5. 資料處理與優化</w:t>
      </w:r>
    </w:p>
    <w:p>
      <w:pPr>
        <w:numPr>
          <w:ilvl w:val="0"/>
          <w:numId w:val="1005"/>
        </w:numPr>
        <w:pStyle w:val="Compact"/>
      </w:pPr>
      <w:r>
        <w:t xml:space="preserve">修正了原始JSON資料的結構錯誤</w:t>
      </w:r>
    </w:p>
    <w:p>
      <w:pPr>
        <w:numPr>
          <w:ilvl w:val="0"/>
          <w:numId w:val="1005"/>
        </w:numPr>
        <w:pStyle w:val="Compact"/>
      </w:pPr>
      <w:r>
        <w:t xml:space="preserve">創建了結構化的行程時程表資料</w:t>
      </w:r>
    </w:p>
    <w:p>
      <w:pPr>
        <w:numPr>
          <w:ilvl w:val="0"/>
          <w:numId w:val="1005"/>
        </w:numPr>
        <w:pStyle w:val="Compact"/>
      </w:pPr>
      <w:r>
        <w:t xml:space="preserve">實現了景點與日程的智能關聯功能</w:t>
      </w:r>
    </w:p>
    <w:bookmarkEnd w:id="26"/>
    <w:bookmarkStart w:id="27" w:name="測試與部署"/>
    <w:p>
      <w:pPr>
        <w:pStyle w:val="Heading3"/>
      </w:pPr>
      <w:r>
        <w:t xml:space="preserve">6. 測試與部署</w:t>
      </w:r>
    </w:p>
    <w:p>
      <w:pPr>
        <w:numPr>
          <w:ilvl w:val="0"/>
          <w:numId w:val="1006"/>
        </w:numPr>
        <w:pStyle w:val="Compact"/>
      </w:pPr>
      <w:r>
        <w:t xml:space="preserve">成功構建並部署到線上服務器</w:t>
      </w:r>
    </w:p>
    <w:p>
      <w:pPr>
        <w:numPr>
          <w:ilvl w:val="0"/>
          <w:numId w:val="1006"/>
        </w:numPr>
        <w:pStyle w:val="Compact"/>
      </w:pPr>
      <w:r>
        <w:t xml:space="preserve">完整的功能性測試，確認所有互動元素正常運作</w:t>
      </w:r>
    </w:p>
    <w:p>
      <w:pPr>
        <w:numPr>
          <w:ilvl w:val="0"/>
          <w:numId w:val="1006"/>
        </w:numPr>
        <w:pStyle w:val="Compact"/>
      </w:pPr>
      <w:r>
        <w:t xml:space="preserve">瀏覽器兼容性測試，無控制台錯誤</w:t>
      </w:r>
    </w:p>
    <w:bookmarkEnd w:id="27"/>
    <w:bookmarkEnd w:id="28"/>
    <w:bookmarkStart w:id="32" w:name="關鍵成果"/>
    <w:p>
      <w:pPr>
        <w:pStyle w:val="Heading2"/>
      </w:pPr>
      <w:r>
        <w:t xml:space="preserve">關鍵成果</w:t>
      </w:r>
    </w:p>
    <w:bookmarkStart w:id="29" w:name="所有成功標準已達成"/>
    <w:p>
      <w:pPr>
        <w:pStyle w:val="Heading3"/>
      </w:pPr>
      <w:r>
        <w:t xml:space="preserve">✅ 所有成功標準已達成：</w:t>
      </w:r>
    </w:p>
    <w:p>
      <w:pPr>
        <w:numPr>
          <w:ilvl w:val="0"/>
          <w:numId w:val="1007"/>
        </w:numPr>
        <w:pStyle w:val="Compact"/>
      </w:pPr>
      <w:r>
        <w:t xml:space="preserve">完整的Google Maps路線圖顯示</w:t>
      </w:r>
    </w:p>
    <w:p>
      <w:pPr>
        <w:numPr>
          <w:ilvl w:val="0"/>
          <w:numId w:val="1007"/>
        </w:numPr>
        <w:pStyle w:val="Compact"/>
      </w:pPr>
      <w:r>
        <w:t xml:space="preserve">16天行程的詳細標記和時間軸</w:t>
      </w:r>
    </w:p>
    <w:p>
      <w:pPr>
        <w:numPr>
          <w:ilvl w:val="0"/>
          <w:numId w:val="1007"/>
        </w:numPr>
        <w:pStyle w:val="Compact"/>
      </w:pPr>
      <w:r>
        <w:t xml:space="preserve">景點資訊卡片與推薦內容</w:t>
      </w:r>
    </w:p>
    <w:p>
      <w:pPr>
        <w:numPr>
          <w:ilvl w:val="0"/>
          <w:numId w:val="1007"/>
        </w:numPr>
        <w:pStyle w:val="Compact"/>
      </w:pPr>
      <w:r>
        <w:t xml:space="preserve">澳洲旅遊實用資訊整合</w:t>
      </w:r>
    </w:p>
    <w:p>
      <w:pPr>
        <w:numPr>
          <w:ilvl w:val="0"/>
          <w:numId w:val="1007"/>
        </w:numPr>
        <w:pStyle w:val="Compact"/>
      </w:pPr>
      <w:r>
        <w:t xml:space="preserve">響應式設計支援多種設備</w:t>
      </w:r>
    </w:p>
    <w:p>
      <w:pPr>
        <w:numPr>
          <w:ilvl w:val="0"/>
          <w:numId w:val="1007"/>
        </w:numPr>
        <w:pStyle w:val="Compact"/>
      </w:pPr>
      <w:r>
        <w:t xml:space="preserve">成功部署並可供團隊訪問</w:t>
      </w:r>
    </w:p>
    <w:bookmarkEnd w:id="29"/>
    <w:bookmarkStart w:id="30" w:name="設計亮點"/>
    <w:p>
      <w:pPr>
        <w:pStyle w:val="Heading3"/>
      </w:pPr>
      <w:r>
        <w:t xml:space="preserve">🎨 設計亮點：</w:t>
      </w:r>
    </w:p>
    <w:p>
      <w:pPr>
        <w:numPr>
          <w:ilvl w:val="0"/>
          <w:numId w:val="1008"/>
        </w:numPr>
        <w:pStyle w:val="Compact"/>
      </w:pPr>
      <w:r>
        <w:t xml:space="preserve">符合澳洲主題的配色方案</w:t>
      </w:r>
    </w:p>
    <w:p>
      <w:pPr>
        <w:numPr>
          <w:ilvl w:val="0"/>
          <w:numId w:val="1008"/>
        </w:numPr>
        <w:pStyle w:val="Compact"/>
      </w:pPr>
      <w:r>
        <w:t xml:space="preserve">直觀的時間軸與地圖結合界面</w:t>
      </w:r>
    </w:p>
    <w:p>
      <w:pPr>
        <w:numPr>
          <w:ilvl w:val="0"/>
          <w:numId w:val="1008"/>
        </w:numPr>
        <w:pStyle w:val="Compact"/>
      </w:pPr>
      <w:r>
        <w:t xml:space="preserve">豐富的資訊呈現與互動體驗</w:t>
      </w:r>
    </w:p>
    <w:p>
      <w:pPr>
        <w:numPr>
          <w:ilvl w:val="0"/>
          <w:numId w:val="1008"/>
        </w:numPr>
        <w:pStyle w:val="Compact"/>
      </w:pPr>
      <w:r>
        <w:t xml:space="preserve">完全繁體中文化的用戶界面</w:t>
      </w:r>
    </w:p>
    <w:bookmarkEnd w:id="30"/>
    <w:bookmarkStart w:id="31" w:name="最終交付"/>
    <w:p>
      <w:pPr>
        <w:pStyle w:val="Heading3"/>
      </w:pPr>
      <w:r>
        <w:t xml:space="preserve">🌐 最終交付：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線上網址</w:t>
      </w:r>
      <w:r>
        <w:t xml:space="preserve">：https://ez2novzl4w.space.minimax.io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功能完整</w:t>
      </w:r>
      <w:r>
        <w:t xml:space="preserve">：16天行程、互動地圖、景點詳情、旅遊建議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用戶友好</w:t>
      </w:r>
      <w:r>
        <w:t xml:space="preserve">：清晰導航、響應式設計、無障礙瀏覽</w:t>
      </w:r>
    </w:p>
    <w:bookmarkEnd w:id="31"/>
    <w:bookmarkEnd w:id="32"/>
    <w:bookmarkStart w:id="33" w:name="技術特色"/>
    <w:p>
      <w:pPr>
        <w:pStyle w:val="Heading2"/>
      </w:pPr>
      <w:r>
        <w:t xml:space="preserve">技術特色</w:t>
      </w:r>
    </w:p>
    <w:p>
      <w:pPr>
        <w:numPr>
          <w:ilvl w:val="0"/>
          <w:numId w:val="1010"/>
        </w:numPr>
        <w:pStyle w:val="Compact"/>
      </w:pPr>
      <w:r>
        <w:t xml:space="preserve">React + TypeScript現代化前端架構</w:t>
      </w:r>
    </w:p>
    <w:p>
      <w:pPr>
        <w:numPr>
          <w:ilvl w:val="0"/>
          <w:numId w:val="1010"/>
        </w:numPr>
        <w:pStyle w:val="Compact"/>
      </w:pPr>
      <w:r>
        <w:t xml:space="preserve">Google Maps API深度整合</w:t>
      </w:r>
    </w:p>
    <w:p>
      <w:pPr>
        <w:numPr>
          <w:ilvl w:val="0"/>
          <w:numId w:val="1010"/>
        </w:numPr>
        <w:pStyle w:val="Compact"/>
      </w:pPr>
      <w:r>
        <w:t xml:space="preserve">Tailwind CSS響應式設計系統</w:t>
      </w:r>
    </w:p>
    <w:p>
      <w:pPr>
        <w:numPr>
          <w:ilvl w:val="0"/>
          <w:numId w:val="1010"/>
        </w:numPr>
        <w:pStyle w:val="Compact"/>
      </w:pPr>
      <w:r>
        <w:t xml:space="preserve">優化的資料載入與錯誤處理機制</w:t>
      </w:r>
    </w:p>
    <w:p>
      <w:pPr>
        <w:numPr>
          <w:ilvl w:val="0"/>
          <w:numId w:val="1010"/>
        </w:numPr>
        <w:pStyle w:val="Compact"/>
      </w:pPr>
      <w:r>
        <w:t xml:space="preserve">無伺服器端依賴的純前端解決方案</w:t>
      </w:r>
    </w:p>
    <w:p>
      <w:pPr>
        <w:pStyle w:val="FirstParagraph"/>
      </w:pPr>
      <w:r>
        <w:t xml:space="preserve">這個項目為團隊提供了一個專業、美觀且功能完整的澳洲行程規劃工具，大幅提升了行程資訊的可視化和互動性。</w:t>
      </w:r>
    </w:p>
    <w:bookmarkEnd w:id="33"/>
    <w:bookmarkStart w:id="34" w:name="key-files"/>
    <w:p>
      <w:pPr>
        <w:pStyle w:val="Heading2"/>
      </w:pPr>
      <w:r>
        <w:t xml:space="preserve">Key Files</w:t>
      </w:r>
    </w:p>
    <w:p>
      <w:pPr>
        <w:numPr>
          <w:ilvl w:val="0"/>
          <w:numId w:val="1011"/>
        </w:numPr>
        <w:pStyle w:val="Compact"/>
      </w:pPr>
      <w:r>
        <w:t xml:space="preserve">/workspace/australia-trip-map/src/App.tsx: 主要應用程式組件，整合了所有功能模組包括地圖、時間軸、景點詳情和旅遊建議</w:t>
      </w:r>
    </w:p>
    <w:p>
      <w:pPr>
        <w:numPr>
          <w:ilvl w:val="0"/>
          <w:numId w:val="1011"/>
        </w:numPr>
        <w:pStyle w:val="Compact"/>
      </w:pPr>
      <w:r>
        <w:t xml:space="preserve">/workspace/australia-trip-map/src/components/GoogleMapWrapper.tsx: Google Maps API整合組件，處理地圖顯示、標記管理和用戶互動</w:t>
      </w:r>
    </w:p>
    <w:p>
      <w:pPr>
        <w:numPr>
          <w:ilvl w:val="0"/>
          <w:numId w:val="1011"/>
        </w:numPr>
        <w:pStyle w:val="Compact"/>
      </w:pPr>
      <w:r>
        <w:t xml:space="preserve">/workspace/australia-trip-map/src/components/TripTimeline.tsx: 16天行程時間軸組件，提供日程瀏覽和選擇功能</w:t>
      </w:r>
    </w:p>
    <w:p>
      <w:pPr>
        <w:numPr>
          <w:ilvl w:val="0"/>
          <w:numId w:val="1011"/>
        </w:numPr>
        <w:pStyle w:val="Compact"/>
      </w:pPr>
      <w:r>
        <w:t xml:space="preserve">/workspace/australia-trip-map/src/components/LocationDetails.tsx: 景點詳細資訊彈窗組件，顯示餐廳推薦和周邊景點</w:t>
      </w:r>
    </w:p>
    <w:p>
      <w:pPr>
        <w:numPr>
          <w:ilvl w:val="0"/>
          <w:numId w:val="1011"/>
        </w:numPr>
        <w:pStyle w:val="Compact"/>
      </w:pPr>
      <w:r>
        <w:t xml:space="preserve">/workspace/australia-trip-map/src/components/TravelTips.tsx: 澳洲旅遊實用資訊組件，提供氣候、交通、文化等建議</w:t>
      </w:r>
    </w:p>
    <w:p>
      <w:pPr>
        <w:numPr>
          <w:ilvl w:val="0"/>
          <w:numId w:val="1011"/>
        </w:numPr>
        <w:pStyle w:val="Compact"/>
      </w:pPr>
      <w:r>
        <w:t xml:space="preserve">/workspace/australia-trip-map/public/data/australia_trip_data.json: 澳洲行程景點資料，包含布里斯本和黃金海岸的所有地點、座標和推薦資訊</w:t>
      </w:r>
    </w:p>
    <w:p>
      <w:pPr>
        <w:numPr>
          <w:ilvl w:val="0"/>
          <w:numId w:val="1011"/>
        </w:numPr>
        <w:pStyle w:val="Compact"/>
      </w:pPr>
      <w:r>
        <w:t xml:space="preserve">/workspace/australia-trip-map/public/data/trip-schedule.json: 16天詳細行程時程表，包含每日活動安排和景點對應</w:t>
      </w:r>
    </w:p>
    <w:p>
      <w:pPr>
        <w:numPr>
          <w:ilvl w:val="0"/>
          <w:numId w:val="1011"/>
        </w:numPr>
        <w:pStyle w:val="Compact"/>
      </w:pPr>
      <w:r>
        <w:t xml:space="preserve">/workspace/australia-trip-map/src/types/trip.ts: TypeScript類型定義，確保資料結構的一致性和類型安全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2025-06-25T08:12:56Z</dcterms:created>
  <dcterms:modified xsi:type="dcterms:W3CDTF">2025-06-25T08:12:56Z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