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微软雅黑" w:eastAsia="微软雅黑" w:hAnsi="微软雅黑"/>
          <w:b/>
          <w:color w:val="365F91" w:themeColor="accent1" w:themeShade="BF"/>
          <w:szCs w:val="21"/>
        </w:rPr>
        <w:id w:val="269575795"/>
        <w:docPartObj>
          <w:docPartGallery w:val="Cover Pages"/>
          <w:docPartUnique/>
        </w:docPartObj>
      </w:sdtPr>
      <w:sdtEndPr/>
      <w:sdtContent>
        <w:p w:rsidR="00FC3DC2" w:rsidRPr="000E6240" w:rsidRDefault="00F333CA" w:rsidP="00FC3DC2">
          <w:pPr>
            <w:widowControl/>
            <w:ind w:firstLineChars="1000" w:firstLine="2100"/>
            <w:rPr>
              <w:rFonts w:ascii="微软雅黑" w:eastAsia="微软雅黑" w:hAnsi="微软雅黑"/>
              <w:b/>
              <w:color w:val="365F91" w:themeColor="accent1" w:themeShade="BF"/>
              <w:szCs w:val="21"/>
            </w:rPr>
          </w:pPr>
          <w:r>
            <w:rPr>
              <w:rFonts w:ascii="微软雅黑" w:eastAsia="微软雅黑" w:hAnsi="微软雅黑"/>
              <w:b/>
              <w:noProof/>
              <w:color w:val="808080" w:themeColor="background1" w:themeShade="80"/>
              <w:sz w:val="15"/>
              <w:szCs w:val="15"/>
            </w:rPr>
            <w:pict>
              <v:shape id="_x0000_s1026" style="position:absolute;left:0;text-align:left;margin-left:91.3pt;margin-top:79.5pt;width:123.25pt;height:680.7pt;flip:x;z-index:251658240;mso-position-horizontal-relative:page;mso-position-vertical-relative:page" coordsize="502,3168" path="m502,hdc93,,93,,93,,146,383,323,1900,,3168v502,,502,,502,hal502,hdxe" fillcolor="#efb32f [rgb(239,179,47) cmyk(5.1,27.1,98,0)]" stroked="f" strokecolor="#212120 [rgb(33,33,32) cmyk(0,0,0,100)]" o:cliptowrap="t">
                <v:fill color2="#ef792f [rgb(239,121,47) cmyk(0,63.1,98,0)]" rotate="t" angle="-90" focus="100%" type="gradient"/>
                <v:stroke color2="#fffffe [rgb(255,255,254) ink(7,255)]">
                  <o:left v:ext="view" color="#212120 [rgb(33,33,32) cmyk(0,0,0,100)]" color2="#fffffe [rgb(255,255,254) ink(7,255)]"/>
                  <o:top v:ext="view" color="#212120 [rgb(33,33,32) cmyk(0,0,0,100)]" color2="#fffffe [rgb(255,255,254) ink(7,255)]"/>
                  <o:right v:ext="view" color="#212120 [rgb(33,33,32) cmyk(0,0,0,100)]" color2="#fffffe [rgb(255,255,254) ink(7,255)]"/>
                  <o:bottom v:ext="view" color="#212120 [rgb(33,33,32) cmyk(0,0,0,100)]" color2="#fffffe [rgb(255,255,254) ink(7,255)]"/>
                  <o:column v:ext="view" color="#212120 [rgb(33,33,32) cmyk(0,0,0,100)]" color2="#fffffe [rgb(255,255,254) ink(7,255)]"/>
                </v:stroke>
                <v:shadow color="#8c8682 [rgb(140,134,130) cmyk(24.7,20.8,19.6,36.1)]" color2="#dbd5d3 [rgb(219,213,211) cmyk(12.5,9.8,8.63,3.14)]"/>
                <v:path arrowok="t"/>
                <w10:wrap anchorx="page" anchory="page"/>
              </v:shape>
            </w:pict>
          </w:r>
          <w:r w:rsidR="00FC3DC2" w:rsidRPr="000E6240">
            <w:rPr>
              <w:rFonts w:ascii="微软雅黑" w:eastAsia="微软雅黑" w:hAnsi="微软雅黑" w:hint="eastAsia"/>
              <w:b/>
              <w:noProof/>
              <w:color w:val="365F91" w:themeColor="accent1" w:themeShade="BF"/>
              <w:szCs w:val="21"/>
            </w:rPr>
            <w:drawing>
              <wp:inline distT="0" distB="0" distL="0" distR="0" wp14:anchorId="0AEFD1F2" wp14:editId="2D55DBC6">
                <wp:extent cx="2510643" cy="9468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复件 盛立.jpg"/>
                        <pic:cNvPicPr/>
                      </pic:nvPicPr>
                      <pic:blipFill>
                        <a:blip r:embed="rId9">
                          <a:extLst>
                            <a:ext uri="{28A0092B-C50C-407E-A947-70E740481C1C}">
                              <a14:useLocalDpi xmlns:a14="http://schemas.microsoft.com/office/drawing/2010/main" val="0"/>
                            </a:ext>
                          </a:extLst>
                        </a:blip>
                        <a:stretch>
                          <a:fillRect/>
                        </a:stretch>
                      </pic:blipFill>
                      <pic:spPr>
                        <a:xfrm>
                          <a:off x="0" y="0"/>
                          <a:ext cx="2510643" cy="946871"/>
                        </a:xfrm>
                        <a:prstGeom prst="rect">
                          <a:avLst/>
                        </a:prstGeom>
                      </pic:spPr>
                    </pic:pic>
                  </a:graphicData>
                </a:graphic>
              </wp:inline>
            </w:drawing>
          </w:r>
        </w:p>
        <w:p w:rsidR="00FC3DC2" w:rsidRPr="000E6240" w:rsidRDefault="00FC3DC2" w:rsidP="00FC3DC2">
          <w:pPr>
            <w:rPr>
              <w:rFonts w:ascii="微软雅黑" w:eastAsia="微软雅黑" w:hAnsi="微软雅黑"/>
              <w:szCs w:val="21"/>
            </w:rPr>
          </w:pPr>
        </w:p>
        <w:p w:rsidR="00FC3DC2" w:rsidRPr="000E6240" w:rsidRDefault="00FC3DC2" w:rsidP="00FC3DC2">
          <w:pPr>
            <w:rPr>
              <w:rFonts w:ascii="微软雅黑" w:eastAsia="微软雅黑" w:hAnsi="微软雅黑"/>
              <w:szCs w:val="21"/>
            </w:rPr>
          </w:pPr>
        </w:p>
        <w:p w:rsidR="00FC3DC2" w:rsidRPr="000E6240" w:rsidRDefault="00FC3DC2" w:rsidP="00FC3DC2">
          <w:pPr>
            <w:rPr>
              <w:rFonts w:ascii="微软雅黑" w:eastAsia="微软雅黑" w:hAnsi="微软雅黑"/>
              <w:szCs w:val="21"/>
            </w:rPr>
          </w:pPr>
        </w:p>
        <w:p w:rsidR="00FC3DC2" w:rsidRPr="000E6240" w:rsidRDefault="00FC3DC2" w:rsidP="00FC3DC2">
          <w:pPr>
            <w:spacing w:line="480" w:lineRule="auto"/>
            <w:ind w:firstLineChars="650" w:firstLine="1365"/>
            <w:jc w:val="left"/>
            <w:rPr>
              <w:rFonts w:ascii="微软雅黑" w:eastAsia="微软雅黑" w:hAnsi="微软雅黑"/>
              <w:color w:val="808080" w:themeColor="background1" w:themeShade="80"/>
              <w:sz w:val="15"/>
              <w:szCs w:val="15"/>
            </w:rPr>
          </w:pPr>
          <w:r w:rsidRPr="000E6240">
            <w:rPr>
              <w:rFonts w:ascii="微软雅黑" w:eastAsia="微软雅黑" w:hAnsi="微软雅黑"/>
              <w:szCs w:val="21"/>
            </w:rPr>
            <w:tab/>
          </w:r>
          <w:r w:rsidRPr="000E6240">
            <w:rPr>
              <w:rFonts w:ascii="微软雅黑" w:eastAsia="微软雅黑" w:hAnsi="微软雅黑" w:hint="eastAsia"/>
              <w:szCs w:val="21"/>
            </w:rPr>
            <w:t xml:space="preserve">      </w:t>
          </w:r>
          <w:r w:rsidRPr="000E6240">
            <w:rPr>
              <w:rFonts w:ascii="微软雅黑" w:eastAsia="微软雅黑" w:hAnsi="微软雅黑"/>
              <w:color w:val="808080" w:themeColor="background1" w:themeShade="80"/>
              <w:sz w:val="15"/>
              <w:szCs w:val="15"/>
            </w:rPr>
            <w:t>文档名称：</w:t>
          </w:r>
        </w:p>
        <w:p w:rsidR="00FC3DC2" w:rsidRPr="002E07E8" w:rsidRDefault="002E07E8" w:rsidP="00FC3DC2">
          <w:pPr>
            <w:ind w:left="1820" w:firstLine="420"/>
            <w:jc w:val="left"/>
            <w:rPr>
              <w:rFonts w:ascii="微软雅黑" w:eastAsia="微软雅黑" w:hAnsi="微软雅黑" w:cstheme="majorBidi"/>
              <w:b/>
              <w:bCs/>
              <w:color w:val="000000" w:themeColor="text1"/>
              <w:kern w:val="0"/>
              <w:sz w:val="28"/>
              <w:szCs w:val="28"/>
            </w:rPr>
          </w:pPr>
          <w:r>
            <w:rPr>
              <w:rFonts w:ascii="微软雅黑" w:eastAsia="微软雅黑" w:hAnsi="微软雅黑" w:cstheme="majorBidi" w:hint="eastAsia"/>
              <w:b/>
              <w:bCs/>
              <w:color w:val="000000" w:themeColor="text1"/>
              <w:kern w:val="0"/>
              <w:sz w:val="28"/>
              <w:szCs w:val="28"/>
            </w:rPr>
            <w:t>多市场</w:t>
          </w:r>
          <w:proofErr w:type="gramStart"/>
          <w:r>
            <w:rPr>
              <w:rFonts w:ascii="微软雅黑" w:eastAsia="微软雅黑" w:hAnsi="微软雅黑" w:cstheme="majorBidi" w:hint="eastAsia"/>
              <w:b/>
              <w:bCs/>
              <w:color w:val="000000" w:themeColor="text1"/>
              <w:kern w:val="0"/>
              <w:sz w:val="28"/>
              <w:szCs w:val="28"/>
            </w:rPr>
            <w:t>极速行情</w:t>
          </w:r>
          <w:proofErr w:type="gramEnd"/>
          <w:r>
            <w:rPr>
              <w:rFonts w:ascii="微软雅黑" w:eastAsia="微软雅黑" w:hAnsi="微软雅黑" w:cstheme="majorBidi" w:hint="eastAsia"/>
              <w:b/>
              <w:bCs/>
              <w:color w:val="000000" w:themeColor="text1"/>
              <w:kern w:val="0"/>
              <w:sz w:val="28"/>
              <w:szCs w:val="28"/>
            </w:rPr>
            <w:t>系统</w:t>
          </w:r>
          <w:r w:rsidR="008F1891">
            <w:rPr>
              <w:rFonts w:ascii="微软雅黑" w:eastAsia="微软雅黑" w:hAnsi="微软雅黑" w:cstheme="majorBidi" w:hint="eastAsia"/>
              <w:b/>
              <w:bCs/>
              <w:color w:val="000000" w:themeColor="text1"/>
              <w:kern w:val="0"/>
              <w:sz w:val="28"/>
              <w:szCs w:val="28"/>
            </w:rPr>
            <w:t>行情格式说明</w:t>
          </w:r>
        </w:p>
        <w:p w:rsidR="00FC3DC2" w:rsidRPr="000E6240" w:rsidRDefault="00FC3DC2" w:rsidP="00FC3DC2">
          <w:pPr>
            <w:spacing w:line="480" w:lineRule="auto"/>
            <w:jc w:val="left"/>
            <w:rPr>
              <w:rFonts w:ascii="微软雅黑" w:eastAsia="微软雅黑" w:hAnsi="微软雅黑"/>
              <w:b/>
              <w:color w:val="5F497A" w:themeColor="accent4" w:themeShade="BF"/>
            </w:rPr>
          </w:pPr>
          <w:r w:rsidRPr="000E6240">
            <w:rPr>
              <w:rFonts w:ascii="微软雅黑" w:eastAsia="微软雅黑" w:hAnsi="微软雅黑" w:hint="eastAsia"/>
              <w:b/>
              <w:color w:val="5F497A" w:themeColor="accent4" w:themeShade="BF"/>
            </w:rPr>
            <w:t xml:space="preserve">               </w:t>
          </w:r>
        </w:p>
        <w:p w:rsidR="00FC3DC2" w:rsidRPr="000E6240" w:rsidRDefault="00FC3DC2" w:rsidP="00FC3DC2">
          <w:pPr>
            <w:spacing w:line="480" w:lineRule="auto"/>
            <w:ind w:firstLineChars="1550" w:firstLine="2325"/>
            <w:jc w:val="left"/>
            <w:rPr>
              <w:rFonts w:ascii="微软雅黑" w:eastAsia="微软雅黑" w:hAnsi="微软雅黑"/>
              <w:color w:val="808080" w:themeColor="background1" w:themeShade="80"/>
              <w:sz w:val="15"/>
              <w:szCs w:val="15"/>
            </w:rPr>
          </w:pPr>
          <w:r w:rsidRPr="000E6240">
            <w:rPr>
              <w:rFonts w:ascii="微软雅黑" w:eastAsia="微软雅黑" w:hAnsi="微软雅黑" w:hint="eastAsia"/>
              <w:color w:val="808080" w:themeColor="background1" w:themeShade="80"/>
              <w:sz w:val="15"/>
              <w:szCs w:val="15"/>
            </w:rPr>
            <w:t>版本</w:t>
          </w:r>
          <w:r w:rsidRPr="000E6240">
            <w:rPr>
              <w:rFonts w:ascii="微软雅黑" w:eastAsia="微软雅黑" w:hAnsi="微软雅黑"/>
              <w:color w:val="808080" w:themeColor="background1" w:themeShade="80"/>
              <w:sz w:val="15"/>
              <w:szCs w:val="15"/>
            </w:rPr>
            <w:t>：</w:t>
          </w:r>
        </w:p>
        <w:p w:rsidR="00FC3DC2" w:rsidRPr="000E6240" w:rsidRDefault="00F333CA" w:rsidP="00FC3DC2">
          <w:pPr>
            <w:ind w:firstLineChars="1100" w:firstLine="2310"/>
            <w:jc w:val="left"/>
            <w:rPr>
              <w:rFonts w:ascii="微软雅黑" w:eastAsia="微软雅黑" w:hAnsi="微软雅黑"/>
              <w:b/>
            </w:rPr>
          </w:pPr>
          <w:r>
            <w:rPr>
              <w:rFonts w:ascii="微软雅黑" w:eastAsia="微软雅黑" w:hAnsi="微软雅黑" w:hint="eastAsia"/>
              <w:b/>
            </w:rPr>
            <w:t>1.1</w:t>
          </w:r>
        </w:p>
        <w:p w:rsidR="00FC3DC2" w:rsidRPr="000E6240" w:rsidRDefault="00BD799A" w:rsidP="00BD799A">
          <w:pPr>
            <w:tabs>
              <w:tab w:val="left" w:pos="4646"/>
            </w:tabs>
            <w:spacing w:line="480" w:lineRule="auto"/>
            <w:jc w:val="left"/>
            <w:rPr>
              <w:rFonts w:ascii="微软雅黑" w:eastAsia="微软雅黑" w:hAnsi="微软雅黑"/>
              <w:b/>
              <w:color w:val="5F497A" w:themeColor="accent4" w:themeShade="BF"/>
            </w:rPr>
          </w:pPr>
          <w:r>
            <w:rPr>
              <w:rFonts w:ascii="微软雅黑" w:eastAsia="微软雅黑" w:hAnsi="微软雅黑"/>
              <w:b/>
              <w:color w:val="5F497A" w:themeColor="accent4" w:themeShade="BF"/>
            </w:rPr>
            <w:tab/>
          </w:r>
        </w:p>
        <w:p w:rsidR="00FC3DC2" w:rsidRPr="000E6240" w:rsidRDefault="00FC3DC2" w:rsidP="00FC3DC2">
          <w:pPr>
            <w:spacing w:line="480" w:lineRule="auto"/>
            <w:ind w:firstLineChars="1550" w:firstLine="2325"/>
            <w:jc w:val="left"/>
            <w:rPr>
              <w:rFonts w:ascii="微软雅黑" w:eastAsia="微软雅黑" w:hAnsi="微软雅黑"/>
              <w:color w:val="808080" w:themeColor="background1" w:themeShade="80"/>
              <w:sz w:val="15"/>
              <w:szCs w:val="15"/>
            </w:rPr>
          </w:pPr>
          <w:r w:rsidRPr="000E6240">
            <w:rPr>
              <w:rFonts w:ascii="微软雅黑" w:eastAsia="微软雅黑" w:hAnsi="微软雅黑" w:hint="eastAsia"/>
              <w:color w:val="808080" w:themeColor="background1" w:themeShade="80"/>
              <w:sz w:val="15"/>
              <w:szCs w:val="15"/>
            </w:rPr>
            <w:t>发布日期</w:t>
          </w:r>
          <w:r w:rsidRPr="000E6240">
            <w:rPr>
              <w:rFonts w:ascii="微软雅黑" w:eastAsia="微软雅黑" w:hAnsi="微软雅黑"/>
              <w:color w:val="808080" w:themeColor="background1" w:themeShade="80"/>
              <w:sz w:val="15"/>
              <w:szCs w:val="15"/>
            </w:rPr>
            <w:t>：</w:t>
          </w:r>
        </w:p>
        <w:p w:rsidR="00FC3DC2" w:rsidRPr="000E6240" w:rsidRDefault="00FC3DC2" w:rsidP="00FC3DC2">
          <w:pPr>
            <w:spacing w:line="480" w:lineRule="auto"/>
            <w:ind w:firstLineChars="1100" w:firstLine="2310"/>
            <w:jc w:val="left"/>
            <w:rPr>
              <w:rFonts w:ascii="微软雅黑" w:eastAsia="微软雅黑" w:hAnsi="微软雅黑"/>
              <w:b/>
            </w:rPr>
          </w:pPr>
          <w:r w:rsidRPr="000E6240">
            <w:rPr>
              <w:rFonts w:ascii="微软雅黑" w:eastAsia="微软雅黑" w:hAnsi="微软雅黑"/>
              <w:b/>
            </w:rPr>
            <w:t>201</w:t>
          </w:r>
          <w:r w:rsidR="00F333CA">
            <w:rPr>
              <w:rFonts w:ascii="微软雅黑" w:eastAsia="微软雅黑" w:hAnsi="微软雅黑" w:hint="eastAsia"/>
              <w:b/>
            </w:rPr>
            <w:t>5</w:t>
          </w:r>
          <w:r w:rsidRPr="000E6240">
            <w:rPr>
              <w:rFonts w:ascii="微软雅黑" w:eastAsia="微软雅黑" w:hAnsi="微软雅黑"/>
              <w:b/>
            </w:rPr>
            <w:t>-</w:t>
          </w:r>
          <w:r w:rsidR="00F333CA">
            <w:rPr>
              <w:rFonts w:ascii="微软雅黑" w:eastAsia="微软雅黑" w:hAnsi="微软雅黑" w:hint="eastAsia"/>
              <w:b/>
            </w:rPr>
            <w:t>04</w:t>
          </w:r>
          <w:r w:rsidR="004769B3" w:rsidRPr="000E6240">
            <w:rPr>
              <w:rFonts w:ascii="微软雅黑" w:eastAsia="微软雅黑" w:hAnsi="微软雅黑" w:hint="eastAsia"/>
              <w:b/>
            </w:rPr>
            <w:t>-</w:t>
          </w:r>
          <w:r w:rsidR="00F333CA">
            <w:rPr>
              <w:rFonts w:ascii="微软雅黑" w:eastAsia="微软雅黑" w:hAnsi="微软雅黑" w:hint="eastAsia"/>
              <w:b/>
            </w:rPr>
            <w:t>23</w:t>
          </w:r>
          <w:bookmarkStart w:id="0" w:name="_GoBack"/>
          <w:bookmarkEnd w:id="0"/>
        </w:p>
        <w:p w:rsidR="00FC3DC2" w:rsidRPr="000E6240" w:rsidRDefault="00FC3DC2" w:rsidP="00FC3DC2">
          <w:pPr>
            <w:tabs>
              <w:tab w:val="left" w:pos="2048"/>
            </w:tabs>
            <w:rPr>
              <w:rFonts w:ascii="微软雅黑" w:eastAsia="微软雅黑" w:hAnsi="微软雅黑"/>
              <w:szCs w:val="21"/>
            </w:rPr>
          </w:pPr>
        </w:p>
        <w:p w:rsidR="00FC3DC2" w:rsidRPr="000E6240" w:rsidRDefault="00FC3DC2" w:rsidP="00FC3DC2">
          <w:pPr>
            <w:tabs>
              <w:tab w:val="left" w:pos="2160"/>
            </w:tabs>
            <w:rPr>
              <w:rFonts w:ascii="微软雅黑" w:eastAsia="微软雅黑" w:hAnsi="微软雅黑"/>
              <w:szCs w:val="21"/>
            </w:rPr>
          </w:pPr>
        </w:p>
        <w:p w:rsidR="00FC3DC2" w:rsidRPr="000E6240" w:rsidRDefault="00FC3DC2" w:rsidP="00FC3DC2">
          <w:pPr>
            <w:rPr>
              <w:rFonts w:ascii="微软雅黑" w:eastAsia="微软雅黑" w:hAnsi="微软雅黑"/>
              <w:szCs w:val="21"/>
            </w:rPr>
          </w:pPr>
        </w:p>
        <w:p w:rsidR="00FC3DC2" w:rsidRPr="000E6240" w:rsidRDefault="00FC3DC2" w:rsidP="00FC3DC2">
          <w:pPr>
            <w:rPr>
              <w:rFonts w:ascii="微软雅黑" w:eastAsia="微软雅黑" w:hAnsi="微软雅黑"/>
              <w:szCs w:val="21"/>
            </w:rPr>
          </w:pPr>
        </w:p>
        <w:p w:rsidR="00FC3DC2" w:rsidRPr="000E6240" w:rsidRDefault="00FC3DC2" w:rsidP="00FC3DC2">
          <w:pPr>
            <w:widowControl/>
            <w:rPr>
              <w:rFonts w:ascii="微软雅黑" w:eastAsia="微软雅黑" w:hAnsi="微软雅黑"/>
              <w:b/>
              <w:color w:val="365F91" w:themeColor="accent1" w:themeShade="BF"/>
              <w:szCs w:val="21"/>
            </w:rPr>
          </w:pPr>
          <w:r w:rsidRPr="000E6240">
            <w:rPr>
              <w:rFonts w:ascii="微软雅黑" w:eastAsia="微软雅黑" w:hAnsi="微软雅黑"/>
              <w:szCs w:val="21"/>
            </w:rPr>
            <w:br w:type="page"/>
          </w:r>
        </w:p>
      </w:sdtContent>
    </w:sdt>
    <w:p w:rsidR="006B7C4E" w:rsidRPr="000E6240" w:rsidRDefault="006B7C4E" w:rsidP="004769B3">
      <w:pPr>
        <w:spacing w:beforeLines="25" w:before="78" w:afterLines="25" w:after="78" w:line="320" w:lineRule="atLeast"/>
        <w:rPr>
          <w:rFonts w:ascii="微软雅黑" w:eastAsia="微软雅黑" w:hAnsi="微软雅黑"/>
          <w:b/>
          <w:color w:val="0070C0"/>
          <w:sz w:val="32"/>
          <w:szCs w:val="32"/>
        </w:rPr>
      </w:pPr>
      <w:r w:rsidRPr="000E6240">
        <w:rPr>
          <w:rFonts w:ascii="微软雅黑" w:eastAsia="微软雅黑" w:hAnsi="微软雅黑" w:hint="eastAsia"/>
          <w:b/>
          <w:color w:val="0070C0"/>
          <w:sz w:val="32"/>
          <w:szCs w:val="32"/>
        </w:rPr>
        <w:lastRenderedPageBreak/>
        <w:t>版权声明：</w:t>
      </w:r>
    </w:p>
    <w:p w:rsidR="006B7C4E" w:rsidRPr="000E6240" w:rsidRDefault="006B7C4E" w:rsidP="00F35A4A">
      <w:pPr>
        <w:spacing w:beforeLines="25" w:before="78" w:afterLines="25" w:after="78" w:line="320" w:lineRule="atLeast"/>
        <w:ind w:firstLineChars="200" w:firstLine="560"/>
        <w:rPr>
          <w:rFonts w:ascii="微软雅黑" w:eastAsia="微软雅黑" w:hAnsi="微软雅黑"/>
          <w:sz w:val="28"/>
          <w:szCs w:val="28"/>
        </w:rPr>
      </w:pPr>
      <w:r w:rsidRPr="000E6240">
        <w:rPr>
          <w:rFonts w:ascii="微软雅黑" w:eastAsia="微软雅黑" w:hAnsi="微软雅黑" w:hint="eastAsia"/>
          <w:sz w:val="28"/>
          <w:szCs w:val="28"/>
        </w:rPr>
        <w:t>本文档内容归属于盛立金融软件开发（杭州）有限公司的商业机密和知识产权。</w:t>
      </w:r>
      <w:proofErr w:type="gramStart"/>
      <w:r w:rsidRPr="000E6240">
        <w:rPr>
          <w:rFonts w:ascii="微软雅黑" w:eastAsia="微软雅黑" w:hAnsi="微软雅黑" w:hint="eastAsia"/>
          <w:sz w:val="28"/>
          <w:szCs w:val="28"/>
        </w:rPr>
        <w:t>您不得</w:t>
      </w:r>
      <w:proofErr w:type="gramEnd"/>
      <w:r w:rsidRPr="000E6240">
        <w:rPr>
          <w:rFonts w:ascii="微软雅黑" w:eastAsia="微软雅黑" w:hAnsi="微软雅黑" w:hint="eastAsia"/>
          <w:sz w:val="28"/>
          <w:szCs w:val="28"/>
        </w:rPr>
        <w:t>擅自披露这些机密信息，您只有在和盛立金融软件开发（杭州）有限公司签订授权协议的情况下，遵循协议条款使用该文档内容。在未经盛立金融软件开发（杭州）有限公司书面同意的情况下，本文档中的任何信息不允许以任何方式或以任何形式予以复制和转发。盛立金融软件开发（杭州）有限公司有权在非另行通知的情况下对文档中所有或部分内容做修订和</w:t>
      </w:r>
      <w:r w:rsidR="00A345EF" w:rsidRPr="000E6240">
        <w:rPr>
          <w:rFonts w:ascii="微软雅黑" w:eastAsia="微软雅黑" w:hAnsi="微软雅黑" w:hint="eastAsia"/>
          <w:sz w:val="28"/>
          <w:szCs w:val="28"/>
        </w:rPr>
        <w:t>编辑</w:t>
      </w:r>
      <w:r w:rsidRPr="000E6240">
        <w:rPr>
          <w:rFonts w:ascii="微软雅黑" w:eastAsia="微软雅黑" w:hAnsi="微软雅黑" w:hint="eastAsia"/>
          <w:sz w:val="28"/>
          <w:szCs w:val="28"/>
        </w:rPr>
        <w:t>。</w:t>
      </w:r>
    </w:p>
    <w:p w:rsidR="00FC3DC2" w:rsidRPr="000E6240" w:rsidRDefault="00FC3DC2" w:rsidP="00FC3DC2">
      <w:pPr>
        <w:rPr>
          <w:rFonts w:ascii="微软雅黑" w:eastAsia="微软雅黑" w:hAnsi="微软雅黑"/>
          <w:color w:val="808080" w:themeColor="background1" w:themeShade="80"/>
          <w:sz w:val="15"/>
          <w:szCs w:val="15"/>
        </w:rPr>
      </w:pPr>
    </w:p>
    <w:p w:rsidR="00FC3DC2" w:rsidRPr="000E6240" w:rsidRDefault="00FC3DC2" w:rsidP="00FC3DC2">
      <w:pPr>
        <w:widowControl/>
        <w:rPr>
          <w:rFonts w:ascii="微软雅黑" w:eastAsia="微软雅黑" w:hAnsi="微软雅黑"/>
          <w:b/>
          <w:sz w:val="44"/>
        </w:rPr>
      </w:pPr>
      <w:bookmarkStart w:id="1" w:name="_Toc258496014"/>
      <w:bookmarkStart w:id="2" w:name="_Toc258502396"/>
      <w:bookmarkStart w:id="3" w:name="_Toc258589810"/>
      <w:bookmarkStart w:id="4" w:name="_Toc260056698"/>
      <w:bookmarkStart w:id="5" w:name="_Toc260056863"/>
      <w:bookmarkStart w:id="6" w:name="_Toc261945004"/>
      <w:bookmarkStart w:id="7" w:name="_Toc261945068"/>
      <w:r w:rsidRPr="000E6240">
        <w:rPr>
          <w:rFonts w:ascii="微软雅黑" w:eastAsia="微软雅黑" w:hAnsi="微软雅黑"/>
          <w:b/>
          <w:sz w:val="44"/>
        </w:rPr>
        <w:br w:type="page"/>
      </w:r>
    </w:p>
    <w:p w:rsidR="002E07E8" w:rsidRDefault="002E07E8" w:rsidP="002E07E8">
      <w:pPr>
        <w:pStyle w:val="1"/>
        <w:numPr>
          <w:ilvl w:val="0"/>
          <w:numId w:val="15"/>
        </w:numPr>
        <w:rPr>
          <w:rFonts w:ascii="微软雅黑" w:eastAsia="微软雅黑" w:hAnsi="微软雅黑"/>
        </w:rPr>
      </w:pPr>
      <w:bookmarkStart w:id="8" w:name="_Toc406425977"/>
      <w:bookmarkEnd w:id="1"/>
      <w:bookmarkEnd w:id="2"/>
      <w:bookmarkEnd w:id="3"/>
      <w:bookmarkEnd w:id="4"/>
      <w:bookmarkEnd w:id="5"/>
      <w:bookmarkEnd w:id="6"/>
      <w:bookmarkEnd w:id="7"/>
      <w:r>
        <w:rPr>
          <w:rFonts w:ascii="微软雅黑" w:eastAsia="微软雅黑" w:hAnsi="微软雅黑" w:hint="eastAsia"/>
        </w:rPr>
        <w:lastRenderedPageBreak/>
        <w:t>概述</w:t>
      </w:r>
      <w:bookmarkEnd w:id="8"/>
    </w:p>
    <w:p w:rsidR="002E07E8" w:rsidRDefault="002E07E8" w:rsidP="002E07E8">
      <w:pPr>
        <w:ind w:firstLineChars="200" w:firstLine="420"/>
      </w:pPr>
      <w:r>
        <w:rPr>
          <w:rFonts w:hint="eastAsia"/>
        </w:rPr>
        <w:t>盛立</w:t>
      </w:r>
      <w:proofErr w:type="gramStart"/>
      <w:r>
        <w:rPr>
          <w:rFonts w:hint="eastAsia"/>
        </w:rPr>
        <w:t>极速行情</w:t>
      </w:r>
      <w:proofErr w:type="gramEnd"/>
      <w:r>
        <w:rPr>
          <w:rFonts w:hint="eastAsia"/>
        </w:rPr>
        <w:t>系统是在接收到中金与上期行情后转换成自定义的行情格式，通过</w:t>
      </w:r>
      <w:r>
        <w:rPr>
          <w:rFonts w:hint="eastAsia"/>
        </w:rPr>
        <w:t>UDP</w:t>
      </w:r>
      <w:r>
        <w:rPr>
          <w:rFonts w:hint="eastAsia"/>
        </w:rPr>
        <w:t>发送出来</w:t>
      </w:r>
      <w:r>
        <w:rPr>
          <w:rFonts w:hint="eastAsia"/>
        </w:rPr>
        <w:t>(</w:t>
      </w:r>
      <w:r>
        <w:rPr>
          <w:rFonts w:hint="eastAsia"/>
        </w:rPr>
        <w:t>采用组播方式</w:t>
      </w:r>
      <w:r>
        <w:rPr>
          <w:rFonts w:hint="eastAsia"/>
        </w:rPr>
        <w:t>)</w:t>
      </w:r>
      <w:r>
        <w:rPr>
          <w:rFonts w:hint="eastAsia"/>
        </w:rPr>
        <w:t>。转发的行情格式请参考</w:t>
      </w:r>
      <w:r>
        <w:rPr>
          <w:rFonts w:hint="eastAsia"/>
        </w:rPr>
        <w:t>2.1</w:t>
      </w:r>
      <w:r>
        <w:rPr>
          <w:rFonts w:hint="eastAsia"/>
        </w:rPr>
        <w:t>节与</w:t>
      </w:r>
      <w:r>
        <w:rPr>
          <w:rFonts w:hint="eastAsia"/>
        </w:rPr>
        <w:t>2.2</w:t>
      </w:r>
      <w:r>
        <w:rPr>
          <w:rFonts w:hint="eastAsia"/>
        </w:rPr>
        <w:t>节</w:t>
      </w:r>
    </w:p>
    <w:p w:rsidR="002E07E8" w:rsidRDefault="002E07E8" w:rsidP="002E07E8">
      <w:pPr>
        <w:ind w:firstLineChars="200" w:firstLine="420"/>
      </w:pPr>
      <w:r>
        <w:rPr>
          <w:rFonts w:hint="eastAsia"/>
        </w:rPr>
        <w:t>行情的组播地址可以通过</w:t>
      </w:r>
      <w:proofErr w:type="gramStart"/>
      <w:r>
        <w:rPr>
          <w:rFonts w:hint="eastAsia"/>
        </w:rPr>
        <w:t>极速行情</w:t>
      </w:r>
      <w:proofErr w:type="gramEnd"/>
      <w:r>
        <w:rPr>
          <w:rFonts w:hint="eastAsia"/>
        </w:rPr>
        <w:t>系统的配置程序按用户的具体情况配置。</w:t>
      </w:r>
      <w:r>
        <w:rPr>
          <w:rFonts w:hint="eastAsia"/>
        </w:rPr>
        <w:t xml:space="preserve"> </w:t>
      </w:r>
    </w:p>
    <w:p w:rsidR="002E07E8" w:rsidRPr="00654FCA" w:rsidRDefault="002E07E8" w:rsidP="002E07E8">
      <w:pPr>
        <w:widowControl/>
        <w:jc w:val="left"/>
        <w:rPr>
          <w:rFonts w:ascii="微软雅黑" w:eastAsia="微软雅黑" w:hAnsi="微软雅黑"/>
        </w:rPr>
      </w:pPr>
    </w:p>
    <w:p w:rsidR="002E07E8" w:rsidRDefault="002E07E8" w:rsidP="002E07E8">
      <w:pPr>
        <w:pStyle w:val="1"/>
        <w:numPr>
          <w:ilvl w:val="0"/>
          <w:numId w:val="15"/>
        </w:numPr>
        <w:rPr>
          <w:rFonts w:ascii="微软雅黑" w:eastAsia="微软雅黑" w:hAnsi="微软雅黑"/>
        </w:rPr>
      </w:pPr>
      <w:bookmarkStart w:id="9" w:name="_Toc394652103"/>
      <w:bookmarkStart w:id="10" w:name="_Toc398281817"/>
      <w:bookmarkStart w:id="11" w:name="_Toc406425978"/>
      <w:r>
        <w:rPr>
          <w:rFonts w:ascii="微软雅黑" w:eastAsia="微软雅黑" w:hAnsi="微软雅黑" w:hint="eastAsia"/>
        </w:rPr>
        <w:t>自定义行情结构</w:t>
      </w:r>
      <w:bookmarkEnd w:id="9"/>
      <w:bookmarkEnd w:id="10"/>
      <w:bookmarkEnd w:id="11"/>
    </w:p>
    <w:p w:rsidR="002E07E8" w:rsidRDefault="002E07E8" w:rsidP="002E07E8">
      <w:pPr>
        <w:pStyle w:val="2"/>
      </w:pPr>
      <w:bookmarkStart w:id="12" w:name="_Toc398281818"/>
      <w:bookmarkStart w:id="13" w:name="_Toc406425979"/>
      <w:r>
        <w:rPr>
          <w:rFonts w:hint="eastAsia"/>
        </w:rPr>
        <w:t>2.1</w:t>
      </w:r>
      <w:r>
        <w:rPr>
          <w:rFonts w:hint="eastAsia"/>
        </w:rPr>
        <w:t>组播输出的行情格式</w:t>
      </w:r>
      <w:bookmarkEnd w:id="12"/>
      <w:r>
        <w:rPr>
          <w:rFonts w:hint="eastAsia"/>
        </w:rPr>
        <w:t>(</w:t>
      </w:r>
      <w:r>
        <w:rPr>
          <w:rFonts w:hint="eastAsia"/>
        </w:rPr>
        <w:t>高频率数据</w:t>
      </w:r>
      <w:r>
        <w:rPr>
          <w:rFonts w:hint="eastAsia"/>
        </w:rPr>
        <w:t>)</w:t>
      </w:r>
      <w:bookmarkEnd w:id="13"/>
    </w:p>
    <w:tbl>
      <w:tblPr>
        <w:tblStyle w:val="a8"/>
        <w:tblW w:w="0" w:type="auto"/>
        <w:tblLook w:val="04A0" w:firstRow="1" w:lastRow="0" w:firstColumn="1" w:lastColumn="0" w:noHBand="0" w:noVBand="1"/>
      </w:tblPr>
      <w:tblGrid>
        <w:gridCol w:w="1728"/>
        <w:gridCol w:w="1074"/>
        <w:gridCol w:w="1400"/>
        <w:gridCol w:w="4320"/>
      </w:tblGrid>
      <w:tr w:rsidR="002E07E8" w:rsidTr="005E41FC">
        <w:tc>
          <w:tcPr>
            <w:tcW w:w="1314" w:type="dxa"/>
          </w:tcPr>
          <w:p w:rsidR="002E07E8" w:rsidRDefault="002E07E8" w:rsidP="005E41FC">
            <w:pPr>
              <w:pStyle w:val="ae"/>
              <w:ind w:firstLineChars="0" w:firstLine="0"/>
            </w:pPr>
            <w:r>
              <w:rPr>
                <w:rFonts w:hint="eastAsia"/>
              </w:rPr>
              <w:t>名称</w:t>
            </w:r>
          </w:p>
        </w:tc>
        <w:tc>
          <w:tcPr>
            <w:tcW w:w="1074" w:type="dxa"/>
          </w:tcPr>
          <w:p w:rsidR="002E07E8" w:rsidRDefault="002E07E8" w:rsidP="005E41FC">
            <w:pPr>
              <w:pStyle w:val="ae"/>
              <w:ind w:firstLineChars="0" w:firstLine="0"/>
            </w:pPr>
            <w:r>
              <w:rPr>
                <w:rFonts w:hint="eastAsia"/>
              </w:rPr>
              <w:t>类型</w:t>
            </w:r>
          </w:p>
        </w:tc>
        <w:tc>
          <w:tcPr>
            <w:tcW w:w="1493" w:type="dxa"/>
          </w:tcPr>
          <w:p w:rsidR="002E07E8" w:rsidRDefault="002E07E8" w:rsidP="005E41FC">
            <w:pPr>
              <w:pStyle w:val="ae"/>
              <w:ind w:firstLineChars="0" w:firstLine="0"/>
            </w:pPr>
            <w:r>
              <w:rPr>
                <w:rFonts w:hint="eastAsia"/>
              </w:rPr>
              <w:t>长度</w:t>
            </w:r>
          </w:p>
        </w:tc>
        <w:tc>
          <w:tcPr>
            <w:tcW w:w="4641" w:type="dxa"/>
          </w:tcPr>
          <w:p w:rsidR="002E07E8" w:rsidRDefault="002E07E8" w:rsidP="005E41FC">
            <w:pPr>
              <w:pStyle w:val="ae"/>
              <w:ind w:firstLineChars="0" w:firstLine="0"/>
            </w:pPr>
            <w:r>
              <w:rPr>
                <w:rFonts w:hint="eastAsia"/>
              </w:rPr>
              <w:t>说明</w:t>
            </w:r>
          </w:p>
        </w:tc>
      </w:tr>
      <w:tr w:rsidR="002E07E8" w:rsidTr="005E41FC">
        <w:tc>
          <w:tcPr>
            <w:tcW w:w="1314" w:type="dxa"/>
          </w:tcPr>
          <w:p w:rsidR="002E07E8" w:rsidRDefault="002E07E8" w:rsidP="005E41FC">
            <w:pPr>
              <w:pStyle w:val="ae"/>
              <w:ind w:firstLineChars="0" w:firstLine="0"/>
            </w:pPr>
            <w:r>
              <w:rPr>
                <w:rFonts w:hint="eastAsia"/>
              </w:rPr>
              <w:t>sequence</w:t>
            </w:r>
          </w:p>
        </w:tc>
        <w:tc>
          <w:tcPr>
            <w:tcW w:w="1074" w:type="dxa"/>
          </w:tcPr>
          <w:p w:rsidR="002E07E8" w:rsidRDefault="002E07E8" w:rsidP="005E41FC">
            <w:pPr>
              <w:pStyle w:val="ae"/>
              <w:ind w:firstLineChars="0" w:firstLine="0"/>
            </w:pPr>
            <w:proofErr w:type="spellStart"/>
            <w:r>
              <w:rPr>
                <w:rFonts w:hint="eastAsia"/>
              </w:rPr>
              <w:t>unssigned</w:t>
            </w:r>
            <w:proofErr w:type="spellEnd"/>
            <w:r>
              <w:rPr>
                <w:rFonts w:hint="eastAsia"/>
              </w:rPr>
              <w:t xml:space="preserve"> </w:t>
            </w:r>
            <w:proofErr w:type="spellStart"/>
            <w:r>
              <w:rPr>
                <w:rFonts w:hint="eastAsia"/>
              </w:rPr>
              <w:t>int</w:t>
            </w:r>
            <w:proofErr w:type="spellEnd"/>
          </w:p>
        </w:tc>
        <w:tc>
          <w:tcPr>
            <w:tcW w:w="1493" w:type="dxa"/>
          </w:tcPr>
          <w:p w:rsidR="002E07E8" w:rsidRDefault="002E07E8" w:rsidP="005E41FC">
            <w:pPr>
              <w:pStyle w:val="ae"/>
              <w:ind w:firstLineChars="0" w:firstLine="0"/>
            </w:pPr>
            <w:r>
              <w:rPr>
                <w:rFonts w:hint="eastAsia"/>
              </w:rPr>
              <w:t>4</w:t>
            </w:r>
          </w:p>
        </w:tc>
        <w:tc>
          <w:tcPr>
            <w:tcW w:w="4641" w:type="dxa"/>
          </w:tcPr>
          <w:p w:rsidR="002E07E8" w:rsidRDefault="002E07E8" w:rsidP="005E41FC">
            <w:pPr>
              <w:pStyle w:val="ae"/>
              <w:ind w:firstLineChars="0" w:firstLine="0"/>
            </w:pPr>
            <w:r>
              <w:rPr>
                <w:rFonts w:hint="eastAsia"/>
              </w:rPr>
              <w:t>此通过的编号</w:t>
            </w:r>
          </w:p>
        </w:tc>
      </w:tr>
      <w:tr w:rsidR="002E07E8" w:rsidTr="005E41FC">
        <w:tc>
          <w:tcPr>
            <w:tcW w:w="1314" w:type="dxa"/>
          </w:tcPr>
          <w:p w:rsidR="002E07E8" w:rsidRDefault="002E07E8" w:rsidP="005E41FC">
            <w:pPr>
              <w:pStyle w:val="ae"/>
              <w:ind w:firstLineChars="0" w:firstLine="0"/>
            </w:pPr>
            <w:proofErr w:type="spellStart"/>
            <w:r>
              <w:rPr>
                <w:rFonts w:hint="eastAsia"/>
              </w:rPr>
              <w:t>exchange_id</w:t>
            </w:r>
            <w:proofErr w:type="spellEnd"/>
          </w:p>
        </w:tc>
        <w:tc>
          <w:tcPr>
            <w:tcW w:w="1074" w:type="dxa"/>
          </w:tcPr>
          <w:p w:rsidR="002E07E8" w:rsidRDefault="002E07E8" w:rsidP="005E41FC">
            <w:pPr>
              <w:pStyle w:val="ae"/>
              <w:ind w:firstLineChars="0" w:firstLine="0"/>
            </w:pPr>
            <w:r>
              <w:rPr>
                <w:rFonts w:hint="eastAsia"/>
              </w:rPr>
              <w:t>char</w:t>
            </w:r>
          </w:p>
        </w:tc>
        <w:tc>
          <w:tcPr>
            <w:tcW w:w="1493" w:type="dxa"/>
          </w:tcPr>
          <w:p w:rsidR="002E07E8" w:rsidRDefault="002E07E8" w:rsidP="005E41FC">
            <w:pPr>
              <w:pStyle w:val="ae"/>
              <w:ind w:firstLineChars="0" w:firstLine="0"/>
            </w:pPr>
            <w:r>
              <w:rPr>
                <w:rFonts w:hint="eastAsia"/>
              </w:rPr>
              <w:t>1</w:t>
            </w:r>
          </w:p>
        </w:tc>
        <w:tc>
          <w:tcPr>
            <w:tcW w:w="4641" w:type="dxa"/>
          </w:tcPr>
          <w:p w:rsidR="002E07E8" w:rsidRDefault="002E07E8" w:rsidP="005E41FC">
            <w:pPr>
              <w:pStyle w:val="ae"/>
              <w:ind w:firstLineChars="0" w:firstLine="0"/>
            </w:pPr>
            <w:r>
              <w:rPr>
                <w:rFonts w:hint="eastAsia"/>
              </w:rPr>
              <w:t>市场说明</w:t>
            </w:r>
            <w:r>
              <w:rPr>
                <w:rFonts w:hint="eastAsia"/>
              </w:rPr>
              <w:t xml:space="preserve">  0 </w:t>
            </w:r>
            <w:r>
              <w:rPr>
                <w:rFonts w:hint="eastAsia"/>
              </w:rPr>
              <w:t>表示中金</w:t>
            </w:r>
          </w:p>
          <w:p w:rsidR="002E07E8" w:rsidRDefault="002E07E8" w:rsidP="005E41FC">
            <w:pPr>
              <w:pStyle w:val="ae"/>
              <w:ind w:firstLineChars="0" w:firstLine="0"/>
            </w:pPr>
            <w:r>
              <w:rPr>
                <w:rFonts w:hint="eastAsia"/>
              </w:rPr>
              <w:t xml:space="preserve">          1 </w:t>
            </w:r>
            <w:r>
              <w:rPr>
                <w:rFonts w:hint="eastAsia"/>
              </w:rPr>
              <w:t>表示上期</w:t>
            </w:r>
          </w:p>
        </w:tc>
      </w:tr>
      <w:tr w:rsidR="002E07E8" w:rsidTr="005E41FC">
        <w:tc>
          <w:tcPr>
            <w:tcW w:w="1314" w:type="dxa"/>
          </w:tcPr>
          <w:p w:rsidR="002E07E8" w:rsidRDefault="002E07E8" w:rsidP="005E41FC">
            <w:pPr>
              <w:pStyle w:val="ae"/>
              <w:ind w:firstLineChars="0" w:firstLine="0"/>
            </w:pPr>
            <w:proofErr w:type="spellStart"/>
            <w:r>
              <w:rPr>
                <w:rFonts w:hint="eastAsia"/>
              </w:rPr>
              <w:t>channel_id</w:t>
            </w:r>
            <w:proofErr w:type="spellEnd"/>
          </w:p>
        </w:tc>
        <w:tc>
          <w:tcPr>
            <w:tcW w:w="1074" w:type="dxa"/>
          </w:tcPr>
          <w:p w:rsidR="002E07E8" w:rsidRDefault="002E07E8" w:rsidP="005E41FC">
            <w:pPr>
              <w:pStyle w:val="ae"/>
              <w:ind w:firstLineChars="0" w:firstLine="0"/>
            </w:pPr>
            <w:r>
              <w:rPr>
                <w:rFonts w:hint="eastAsia"/>
              </w:rPr>
              <w:t>char</w:t>
            </w:r>
          </w:p>
        </w:tc>
        <w:tc>
          <w:tcPr>
            <w:tcW w:w="1493" w:type="dxa"/>
          </w:tcPr>
          <w:p w:rsidR="002E07E8" w:rsidRDefault="002E07E8" w:rsidP="005E41FC">
            <w:pPr>
              <w:pStyle w:val="ae"/>
              <w:ind w:firstLineChars="0" w:firstLine="0"/>
            </w:pPr>
            <w:r>
              <w:rPr>
                <w:rFonts w:hint="eastAsia"/>
              </w:rPr>
              <w:t>1</w:t>
            </w:r>
          </w:p>
        </w:tc>
        <w:tc>
          <w:tcPr>
            <w:tcW w:w="4641" w:type="dxa"/>
          </w:tcPr>
          <w:p w:rsidR="002E07E8" w:rsidRDefault="002E07E8" w:rsidP="005E41FC">
            <w:pPr>
              <w:pStyle w:val="ae"/>
              <w:ind w:firstLineChars="0" w:firstLine="0"/>
            </w:pPr>
            <w:proofErr w:type="gramStart"/>
            <w:r>
              <w:rPr>
                <w:rFonts w:hint="eastAsia"/>
              </w:rPr>
              <w:t>目前恒</w:t>
            </w:r>
            <w:proofErr w:type="gramEnd"/>
            <w:r>
              <w:rPr>
                <w:rFonts w:hint="eastAsia"/>
              </w:rPr>
              <w:t>为</w:t>
            </w:r>
            <w:r>
              <w:rPr>
                <w:rFonts w:hint="eastAsia"/>
              </w:rPr>
              <w:t>0 (</w:t>
            </w:r>
            <w:r>
              <w:rPr>
                <w:rFonts w:hint="eastAsia"/>
              </w:rPr>
              <w:t>只有一个组播输出通道</w:t>
            </w:r>
            <w:r>
              <w:rPr>
                <w:rFonts w:hint="eastAsia"/>
              </w:rPr>
              <w:t>)</w:t>
            </w:r>
          </w:p>
        </w:tc>
      </w:tr>
      <w:tr w:rsidR="008B1826" w:rsidTr="005E41FC">
        <w:tc>
          <w:tcPr>
            <w:tcW w:w="1314" w:type="dxa"/>
          </w:tcPr>
          <w:p w:rsidR="008B1826" w:rsidRDefault="008B1826" w:rsidP="005E41FC">
            <w:pPr>
              <w:pStyle w:val="ae"/>
              <w:ind w:firstLineChars="0" w:firstLine="0"/>
            </w:pPr>
            <w:proofErr w:type="spellStart"/>
            <w:r>
              <w:rPr>
                <w:rFonts w:hint="eastAsia"/>
              </w:rPr>
              <w:t>symbol_type_flag</w:t>
            </w:r>
            <w:proofErr w:type="spellEnd"/>
          </w:p>
        </w:tc>
        <w:tc>
          <w:tcPr>
            <w:tcW w:w="1074" w:type="dxa"/>
          </w:tcPr>
          <w:p w:rsidR="008B1826" w:rsidRDefault="008B1826" w:rsidP="005E41FC">
            <w:pPr>
              <w:pStyle w:val="ae"/>
              <w:ind w:firstLineChars="0" w:firstLine="0"/>
            </w:pPr>
            <w:r>
              <w:rPr>
                <w:rFonts w:hint="eastAsia"/>
              </w:rPr>
              <w:t>char</w:t>
            </w:r>
          </w:p>
        </w:tc>
        <w:tc>
          <w:tcPr>
            <w:tcW w:w="1493" w:type="dxa"/>
          </w:tcPr>
          <w:p w:rsidR="008B1826" w:rsidRDefault="008B1826" w:rsidP="005E41FC">
            <w:pPr>
              <w:pStyle w:val="ae"/>
              <w:ind w:firstLineChars="0" w:firstLine="0"/>
            </w:pPr>
            <w:r>
              <w:rPr>
                <w:rFonts w:hint="eastAsia"/>
              </w:rPr>
              <w:t>1</w:t>
            </w:r>
          </w:p>
        </w:tc>
        <w:tc>
          <w:tcPr>
            <w:tcW w:w="4641" w:type="dxa"/>
          </w:tcPr>
          <w:p w:rsidR="008B1826" w:rsidRDefault="008B1826" w:rsidP="008B1826">
            <w:pPr>
              <w:pStyle w:val="ae"/>
              <w:numPr>
                <w:ilvl w:val="0"/>
                <w:numId w:val="17"/>
              </w:numPr>
              <w:ind w:firstLineChars="0"/>
            </w:pPr>
            <w:r>
              <w:rPr>
                <w:rFonts w:hint="eastAsia"/>
              </w:rPr>
              <w:t>表示</w:t>
            </w:r>
            <w:r>
              <w:rPr>
                <w:rFonts w:hint="eastAsia"/>
              </w:rPr>
              <w:t xml:space="preserve"> IF</w:t>
            </w:r>
          </w:p>
          <w:p w:rsidR="008B1826" w:rsidRDefault="008B1826" w:rsidP="008B1826">
            <w:pPr>
              <w:pStyle w:val="ae"/>
              <w:numPr>
                <w:ilvl w:val="0"/>
                <w:numId w:val="17"/>
              </w:numPr>
              <w:ind w:firstLineChars="0"/>
            </w:pPr>
            <w:r>
              <w:rPr>
                <w:rFonts w:hint="eastAsia"/>
              </w:rPr>
              <w:t>表示</w:t>
            </w:r>
            <w:r>
              <w:rPr>
                <w:rFonts w:hint="eastAsia"/>
              </w:rPr>
              <w:t xml:space="preserve"> TF</w:t>
            </w:r>
          </w:p>
        </w:tc>
      </w:tr>
      <w:tr w:rsidR="008B1826" w:rsidTr="005E41FC">
        <w:tc>
          <w:tcPr>
            <w:tcW w:w="1314" w:type="dxa"/>
          </w:tcPr>
          <w:p w:rsidR="008B1826" w:rsidRDefault="008B1826" w:rsidP="005E41FC">
            <w:pPr>
              <w:pStyle w:val="ae"/>
              <w:ind w:firstLineChars="0" w:firstLine="0"/>
            </w:pPr>
            <w:proofErr w:type="spellStart"/>
            <w:r>
              <w:rPr>
                <w:rFonts w:hint="eastAsia"/>
              </w:rPr>
              <w:t>symbol_code</w:t>
            </w:r>
            <w:proofErr w:type="spellEnd"/>
          </w:p>
        </w:tc>
        <w:tc>
          <w:tcPr>
            <w:tcW w:w="1074" w:type="dxa"/>
          </w:tcPr>
          <w:p w:rsidR="008B1826" w:rsidRDefault="008B1826" w:rsidP="005E41FC">
            <w:pPr>
              <w:pStyle w:val="ae"/>
              <w:ind w:firstLineChars="0" w:firstLine="0"/>
            </w:pPr>
            <w:proofErr w:type="spellStart"/>
            <w:r>
              <w:rPr>
                <w:rFonts w:hint="eastAsia"/>
              </w:rPr>
              <w:t>int</w:t>
            </w:r>
            <w:proofErr w:type="spellEnd"/>
          </w:p>
        </w:tc>
        <w:tc>
          <w:tcPr>
            <w:tcW w:w="1493" w:type="dxa"/>
          </w:tcPr>
          <w:p w:rsidR="008B1826" w:rsidRDefault="008B1826" w:rsidP="005E41FC">
            <w:pPr>
              <w:pStyle w:val="ae"/>
              <w:ind w:firstLineChars="0" w:firstLine="0"/>
            </w:pPr>
            <w:r>
              <w:rPr>
                <w:rFonts w:hint="eastAsia"/>
              </w:rPr>
              <w:t>4</w:t>
            </w:r>
          </w:p>
        </w:tc>
        <w:tc>
          <w:tcPr>
            <w:tcW w:w="4641" w:type="dxa"/>
          </w:tcPr>
          <w:p w:rsidR="008B1826" w:rsidRDefault="008B1826" w:rsidP="008B1826">
            <w:pPr>
              <w:pStyle w:val="ae"/>
              <w:ind w:firstLineChars="0" w:firstLine="0"/>
            </w:pPr>
            <w:r>
              <w:rPr>
                <w:rFonts w:hint="eastAsia"/>
              </w:rPr>
              <w:t>合约的月份</w:t>
            </w:r>
          </w:p>
        </w:tc>
      </w:tr>
      <w:tr w:rsidR="002E07E8" w:rsidTr="005E41FC">
        <w:tc>
          <w:tcPr>
            <w:tcW w:w="1314" w:type="dxa"/>
          </w:tcPr>
          <w:p w:rsidR="002E07E8" w:rsidRDefault="002E07E8" w:rsidP="005E41FC">
            <w:pPr>
              <w:pStyle w:val="ae"/>
              <w:ind w:firstLineChars="0" w:firstLine="0"/>
            </w:pPr>
            <w:r>
              <w:rPr>
                <w:rFonts w:hint="eastAsia"/>
              </w:rPr>
              <w:t>symbol</w:t>
            </w:r>
          </w:p>
        </w:tc>
        <w:tc>
          <w:tcPr>
            <w:tcW w:w="1074" w:type="dxa"/>
          </w:tcPr>
          <w:p w:rsidR="002E07E8" w:rsidRDefault="002E07E8" w:rsidP="005E41FC">
            <w:pPr>
              <w:pStyle w:val="ae"/>
              <w:ind w:firstLineChars="0" w:firstLine="0"/>
            </w:pPr>
            <w:r>
              <w:rPr>
                <w:rFonts w:hint="eastAsia"/>
              </w:rPr>
              <w:t>char</w:t>
            </w:r>
          </w:p>
        </w:tc>
        <w:tc>
          <w:tcPr>
            <w:tcW w:w="1493" w:type="dxa"/>
          </w:tcPr>
          <w:p w:rsidR="002E07E8" w:rsidRDefault="002E07E8" w:rsidP="005E41FC">
            <w:pPr>
              <w:pStyle w:val="ae"/>
              <w:ind w:firstLineChars="0" w:firstLine="0"/>
            </w:pPr>
            <w:r>
              <w:rPr>
                <w:rFonts w:hint="eastAsia"/>
              </w:rPr>
              <w:t>31</w:t>
            </w:r>
          </w:p>
        </w:tc>
        <w:tc>
          <w:tcPr>
            <w:tcW w:w="4641" w:type="dxa"/>
          </w:tcPr>
          <w:p w:rsidR="002E07E8" w:rsidRDefault="002E07E8" w:rsidP="005E41FC">
            <w:pPr>
              <w:pStyle w:val="ae"/>
              <w:ind w:firstLineChars="0" w:firstLine="0"/>
            </w:pPr>
            <w:r>
              <w:rPr>
                <w:rFonts w:hint="eastAsia"/>
              </w:rPr>
              <w:t>合约名称</w:t>
            </w:r>
            <w:r>
              <w:rPr>
                <w:rFonts w:hint="eastAsia"/>
              </w:rPr>
              <w:t xml:space="preserve"> </w:t>
            </w:r>
            <w:r>
              <w:rPr>
                <w:rFonts w:hint="eastAsia"/>
              </w:rPr>
              <w:t>比如</w:t>
            </w:r>
            <w:r>
              <w:rPr>
                <w:rFonts w:hint="eastAsia"/>
              </w:rPr>
              <w:t xml:space="preserve"> IF1412 </w:t>
            </w:r>
            <w:r>
              <w:rPr>
                <w:rFonts w:hint="eastAsia"/>
              </w:rPr>
              <w:t>后补</w:t>
            </w:r>
            <w:r>
              <w:rPr>
                <w:rFonts w:hint="eastAsia"/>
              </w:rPr>
              <w:t>\0</w:t>
            </w:r>
          </w:p>
        </w:tc>
      </w:tr>
      <w:tr w:rsidR="002E07E8" w:rsidTr="005E41FC">
        <w:tc>
          <w:tcPr>
            <w:tcW w:w="1314" w:type="dxa"/>
          </w:tcPr>
          <w:p w:rsidR="002E07E8" w:rsidRDefault="002E07E8" w:rsidP="005E41FC">
            <w:pPr>
              <w:pStyle w:val="ae"/>
              <w:ind w:firstLineChars="0" w:firstLine="0"/>
            </w:pPr>
            <w:proofErr w:type="spellStart"/>
            <w:r>
              <w:rPr>
                <w:rFonts w:hint="eastAsia"/>
              </w:rPr>
              <w:t>update_time</w:t>
            </w:r>
            <w:proofErr w:type="spellEnd"/>
          </w:p>
        </w:tc>
        <w:tc>
          <w:tcPr>
            <w:tcW w:w="1074" w:type="dxa"/>
          </w:tcPr>
          <w:p w:rsidR="002E07E8" w:rsidRDefault="002E07E8" w:rsidP="005E41FC">
            <w:pPr>
              <w:pStyle w:val="ae"/>
              <w:ind w:firstLineChars="0" w:firstLine="0"/>
            </w:pPr>
            <w:r>
              <w:rPr>
                <w:rFonts w:hint="eastAsia"/>
              </w:rPr>
              <w:t>char</w:t>
            </w:r>
          </w:p>
        </w:tc>
        <w:tc>
          <w:tcPr>
            <w:tcW w:w="1493" w:type="dxa"/>
          </w:tcPr>
          <w:p w:rsidR="002E07E8" w:rsidRDefault="002E07E8" w:rsidP="005E41FC">
            <w:pPr>
              <w:pStyle w:val="ae"/>
              <w:ind w:firstLineChars="0" w:firstLine="0"/>
            </w:pPr>
            <w:r>
              <w:rPr>
                <w:rFonts w:hint="eastAsia"/>
              </w:rPr>
              <w:t>9</w:t>
            </w:r>
          </w:p>
        </w:tc>
        <w:tc>
          <w:tcPr>
            <w:tcW w:w="4641" w:type="dxa"/>
          </w:tcPr>
          <w:p w:rsidR="002E07E8" w:rsidRDefault="002E07E8" w:rsidP="005E41FC">
            <w:pPr>
              <w:pStyle w:val="ae"/>
              <w:ind w:firstLineChars="0" w:firstLine="0"/>
            </w:pPr>
            <w:r>
              <w:rPr>
                <w:rFonts w:hint="eastAsia"/>
              </w:rPr>
              <w:t>最后更新的时间</w:t>
            </w:r>
            <w:proofErr w:type="spellStart"/>
            <w:r>
              <w:rPr>
                <w:rFonts w:hint="eastAsia"/>
              </w:rPr>
              <w:t>hhmmss</w:t>
            </w:r>
            <w:proofErr w:type="spellEnd"/>
            <w:r>
              <w:rPr>
                <w:rFonts w:hint="eastAsia"/>
              </w:rPr>
              <w:t>格式</w:t>
            </w:r>
            <w:r>
              <w:rPr>
                <w:rFonts w:hint="eastAsia"/>
              </w:rPr>
              <w:t xml:space="preserve">  </w:t>
            </w:r>
            <w:r>
              <w:rPr>
                <w:rFonts w:hint="eastAsia"/>
              </w:rPr>
              <w:t>后补</w:t>
            </w:r>
            <w:r>
              <w:rPr>
                <w:rFonts w:hint="eastAsia"/>
              </w:rPr>
              <w:t>\0</w:t>
            </w:r>
          </w:p>
        </w:tc>
      </w:tr>
      <w:tr w:rsidR="002E07E8" w:rsidTr="005E41FC">
        <w:tc>
          <w:tcPr>
            <w:tcW w:w="1314" w:type="dxa"/>
          </w:tcPr>
          <w:p w:rsidR="002E07E8" w:rsidRDefault="002E07E8" w:rsidP="005E41FC">
            <w:pPr>
              <w:pStyle w:val="ae"/>
              <w:ind w:firstLineChars="0" w:firstLine="0"/>
            </w:pPr>
            <w:r>
              <w:rPr>
                <w:rFonts w:hint="eastAsia"/>
              </w:rPr>
              <w:t>millisecond</w:t>
            </w:r>
          </w:p>
        </w:tc>
        <w:tc>
          <w:tcPr>
            <w:tcW w:w="1074" w:type="dxa"/>
          </w:tcPr>
          <w:p w:rsidR="002E07E8" w:rsidRDefault="002E07E8" w:rsidP="005E41FC">
            <w:pPr>
              <w:pStyle w:val="ae"/>
              <w:ind w:firstLineChars="0" w:firstLine="0"/>
            </w:pPr>
            <w:proofErr w:type="spellStart"/>
            <w:r>
              <w:rPr>
                <w:rFonts w:hint="eastAsia"/>
              </w:rPr>
              <w:t>int</w:t>
            </w:r>
            <w:proofErr w:type="spellEnd"/>
          </w:p>
        </w:tc>
        <w:tc>
          <w:tcPr>
            <w:tcW w:w="1493" w:type="dxa"/>
          </w:tcPr>
          <w:p w:rsidR="002E07E8" w:rsidRDefault="002E07E8" w:rsidP="005E41FC">
            <w:pPr>
              <w:pStyle w:val="ae"/>
              <w:ind w:firstLineChars="0" w:firstLine="0"/>
            </w:pPr>
            <w:r>
              <w:rPr>
                <w:rFonts w:hint="eastAsia"/>
              </w:rPr>
              <w:t>4</w:t>
            </w:r>
          </w:p>
        </w:tc>
        <w:tc>
          <w:tcPr>
            <w:tcW w:w="4641" w:type="dxa"/>
          </w:tcPr>
          <w:p w:rsidR="002E07E8" w:rsidRDefault="002E07E8" w:rsidP="005E41FC">
            <w:pPr>
              <w:pStyle w:val="ae"/>
              <w:ind w:firstLineChars="0" w:firstLine="0"/>
            </w:pPr>
            <w:r>
              <w:rPr>
                <w:rFonts w:hint="eastAsia"/>
              </w:rPr>
              <w:t>最后更新的时间毫秒数</w:t>
            </w:r>
          </w:p>
        </w:tc>
      </w:tr>
      <w:tr w:rsidR="002E07E8" w:rsidTr="005E41FC">
        <w:tc>
          <w:tcPr>
            <w:tcW w:w="1314" w:type="dxa"/>
          </w:tcPr>
          <w:p w:rsidR="002E07E8" w:rsidRDefault="002E07E8" w:rsidP="005E41FC">
            <w:pPr>
              <w:pStyle w:val="ae"/>
              <w:ind w:firstLineChars="0" w:firstLine="0"/>
            </w:pPr>
            <w:proofErr w:type="spellStart"/>
            <w:r>
              <w:rPr>
                <w:rFonts w:hint="eastAsia"/>
              </w:rPr>
              <w:t>quote_flag</w:t>
            </w:r>
            <w:proofErr w:type="spellEnd"/>
          </w:p>
        </w:tc>
        <w:tc>
          <w:tcPr>
            <w:tcW w:w="1074" w:type="dxa"/>
          </w:tcPr>
          <w:p w:rsidR="002E07E8" w:rsidRDefault="002E07E8" w:rsidP="005E41FC">
            <w:pPr>
              <w:pStyle w:val="ae"/>
              <w:ind w:firstLineChars="0" w:firstLine="0"/>
            </w:pPr>
            <w:r>
              <w:rPr>
                <w:rFonts w:hint="eastAsia"/>
              </w:rPr>
              <w:t>char</w:t>
            </w:r>
          </w:p>
        </w:tc>
        <w:tc>
          <w:tcPr>
            <w:tcW w:w="1493" w:type="dxa"/>
          </w:tcPr>
          <w:p w:rsidR="002E07E8" w:rsidRDefault="002E07E8" w:rsidP="005E41FC">
            <w:pPr>
              <w:pStyle w:val="ae"/>
              <w:ind w:firstLineChars="0" w:firstLine="0"/>
            </w:pPr>
            <w:r>
              <w:rPr>
                <w:rFonts w:hint="eastAsia"/>
              </w:rPr>
              <w:t>1</w:t>
            </w:r>
          </w:p>
        </w:tc>
        <w:tc>
          <w:tcPr>
            <w:tcW w:w="4641" w:type="dxa"/>
          </w:tcPr>
          <w:p w:rsidR="002E07E8" w:rsidRDefault="002E07E8" w:rsidP="002E07E8">
            <w:pPr>
              <w:pStyle w:val="ae"/>
              <w:numPr>
                <w:ilvl w:val="0"/>
                <w:numId w:val="16"/>
              </w:numPr>
              <w:spacing w:line="360" w:lineRule="auto"/>
              <w:ind w:firstLineChars="0"/>
            </w:pPr>
            <w:r>
              <w:rPr>
                <w:rFonts w:hint="eastAsia"/>
              </w:rPr>
              <w:t>无</w:t>
            </w:r>
            <w:r>
              <w:rPr>
                <w:rFonts w:hint="eastAsia"/>
              </w:rPr>
              <w:t xml:space="preserve">time sale, </w:t>
            </w:r>
            <w:r>
              <w:rPr>
                <w:rFonts w:hint="eastAsia"/>
              </w:rPr>
              <w:t>无</w:t>
            </w:r>
            <w:r>
              <w:rPr>
                <w:rFonts w:hint="eastAsia"/>
              </w:rPr>
              <w:t>lev1</w:t>
            </w:r>
          </w:p>
          <w:p w:rsidR="002E07E8" w:rsidRDefault="002E07E8" w:rsidP="002E07E8">
            <w:pPr>
              <w:pStyle w:val="ae"/>
              <w:numPr>
                <w:ilvl w:val="0"/>
                <w:numId w:val="16"/>
              </w:numPr>
              <w:spacing w:line="360" w:lineRule="auto"/>
              <w:ind w:firstLineChars="0"/>
            </w:pPr>
            <w:r>
              <w:rPr>
                <w:rFonts w:hint="eastAsia"/>
              </w:rPr>
              <w:t>有</w:t>
            </w:r>
            <w:r>
              <w:rPr>
                <w:rFonts w:hint="eastAsia"/>
              </w:rPr>
              <w:t>time sale</w:t>
            </w:r>
            <w:r>
              <w:rPr>
                <w:rFonts w:hint="eastAsia"/>
              </w:rPr>
              <w:t>，</w:t>
            </w:r>
            <w:r>
              <w:rPr>
                <w:rFonts w:hint="eastAsia"/>
              </w:rPr>
              <w:t xml:space="preserve"> </w:t>
            </w:r>
            <w:r>
              <w:rPr>
                <w:rFonts w:hint="eastAsia"/>
              </w:rPr>
              <w:t>无</w:t>
            </w:r>
            <w:r>
              <w:rPr>
                <w:rFonts w:hint="eastAsia"/>
              </w:rPr>
              <w:t>lev1</w:t>
            </w:r>
          </w:p>
          <w:p w:rsidR="002E07E8" w:rsidRDefault="002E07E8" w:rsidP="002E07E8">
            <w:pPr>
              <w:pStyle w:val="ae"/>
              <w:numPr>
                <w:ilvl w:val="0"/>
                <w:numId w:val="16"/>
              </w:numPr>
              <w:spacing w:line="360" w:lineRule="auto"/>
              <w:ind w:firstLineChars="0"/>
            </w:pPr>
            <w:r>
              <w:rPr>
                <w:rFonts w:hint="eastAsia"/>
              </w:rPr>
              <w:t>无</w:t>
            </w:r>
            <w:r>
              <w:rPr>
                <w:rFonts w:hint="eastAsia"/>
              </w:rPr>
              <w:t>time sale,  </w:t>
            </w:r>
            <w:r>
              <w:t>有</w:t>
            </w:r>
            <w:r>
              <w:rPr>
                <w:rFonts w:hint="eastAsia"/>
              </w:rPr>
              <w:t xml:space="preserve"> lev1</w:t>
            </w:r>
          </w:p>
          <w:p w:rsidR="002E07E8" w:rsidRDefault="002E07E8" w:rsidP="002E07E8">
            <w:pPr>
              <w:pStyle w:val="ae"/>
              <w:numPr>
                <w:ilvl w:val="0"/>
                <w:numId w:val="16"/>
              </w:numPr>
              <w:spacing w:line="360" w:lineRule="auto"/>
              <w:ind w:left="420" w:firstLineChars="0" w:hanging="420"/>
            </w:pPr>
            <w:r>
              <w:rPr>
                <w:rFonts w:hint="eastAsia"/>
              </w:rPr>
              <w:t>有</w:t>
            </w:r>
            <w:r>
              <w:rPr>
                <w:rFonts w:hint="eastAsia"/>
              </w:rPr>
              <w:t xml:space="preserve">time sale, </w:t>
            </w:r>
            <w:r>
              <w:rPr>
                <w:rFonts w:hint="eastAsia"/>
              </w:rPr>
              <w:t>有</w:t>
            </w:r>
            <w:r>
              <w:rPr>
                <w:rFonts w:hint="eastAsia"/>
              </w:rPr>
              <w:t>lev1</w:t>
            </w:r>
          </w:p>
        </w:tc>
      </w:tr>
      <w:tr w:rsidR="002E07E8" w:rsidTr="005E41FC">
        <w:tc>
          <w:tcPr>
            <w:tcW w:w="1314" w:type="dxa"/>
          </w:tcPr>
          <w:p w:rsidR="002E07E8" w:rsidRDefault="002E07E8" w:rsidP="005E41FC">
            <w:pPr>
              <w:pStyle w:val="ae"/>
              <w:ind w:firstLineChars="0" w:firstLine="0"/>
            </w:pPr>
            <w:proofErr w:type="spellStart"/>
            <w:r>
              <w:rPr>
                <w:rFonts w:hint="eastAsia"/>
              </w:rPr>
              <w:t>last_px</w:t>
            </w:r>
            <w:proofErr w:type="spellEnd"/>
          </w:p>
        </w:tc>
        <w:tc>
          <w:tcPr>
            <w:tcW w:w="1074" w:type="dxa"/>
          </w:tcPr>
          <w:p w:rsidR="002E07E8" w:rsidRDefault="002E07E8" w:rsidP="005E41FC">
            <w:pPr>
              <w:pStyle w:val="ae"/>
              <w:ind w:firstLineChars="0" w:firstLine="0"/>
            </w:pPr>
            <w:r>
              <w:rPr>
                <w:rFonts w:hint="eastAsia"/>
              </w:rPr>
              <w:t>double</w:t>
            </w:r>
          </w:p>
        </w:tc>
        <w:tc>
          <w:tcPr>
            <w:tcW w:w="1493" w:type="dxa"/>
          </w:tcPr>
          <w:p w:rsidR="002E07E8" w:rsidRDefault="002E07E8" w:rsidP="005E41FC">
            <w:pPr>
              <w:pStyle w:val="ae"/>
              <w:ind w:firstLineChars="0" w:firstLine="0"/>
            </w:pPr>
            <w:r>
              <w:rPr>
                <w:rFonts w:hint="eastAsia"/>
              </w:rPr>
              <w:t>8</w:t>
            </w:r>
          </w:p>
        </w:tc>
        <w:tc>
          <w:tcPr>
            <w:tcW w:w="4641" w:type="dxa"/>
          </w:tcPr>
          <w:p w:rsidR="002E07E8" w:rsidRDefault="002E07E8" w:rsidP="005E41FC">
            <w:pPr>
              <w:pStyle w:val="ae"/>
              <w:ind w:firstLineChars="0" w:firstLine="0"/>
            </w:pPr>
            <w:r>
              <w:rPr>
                <w:rFonts w:hint="eastAsia"/>
              </w:rPr>
              <w:t>最新价</w:t>
            </w:r>
          </w:p>
        </w:tc>
      </w:tr>
      <w:tr w:rsidR="002E07E8" w:rsidTr="005E41FC">
        <w:tc>
          <w:tcPr>
            <w:tcW w:w="1314" w:type="dxa"/>
          </w:tcPr>
          <w:p w:rsidR="002E07E8" w:rsidRDefault="002E07E8" w:rsidP="005E41FC">
            <w:pPr>
              <w:pStyle w:val="ae"/>
              <w:ind w:firstLineChars="0" w:firstLine="0"/>
            </w:pPr>
            <w:proofErr w:type="spellStart"/>
            <w:r>
              <w:rPr>
                <w:rFonts w:hint="eastAsia"/>
              </w:rPr>
              <w:t>last_share</w:t>
            </w:r>
            <w:proofErr w:type="spellEnd"/>
          </w:p>
        </w:tc>
        <w:tc>
          <w:tcPr>
            <w:tcW w:w="1074" w:type="dxa"/>
          </w:tcPr>
          <w:p w:rsidR="002E07E8" w:rsidRDefault="002E07E8" w:rsidP="005E41FC">
            <w:pPr>
              <w:pStyle w:val="ae"/>
              <w:ind w:firstLineChars="0" w:firstLine="0"/>
            </w:pPr>
            <w:proofErr w:type="spellStart"/>
            <w:r>
              <w:rPr>
                <w:rFonts w:hint="eastAsia"/>
              </w:rPr>
              <w:t>int</w:t>
            </w:r>
            <w:proofErr w:type="spellEnd"/>
          </w:p>
        </w:tc>
        <w:tc>
          <w:tcPr>
            <w:tcW w:w="1493" w:type="dxa"/>
          </w:tcPr>
          <w:p w:rsidR="002E07E8" w:rsidRDefault="002E07E8" w:rsidP="005E41FC">
            <w:pPr>
              <w:pStyle w:val="ae"/>
              <w:ind w:firstLineChars="0" w:firstLine="0"/>
            </w:pPr>
            <w:r>
              <w:rPr>
                <w:rFonts w:hint="eastAsia"/>
              </w:rPr>
              <w:t>4</w:t>
            </w:r>
          </w:p>
        </w:tc>
        <w:tc>
          <w:tcPr>
            <w:tcW w:w="4641" w:type="dxa"/>
          </w:tcPr>
          <w:p w:rsidR="002E07E8" w:rsidRDefault="002E07E8" w:rsidP="005E41FC">
            <w:pPr>
              <w:pStyle w:val="ae"/>
              <w:ind w:firstLineChars="0" w:firstLine="0"/>
            </w:pPr>
            <w:r>
              <w:rPr>
                <w:rFonts w:hint="eastAsia"/>
              </w:rPr>
              <w:t>最新成交量</w:t>
            </w:r>
          </w:p>
        </w:tc>
      </w:tr>
      <w:tr w:rsidR="002E07E8" w:rsidTr="005E41FC">
        <w:tc>
          <w:tcPr>
            <w:tcW w:w="1314" w:type="dxa"/>
          </w:tcPr>
          <w:p w:rsidR="002E07E8" w:rsidRDefault="002E07E8" w:rsidP="005E41FC">
            <w:pPr>
              <w:pStyle w:val="ae"/>
              <w:ind w:firstLineChars="0" w:firstLine="0"/>
            </w:pPr>
            <w:proofErr w:type="spellStart"/>
            <w:r>
              <w:rPr>
                <w:rFonts w:hint="eastAsia"/>
              </w:rPr>
              <w:t>total_value</w:t>
            </w:r>
            <w:proofErr w:type="spellEnd"/>
          </w:p>
        </w:tc>
        <w:tc>
          <w:tcPr>
            <w:tcW w:w="1074" w:type="dxa"/>
          </w:tcPr>
          <w:p w:rsidR="002E07E8" w:rsidRDefault="002E07E8" w:rsidP="005E41FC">
            <w:pPr>
              <w:pStyle w:val="ae"/>
              <w:ind w:firstLineChars="0" w:firstLine="0"/>
            </w:pPr>
            <w:r>
              <w:rPr>
                <w:rFonts w:hint="eastAsia"/>
              </w:rPr>
              <w:t>double</w:t>
            </w:r>
          </w:p>
        </w:tc>
        <w:tc>
          <w:tcPr>
            <w:tcW w:w="1493" w:type="dxa"/>
          </w:tcPr>
          <w:p w:rsidR="002E07E8" w:rsidRDefault="002E07E8" w:rsidP="005E41FC">
            <w:pPr>
              <w:pStyle w:val="ae"/>
              <w:ind w:firstLineChars="0" w:firstLine="0"/>
            </w:pPr>
            <w:r>
              <w:rPr>
                <w:rFonts w:hint="eastAsia"/>
              </w:rPr>
              <w:t>8</w:t>
            </w:r>
          </w:p>
        </w:tc>
        <w:tc>
          <w:tcPr>
            <w:tcW w:w="4641" w:type="dxa"/>
          </w:tcPr>
          <w:p w:rsidR="002E07E8" w:rsidRDefault="002E07E8" w:rsidP="005E41FC">
            <w:pPr>
              <w:pStyle w:val="ae"/>
              <w:ind w:firstLineChars="0" w:firstLine="0"/>
            </w:pPr>
            <w:r>
              <w:rPr>
                <w:rFonts w:hint="eastAsia"/>
              </w:rPr>
              <w:t>成交金额</w:t>
            </w:r>
            <w:r w:rsidRPr="001C5437">
              <w:rPr>
                <w:rFonts w:hint="eastAsia"/>
                <w:color w:val="FF0000"/>
              </w:rPr>
              <w:t xml:space="preserve"> </w:t>
            </w:r>
          </w:p>
        </w:tc>
      </w:tr>
      <w:tr w:rsidR="002E07E8" w:rsidTr="005E41FC">
        <w:tc>
          <w:tcPr>
            <w:tcW w:w="1314" w:type="dxa"/>
          </w:tcPr>
          <w:p w:rsidR="002E07E8" w:rsidRDefault="002E07E8" w:rsidP="005E41FC">
            <w:pPr>
              <w:pStyle w:val="ae"/>
              <w:ind w:firstLineChars="0" w:firstLine="0"/>
            </w:pPr>
            <w:proofErr w:type="spellStart"/>
            <w:r>
              <w:rPr>
                <w:rFonts w:hint="eastAsia"/>
              </w:rPr>
              <w:t>total_pos</w:t>
            </w:r>
            <w:proofErr w:type="spellEnd"/>
          </w:p>
        </w:tc>
        <w:tc>
          <w:tcPr>
            <w:tcW w:w="1074" w:type="dxa"/>
          </w:tcPr>
          <w:p w:rsidR="002E07E8" w:rsidRDefault="002E07E8" w:rsidP="005E41FC">
            <w:pPr>
              <w:pStyle w:val="ae"/>
              <w:ind w:firstLineChars="0" w:firstLine="0"/>
            </w:pPr>
            <w:r>
              <w:rPr>
                <w:rFonts w:hint="eastAsia"/>
              </w:rPr>
              <w:t>double</w:t>
            </w:r>
          </w:p>
        </w:tc>
        <w:tc>
          <w:tcPr>
            <w:tcW w:w="1493" w:type="dxa"/>
          </w:tcPr>
          <w:p w:rsidR="002E07E8" w:rsidRDefault="002E07E8" w:rsidP="005E41FC">
            <w:pPr>
              <w:pStyle w:val="ae"/>
              <w:ind w:firstLineChars="0" w:firstLine="0"/>
            </w:pPr>
            <w:r>
              <w:rPr>
                <w:rFonts w:hint="eastAsia"/>
              </w:rPr>
              <w:t>8</w:t>
            </w:r>
          </w:p>
        </w:tc>
        <w:tc>
          <w:tcPr>
            <w:tcW w:w="4641" w:type="dxa"/>
          </w:tcPr>
          <w:p w:rsidR="002E07E8" w:rsidRDefault="002E07E8" w:rsidP="005E41FC">
            <w:pPr>
              <w:pStyle w:val="ae"/>
              <w:ind w:firstLineChars="0" w:firstLine="0"/>
            </w:pPr>
            <w:r>
              <w:rPr>
                <w:rFonts w:hint="eastAsia"/>
              </w:rPr>
              <w:t>持仓量</w:t>
            </w:r>
          </w:p>
        </w:tc>
      </w:tr>
      <w:tr w:rsidR="002E07E8" w:rsidTr="005E41FC">
        <w:tc>
          <w:tcPr>
            <w:tcW w:w="1314" w:type="dxa"/>
          </w:tcPr>
          <w:p w:rsidR="002E07E8" w:rsidRDefault="002E07E8" w:rsidP="005E41FC">
            <w:pPr>
              <w:pStyle w:val="ae"/>
              <w:ind w:firstLineChars="0" w:firstLine="0"/>
            </w:pPr>
            <w:proofErr w:type="spellStart"/>
            <w:r>
              <w:rPr>
                <w:rFonts w:hint="eastAsia"/>
              </w:rPr>
              <w:t>bid_px</w:t>
            </w:r>
            <w:proofErr w:type="spellEnd"/>
          </w:p>
        </w:tc>
        <w:tc>
          <w:tcPr>
            <w:tcW w:w="1074" w:type="dxa"/>
          </w:tcPr>
          <w:p w:rsidR="002E07E8" w:rsidRDefault="002E07E8" w:rsidP="005E41FC">
            <w:pPr>
              <w:pStyle w:val="ae"/>
              <w:ind w:firstLineChars="0" w:firstLine="0"/>
            </w:pPr>
            <w:r>
              <w:rPr>
                <w:rFonts w:hint="eastAsia"/>
              </w:rPr>
              <w:t>double</w:t>
            </w:r>
          </w:p>
        </w:tc>
        <w:tc>
          <w:tcPr>
            <w:tcW w:w="1493" w:type="dxa"/>
          </w:tcPr>
          <w:p w:rsidR="002E07E8" w:rsidRDefault="002E07E8" w:rsidP="005E41FC">
            <w:pPr>
              <w:pStyle w:val="ae"/>
              <w:ind w:firstLineChars="0" w:firstLine="0"/>
            </w:pPr>
            <w:r>
              <w:rPr>
                <w:rFonts w:hint="eastAsia"/>
              </w:rPr>
              <w:t>8</w:t>
            </w:r>
          </w:p>
        </w:tc>
        <w:tc>
          <w:tcPr>
            <w:tcW w:w="4641" w:type="dxa"/>
          </w:tcPr>
          <w:p w:rsidR="002E07E8" w:rsidRDefault="002E07E8" w:rsidP="005E41FC">
            <w:pPr>
              <w:pStyle w:val="ae"/>
              <w:ind w:firstLineChars="0" w:firstLine="0"/>
            </w:pPr>
            <w:r>
              <w:rPr>
                <w:rFonts w:hint="eastAsia"/>
              </w:rPr>
              <w:t>买一价</w:t>
            </w:r>
          </w:p>
        </w:tc>
      </w:tr>
      <w:tr w:rsidR="002E07E8" w:rsidTr="005E41FC">
        <w:tc>
          <w:tcPr>
            <w:tcW w:w="1314" w:type="dxa"/>
          </w:tcPr>
          <w:p w:rsidR="002E07E8" w:rsidRDefault="002E07E8" w:rsidP="005E41FC">
            <w:pPr>
              <w:pStyle w:val="ae"/>
              <w:ind w:firstLineChars="0" w:firstLine="0"/>
            </w:pPr>
            <w:proofErr w:type="spellStart"/>
            <w:r>
              <w:rPr>
                <w:rFonts w:hint="eastAsia"/>
              </w:rPr>
              <w:lastRenderedPageBreak/>
              <w:t>bid_share</w:t>
            </w:r>
            <w:proofErr w:type="spellEnd"/>
          </w:p>
        </w:tc>
        <w:tc>
          <w:tcPr>
            <w:tcW w:w="1074" w:type="dxa"/>
          </w:tcPr>
          <w:p w:rsidR="002E07E8" w:rsidRDefault="002E07E8" w:rsidP="005E41FC">
            <w:pPr>
              <w:pStyle w:val="ae"/>
              <w:ind w:firstLineChars="0" w:firstLine="0"/>
            </w:pPr>
            <w:proofErr w:type="spellStart"/>
            <w:r>
              <w:rPr>
                <w:rFonts w:hint="eastAsia"/>
              </w:rPr>
              <w:t>int</w:t>
            </w:r>
            <w:proofErr w:type="spellEnd"/>
          </w:p>
        </w:tc>
        <w:tc>
          <w:tcPr>
            <w:tcW w:w="1493" w:type="dxa"/>
          </w:tcPr>
          <w:p w:rsidR="002E07E8" w:rsidRDefault="002E07E8" w:rsidP="005E41FC">
            <w:pPr>
              <w:pStyle w:val="ae"/>
              <w:ind w:firstLineChars="0" w:firstLine="0"/>
            </w:pPr>
            <w:r>
              <w:rPr>
                <w:rFonts w:hint="eastAsia"/>
              </w:rPr>
              <w:t>4</w:t>
            </w:r>
          </w:p>
        </w:tc>
        <w:tc>
          <w:tcPr>
            <w:tcW w:w="4641" w:type="dxa"/>
          </w:tcPr>
          <w:p w:rsidR="002E07E8" w:rsidRDefault="002E07E8" w:rsidP="005E41FC">
            <w:pPr>
              <w:pStyle w:val="ae"/>
              <w:ind w:firstLineChars="0" w:firstLine="0"/>
            </w:pPr>
            <w:r>
              <w:rPr>
                <w:rFonts w:hint="eastAsia"/>
              </w:rPr>
              <w:t>买一量</w:t>
            </w:r>
          </w:p>
        </w:tc>
      </w:tr>
      <w:tr w:rsidR="002E07E8" w:rsidTr="005E41FC">
        <w:tc>
          <w:tcPr>
            <w:tcW w:w="1314" w:type="dxa"/>
          </w:tcPr>
          <w:p w:rsidR="002E07E8" w:rsidRDefault="002E07E8" w:rsidP="005E41FC">
            <w:pPr>
              <w:pStyle w:val="ae"/>
              <w:ind w:firstLineChars="0" w:firstLine="0"/>
            </w:pPr>
            <w:proofErr w:type="spellStart"/>
            <w:r>
              <w:rPr>
                <w:rFonts w:hint="eastAsia"/>
              </w:rPr>
              <w:t>ask_px</w:t>
            </w:r>
            <w:proofErr w:type="spellEnd"/>
          </w:p>
        </w:tc>
        <w:tc>
          <w:tcPr>
            <w:tcW w:w="1074" w:type="dxa"/>
          </w:tcPr>
          <w:p w:rsidR="002E07E8" w:rsidRDefault="002E07E8" w:rsidP="005E41FC">
            <w:pPr>
              <w:pStyle w:val="ae"/>
              <w:ind w:firstLineChars="0" w:firstLine="0"/>
            </w:pPr>
            <w:r>
              <w:rPr>
                <w:rFonts w:hint="eastAsia"/>
              </w:rPr>
              <w:t>double</w:t>
            </w:r>
          </w:p>
        </w:tc>
        <w:tc>
          <w:tcPr>
            <w:tcW w:w="1493" w:type="dxa"/>
          </w:tcPr>
          <w:p w:rsidR="002E07E8" w:rsidRDefault="002E07E8" w:rsidP="005E41FC">
            <w:pPr>
              <w:pStyle w:val="ae"/>
              <w:ind w:firstLineChars="0" w:firstLine="0"/>
            </w:pPr>
            <w:r>
              <w:rPr>
                <w:rFonts w:hint="eastAsia"/>
              </w:rPr>
              <w:t>8</w:t>
            </w:r>
          </w:p>
        </w:tc>
        <w:tc>
          <w:tcPr>
            <w:tcW w:w="4641" w:type="dxa"/>
          </w:tcPr>
          <w:p w:rsidR="002E07E8" w:rsidRDefault="002E07E8" w:rsidP="005E41FC">
            <w:pPr>
              <w:pStyle w:val="ae"/>
              <w:ind w:firstLineChars="0" w:firstLine="0"/>
            </w:pPr>
            <w:r>
              <w:rPr>
                <w:rFonts w:hint="eastAsia"/>
              </w:rPr>
              <w:t>卖一价</w:t>
            </w:r>
          </w:p>
        </w:tc>
      </w:tr>
      <w:tr w:rsidR="002E07E8" w:rsidTr="005E41FC">
        <w:tc>
          <w:tcPr>
            <w:tcW w:w="1314" w:type="dxa"/>
          </w:tcPr>
          <w:p w:rsidR="002E07E8" w:rsidRDefault="002E07E8" w:rsidP="005E41FC">
            <w:pPr>
              <w:pStyle w:val="ae"/>
              <w:ind w:firstLineChars="0" w:firstLine="0"/>
            </w:pPr>
            <w:proofErr w:type="spellStart"/>
            <w:r>
              <w:rPr>
                <w:rFonts w:hint="eastAsia"/>
              </w:rPr>
              <w:t>ask_share</w:t>
            </w:r>
            <w:proofErr w:type="spellEnd"/>
          </w:p>
        </w:tc>
        <w:tc>
          <w:tcPr>
            <w:tcW w:w="1074" w:type="dxa"/>
          </w:tcPr>
          <w:p w:rsidR="002E07E8" w:rsidRDefault="002E07E8" w:rsidP="005E41FC">
            <w:pPr>
              <w:pStyle w:val="ae"/>
              <w:ind w:firstLineChars="0" w:firstLine="0"/>
            </w:pPr>
            <w:proofErr w:type="spellStart"/>
            <w:r>
              <w:rPr>
                <w:rFonts w:hint="eastAsia"/>
              </w:rPr>
              <w:t>int</w:t>
            </w:r>
            <w:proofErr w:type="spellEnd"/>
          </w:p>
        </w:tc>
        <w:tc>
          <w:tcPr>
            <w:tcW w:w="1493" w:type="dxa"/>
          </w:tcPr>
          <w:p w:rsidR="002E07E8" w:rsidRDefault="002E07E8" w:rsidP="005E41FC">
            <w:pPr>
              <w:pStyle w:val="ae"/>
              <w:ind w:firstLineChars="0" w:firstLine="0"/>
            </w:pPr>
            <w:r>
              <w:rPr>
                <w:rFonts w:hint="eastAsia"/>
              </w:rPr>
              <w:t>4</w:t>
            </w:r>
          </w:p>
        </w:tc>
        <w:tc>
          <w:tcPr>
            <w:tcW w:w="4641" w:type="dxa"/>
          </w:tcPr>
          <w:p w:rsidR="002E07E8" w:rsidRDefault="002E07E8" w:rsidP="005E41FC">
            <w:pPr>
              <w:pStyle w:val="ae"/>
              <w:ind w:firstLineChars="0" w:firstLine="0"/>
            </w:pPr>
            <w:r>
              <w:rPr>
                <w:rFonts w:hint="eastAsia"/>
              </w:rPr>
              <w:t>卖一价</w:t>
            </w:r>
          </w:p>
        </w:tc>
      </w:tr>
    </w:tbl>
    <w:p w:rsidR="002E07E8" w:rsidRDefault="002E07E8" w:rsidP="002E07E8">
      <w:pPr>
        <w:pStyle w:val="ae"/>
        <w:ind w:firstLineChars="0" w:firstLine="0"/>
      </w:pPr>
    </w:p>
    <w:p w:rsidR="002E07E8" w:rsidRDefault="002E07E8" w:rsidP="002E07E8">
      <w:pPr>
        <w:pStyle w:val="2"/>
      </w:pPr>
      <w:bookmarkStart w:id="14" w:name="_Toc406425980"/>
      <w:r>
        <w:rPr>
          <w:rFonts w:hint="eastAsia"/>
        </w:rPr>
        <w:t>2.2</w:t>
      </w:r>
      <w:r>
        <w:rPr>
          <w:rFonts w:hint="eastAsia"/>
        </w:rPr>
        <w:t>组播输出的行情格式</w:t>
      </w:r>
      <w:r>
        <w:rPr>
          <w:rFonts w:hint="eastAsia"/>
        </w:rPr>
        <w:t>(</w:t>
      </w:r>
      <w:r>
        <w:rPr>
          <w:rFonts w:hint="eastAsia"/>
        </w:rPr>
        <w:t>低频率数据</w:t>
      </w:r>
      <w:r>
        <w:rPr>
          <w:rFonts w:hint="eastAsia"/>
        </w:rPr>
        <w:t>)</w:t>
      </w:r>
      <w:bookmarkEnd w:id="14"/>
    </w:p>
    <w:tbl>
      <w:tblPr>
        <w:tblStyle w:val="a8"/>
        <w:tblW w:w="0" w:type="auto"/>
        <w:tblLook w:val="04A0" w:firstRow="1" w:lastRow="0" w:firstColumn="1" w:lastColumn="0" w:noHBand="0" w:noVBand="1"/>
      </w:tblPr>
      <w:tblGrid>
        <w:gridCol w:w="1728"/>
        <w:gridCol w:w="1074"/>
        <w:gridCol w:w="1387"/>
        <w:gridCol w:w="4333"/>
      </w:tblGrid>
      <w:tr w:rsidR="002E07E8" w:rsidTr="008B1826">
        <w:tc>
          <w:tcPr>
            <w:tcW w:w="1580" w:type="dxa"/>
          </w:tcPr>
          <w:p w:rsidR="002E07E8" w:rsidRDefault="002E07E8" w:rsidP="005E41FC">
            <w:pPr>
              <w:pStyle w:val="ae"/>
              <w:ind w:firstLineChars="0" w:firstLine="0"/>
            </w:pPr>
            <w:r>
              <w:rPr>
                <w:rFonts w:hint="eastAsia"/>
              </w:rPr>
              <w:t>名称</w:t>
            </w:r>
          </w:p>
        </w:tc>
        <w:tc>
          <w:tcPr>
            <w:tcW w:w="1074" w:type="dxa"/>
          </w:tcPr>
          <w:p w:rsidR="002E07E8" w:rsidRDefault="002E07E8" w:rsidP="005E41FC">
            <w:pPr>
              <w:pStyle w:val="ae"/>
              <w:ind w:firstLineChars="0" w:firstLine="0"/>
            </w:pPr>
            <w:r>
              <w:rPr>
                <w:rFonts w:hint="eastAsia"/>
              </w:rPr>
              <w:t>类型</w:t>
            </w:r>
          </w:p>
        </w:tc>
        <w:tc>
          <w:tcPr>
            <w:tcW w:w="1423" w:type="dxa"/>
          </w:tcPr>
          <w:p w:rsidR="002E07E8" w:rsidRDefault="002E07E8" w:rsidP="005E41FC">
            <w:pPr>
              <w:pStyle w:val="ae"/>
              <w:ind w:firstLineChars="0" w:firstLine="0"/>
            </w:pPr>
            <w:r>
              <w:rPr>
                <w:rFonts w:hint="eastAsia"/>
              </w:rPr>
              <w:t>长度</w:t>
            </w:r>
          </w:p>
        </w:tc>
        <w:tc>
          <w:tcPr>
            <w:tcW w:w="4445" w:type="dxa"/>
          </w:tcPr>
          <w:p w:rsidR="002E07E8" w:rsidRDefault="002E07E8" w:rsidP="005E41FC">
            <w:pPr>
              <w:pStyle w:val="ae"/>
              <w:ind w:firstLineChars="0" w:firstLine="0"/>
            </w:pPr>
            <w:r>
              <w:rPr>
                <w:rFonts w:hint="eastAsia"/>
              </w:rPr>
              <w:t>说明</w:t>
            </w:r>
          </w:p>
        </w:tc>
      </w:tr>
      <w:tr w:rsidR="002E07E8" w:rsidTr="008B1826">
        <w:tc>
          <w:tcPr>
            <w:tcW w:w="1580" w:type="dxa"/>
          </w:tcPr>
          <w:p w:rsidR="002E07E8" w:rsidRDefault="002E07E8" w:rsidP="005E41FC">
            <w:pPr>
              <w:pStyle w:val="ae"/>
              <w:ind w:firstLineChars="0" w:firstLine="0"/>
            </w:pPr>
            <w:r>
              <w:rPr>
                <w:rFonts w:hint="eastAsia"/>
              </w:rPr>
              <w:t>sequence</w:t>
            </w:r>
          </w:p>
        </w:tc>
        <w:tc>
          <w:tcPr>
            <w:tcW w:w="1074" w:type="dxa"/>
          </w:tcPr>
          <w:p w:rsidR="002E07E8" w:rsidRDefault="002E07E8" w:rsidP="005E41FC">
            <w:pPr>
              <w:pStyle w:val="ae"/>
              <w:ind w:firstLineChars="0" w:firstLine="0"/>
            </w:pPr>
            <w:proofErr w:type="spellStart"/>
            <w:r>
              <w:rPr>
                <w:rFonts w:hint="eastAsia"/>
              </w:rPr>
              <w:t>unssigned</w:t>
            </w:r>
            <w:proofErr w:type="spellEnd"/>
            <w:r>
              <w:rPr>
                <w:rFonts w:hint="eastAsia"/>
              </w:rPr>
              <w:t xml:space="preserve"> </w:t>
            </w:r>
            <w:proofErr w:type="spellStart"/>
            <w:r>
              <w:rPr>
                <w:rFonts w:hint="eastAsia"/>
              </w:rPr>
              <w:t>int</w:t>
            </w:r>
            <w:proofErr w:type="spellEnd"/>
          </w:p>
        </w:tc>
        <w:tc>
          <w:tcPr>
            <w:tcW w:w="1423" w:type="dxa"/>
          </w:tcPr>
          <w:p w:rsidR="002E07E8" w:rsidRDefault="002E07E8" w:rsidP="005E41FC">
            <w:pPr>
              <w:pStyle w:val="ae"/>
              <w:ind w:firstLineChars="0" w:firstLine="0"/>
            </w:pPr>
            <w:r>
              <w:rPr>
                <w:rFonts w:hint="eastAsia"/>
              </w:rPr>
              <w:t>4</w:t>
            </w:r>
          </w:p>
        </w:tc>
        <w:tc>
          <w:tcPr>
            <w:tcW w:w="4445" w:type="dxa"/>
          </w:tcPr>
          <w:p w:rsidR="002E07E8" w:rsidRDefault="002E07E8" w:rsidP="005E41FC">
            <w:pPr>
              <w:pStyle w:val="ae"/>
              <w:ind w:firstLineChars="0" w:firstLine="0"/>
            </w:pPr>
            <w:r>
              <w:rPr>
                <w:rFonts w:hint="eastAsia"/>
              </w:rPr>
              <w:t>此通过的编号</w:t>
            </w:r>
          </w:p>
        </w:tc>
      </w:tr>
      <w:tr w:rsidR="002E07E8" w:rsidTr="008B1826">
        <w:tc>
          <w:tcPr>
            <w:tcW w:w="1580" w:type="dxa"/>
          </w:tcPr>
          <w:p w:rsidR="002E07E8" w:rsidRDefault="002E07E8" w:rsidP="005E41FC">
            <w:pPr>
              <w:pStyle w:val="ae"/>
              <w:ind w:firstLineChars="0" w:firstLine="0"/>
            </w:pPr>
            <w:proofErr w:type="spellStart"/>
            <w:r>
              <w:rPr>
                <w:rFonts w:hint="eastAsia"/>
              </w:rPr>
              <w:t>exchange_id</w:t>
            </w:r>
            <w:proofErr w:type="spellEnd"/>
          </w:p>
        </w:tc>
        <w:tc>
          <w:tcPr>
            <w:tcW w:w="1074" w:type="dxa"/>
          </w:tcPr>
          <w:p w:rsidR="002E07E8" w:rsidRDefault="002E07E8" w:rsidP="005E41FC">
            <w:pPr>
              <w:pStyle w:val="ae"/>
              <w:ind w:firstLineChars="0" w:firstLine="0"/>
            </w:pPr>
            <w:r>
              <w:rPr>
                <w:rFonts w:hint="eastAsia"/>
              </w:rPr>
              <w:t>char</w:t>
            </w:r>
          </w:p>
        </w:tc>
        <w:tc>
          <w:tcPr>
            <w:tcW w:w="1423" w:type="dxa"/>
          </w:tcPr>
          <w:p w:rsidR="002E07E8" w:rsidRDefault="002E07E8" w:rsidP="005E41FC">
            <w:pPr>
              <w:pStyle w:val="ae"/>
              <w:ind w:firstLineChars="0" w:firstLine="0"/>
            </w:pPr>
            <w:r>
              <w:rPr>
                <w:rFonts w:hint="eastAsia"/>
              </w:rPr>
              <w:t>1</w:t>
            </w:r>
          </w:p>
        </w:tc>
        <w:tc>
          <w:tcPr>
            <w:tcW w:w="4445" w:type="dxa"/>
          </w:tcPr>
          <w:p w:rsidR="002E07E8" w:rsidRDefault="002E07E8" w:rsidP="005E41FC">
            <w:pPr>
              <w:pStyle w:val="ae"/>
              <w:ind w:firstLineChars="0" w:firstLine="0"/>
            </w:pPr>
            <w:r>
              <w:rPr>
                <w:rFonts w:hint="eastAsia"/>
              </w:rPr>
              <w:t>市场说明</w:t>
            </w:r>
            <w:r>
              <w:rPr>
                <w:rFonts w:hint="eastAsia"/>
              </w:rPr>
              <w:t xml:space="preserve">  0 </w:t>
            </w:r>
            <w:r>
              <w:rPr>
                <w:rFonts w:hint="eastAsia"/>
              </w:rPr>
              <w:t>表示中金</w:t>
            </w:r>
          </w:p>
          <w:p w:rsidR="002E07E8" w:rsidRDefault="002E07E8" w:rsidP="005E41FC">
            <w:pPr>
              <w:pStyle w:val="ae"/>
              <w:ind w:firstLineChars="0" w:firstLine="0"/>
            </w:pPr>
            <w:r>
              <w:rPr>
                <w:rFonts w:hint="eastAsia"/>
              </w:rPr>
              <w:t xml:space="preserve">          1 </w:t>
            </w:r>
            <w:r>
              <w:rPr>
                <w:rFonts w:hint="eastAsia"/>
              </w:rPr>
              <w:t>表示上期</w:t>
            </w:r>
          </w:p>
        </w:tc>
      </w:tr>
      <w:tr w:rsidR="002E07E8" w:rsidTr="008B1826">
        <w:tc>
          <w:tcPr>
            <w:tcW w:w="1580" w:type="dxa"/>
          </w:tcPr>
          <w:p w:rsidR="002E07E8" w:rsidRDefault="002E07E8" w:rsidP="005E41FC">
            <w:pPr>
              <w:pStyle w:val="ae"/>
              <w:ind w:firstLineChars="0" w:firstLine="0"/>
            </w:pPr>
            <w:proofErr w:type="spellStart"/>
            <w:r>
              <w:rPr>
                <w:rFonts w:hint="eastAsia"/>
              </w:rPr>
              <w:t>channel_id</w:t>
            </w:r>
            <w:proofErr w:type="spellEnd"/>
          </w:p>
        </w:tc>
        <w:tc>
          <w:tcPr>
            <w:tcW w:w="1074" w:type="dxa"/>
          </w:tcPr>
          <w:p w:rsidR="002E07E8" w:rsidRDefault="002E07E8" w:rsidP="005E41FC">
            <w:pPr>
              <w:pStyle w:val="ae"/>
              <w:ind w:firstLineChars="0" w:firstLine="0"/>
            </w:pPr>
            <w:r>
              <w:rPr>
                <w:rFonts w:hint="eastAsia"/>
              </w:rPr>
              <w:t>char</w:t>
            </w:r>
          </w:p>
        </w:tc>
        <w:tc>
          <w:tcPr>
            <w:tcW w:w="1423" w:type="dxa"/>
          </w:tcPr>
          <w:p w:rsidR="002E07E8" w:rsidRDefault="002E07E8" w:rsidP="005E41FC">
            <w:pPr>
              <w:pStyle w:val="ae"/>
              <w:ind w:firstLineChars="0" w:firstLine="0"/>
            </w:pPr>
            <w:r>
              <w:rPr>
                <w:rFonts w:hint="eastAsia"/>
              </w:rPr>
              <w:t>1</w:t>
            </w:r>
          </w:p>
        </w:tc>
        <w:tc>
          <w:tcPr>
            <w:tcW w:w="4445" w:type="dxa"/>
          </w:tcPr>
          <w:p w:rsidR="002E07E8" w:rsidRDefault="002E07E8" w:rsidP="005E41FC">
            <w:pPr>
              <w:pStyle w:val="ae"/>
              <w:ind w:firstLineChars="0" w:firstLine="0"/>
            </w:pPr>
            <w:proofErr w:type="gramStart"/>
            <w:r>
              <w:rPr>
                <w:rFonts w:hint="eastAsia"/>
              </w:rPr>
              <w:t>目前恒</w:t>
            </w:r>
            <w:proofErr w:type="gramEnd"/>
            <w:r>
              <w:rPr>
                <w:rFonts w:hint="eastAsia"/>
              </w:rPr>
              <w:t>为</w:t>
            </w:r>
            <w:r>
              <w:rPr>
                <w:rFonts w:hint="eastAsia"/>
              </w:rPr>
              <w:t>0 (</w:t>
            </w:r>
            <w:r>
              <w:rPr>
                <w:rFonts w:hint="eastAsia"/>
              </w:rPr>
              <w:t>只有一个组播输出通道</w:t>
            </w:r>
            <w:r>
              <w:rPr>
                <w:rFonts w:hint="eastAsia"/>
              </w:rPr>
              <w:t>)</w:t>
            </w:r>
          </w:p>
        </w:tc>
      </w:tr>
      <w:tr w:rsidR="008B1826" w:rsidTr="008B1826">
        <w:tc>
          <w:tcPr>
            <w:tcW w:w="1580" w:type="dxa"/>
          </w:tcPr>
          <w:p w:rsidR="008B1826" w:rsidRDefault="008B1826" w:rsidP="000E2248">
            <w:pPr>
              <w:pStyle w:val="ae"/>
              <w:ind w:firstLineChars="0" w:firstLine="0"/>
            </w:pPr>
            <w:proofErr w:type="spellStart"/>
            <w:r>
              <w:rPr>
                <w:rFonts w:hint="eastAsia"/>
              </w:rPr>
              <w:t>symbol_type_flag</w:t>
            </w:r>
            <w:proofErr w:type="spellEnd"/>
          </w:p>
        </w:tc>
        <w:tc>
          <w:tcPr>
            <w:tcW w:w="1074" w:type="dxa"/>
          </w:tcPr>
          <w:p w:rsidR="008B1826" w:rsidRDefault="008B1826" w:rsidP="000E2248">
            <w:pPr>
              <w:pStyle w:val="ae"/>
              <w:ind w:firstLineChars="0" w:firstLine="0"/>
            </w:pPr>
            <w:r>
              <w:rPr>
                <w:rFonts w:hint="eastAsia"/>
              </w:rPr>
              <w:t>char</w:t>
            </w:r>
          </w:p>
        </w:tc>
        <w:tc>
          <w:tcPr>
            <w:tcW w:w="1423" w:type="dxa"/>
          </w:tcPr>
          <w:p w:rsidR="008B1826" w:rsidRDefault="008B1826" w:rsidP="000E2248">
            <w:pPr>
              <w:pStyle w:val="ae"/>
              <w:ind w:firstLineChars="0" w:firstLine="0"/>
            </w:pPr>
            <w:r>
              <w:rPr>
                <w:rFonts w:hint="eastAsia"/>
              </w:rPr>
              <w:t>1</w:t>
            </w:r>
          </w:p>
        </w:tc>
        <w:tc>
          <w:tcPr>
            <w:tcW w:w="4445" w:type="dxa"/>
          </w:tcPr>
          <w:p w:rsidR="008B1826" w:rsidRDefault="008B1826" w:rsidP="000E2248">
            <w:pPr>
              <w:pStyle w:val="ae"/>
              <w:numPr>
                <w:ilvl w:val="0"/>
                <w:numId w:val="17"/>
              </w:numPr>
              <w:ind w:firstLineChars="0"/>
            </w:pPr>
            <w:r>
              <w:rPr>
                <w:rFonts w:hint="eastAsia"/>
              </w:rPr>
              <w:t>表示</w:t>
            </w:r>
            <w:r>
              <w:rPr>
                <w:rFonts w:hint="eastAsia"/>
              </w:rPr>
              <w:t xml:space="preserve"> IF</w:t>
            </w:r>
          </w:p>
          <w:p w:rsidR="008B1826" w:rsidRDefault="008B1826" w:rsidP="000E2248">
            <w:pPr>
              <w:pStyle w:val="ae"/>
              <w:numPr>
                <w:ilvl w:val="0"/>
                <w:numId w:val="17"/>
              </w:numPr>
              <w:ind w:firstLineChars="0"/>
            </w:pPr>
            <w:r>
              <w:rPr>
                <w:rFonts w:hint="eastAsia"/>
              </w:rPr>
              <w:t>表示</w:t>
            </w:r>
            <w:r>
              <w:rPr>
                <w:rFonts w:hint="eastAsia"/>
              </w:rPr>
              <w:t xml:space="preserve"> TF</w:t>
            </w:r>
          </w:p>
        </w:tc>
      </w:tr>
      <w:tr w:rsidR="008B1826" w:rsidTr="008B1826">
        <w:tc>
          <w:tcPr>
            <w:tcW w:w="1580" w:type="dxa"/>
          </w:tcPr>
          <w:p w:rsidR="008B1826" w:rsidRDefault="008B1826" w:rsidP="000E2248">
            <w:pPr>
              <w:pStyle w:val="ae"/>
              <w:ind w:firstLineChars="0" w:firstLine="0"/>
            </w:pPr>
            <w:proofErr w:type="spellStart"/>
            <w:r>
              <w:rPr>
                <w:rFonts w:hint="eastAsia"/>
              </w:rPr>
              <w:t>symbol_code</w:t>
            </w:r>
            <w:proofErr w:type="spellEnd"/>
          </w:p>
        </w:tc>
        <w:tc>
          <w:tcPr>
            <w:tcW w:w="1074" w:type="dxa"/>
          </w:tcPr>
          <w:p w:rsidR="008B1826" w:rsidRDefault="008B1826" w:rsidP="000E2248">
            <w:pPr>
              <w:pStyle w:val="ae"/>
              <w:ind w:firstLineChars="0" w:firstLine="0"/>
            </w:pPr>
            <w:proofErr w:type="spellStart"/>
            <w:r>
              <w:rPr>
                <w:rFonts w:hint="eastAsia"/>
              </w:rPr>
              <w:t>int</w:t>
            </w:r>
            <w:proofErr w:type="spellEnd"/>
          </w:p>
        </w:tc>
        <w:tc>
          <w:tcPr>
            <w:tcW w:w="1423" w:type="dxa"/>
          </w:tcPr>
          <w:p w:rsidR="008B1826" w:rsidRDefault="008B1826" w:rsidP="000E2248">
            <w:pPr>
              <w:pStyle w:val="ae"/>
              <w:ind w:firstLineChars="0" w:firstLine="0"/>
            </w:pPr>
            <w:r>
              <w:rPr>
                <w:rFonts w:hint="eastAsia"/>
              </w:rPr>
              <w:t>4</w:t>
            </w:r>
          </w:p>
        </w:tc>
        <w:tc>
          <w:tcPr>
            <w:tcW w:w="4445" w:type="dxa"/>
          </w:tcPr>
          <w:p w:rsidR="008B1826" w:rsidRDefault="008B1826" w:rsidP="000E2248">
            <w:pPr>
              <w:pStyle w:val="ae"/>
              <w:ind w:firstLineChars="0" w:firstLine="0"/>
            </w:pPr>
            <w:r>
              <w:rPr>
                <w:rFonts w:hint="eastAsia"/>
              </w:rPr>
              <w:t>合约的月份</w:t>
            </w:r>
          </w:p>
        </w:tc>
      </w:tr>
      <w:tr w:rsidR="008B1826" w:rsidTr="008B1826">
        <w:tc>
          <w:tcPr>
            <w:tcW w:w="1580" w:type="dxa"/>
          </w:tcPr>
          <w:p w:rsidR="008B1826" w:rsidRDefault="008B1826" w:rsidP="005E41FC">
            <w:pPr>
              <w:pStyle w:val="ae"/>
              <w:ind w:firstLineChars="0" w:firstLine="0"/>
            </w:pPr>
            <w:proofErr w:type="spellStart"/>
            <w:r>
              <w:rPr>
                <w:rFonts w:hint="eastAsia"/>
              </w:rPr>
              <w:t>update_time</w:t>
            </w:r>
            <w:proofErr w:type="spellEnd"/>
          </w:p>
        </w:tc>
        <w:tc>
          <w:tcPr>
            <w:tcW w:w="1074" w:type="dxa"/>
          </w:tcPr>
          <w:p w:rsidR="008B1826" w:rsidRDefault="008B1826" w:rsidP="005E41FC">
            <w:pPr>
              <w:pStyle w:val="ae"/>
              <w:ind w:firstLineChars="0" w:firstLine="0"/>
            </w:pPr>
            <w:r>
              <w:rPr>
                <w:rFonts w:hint="eastAsia"/>
              </w:rPr>
              <w:t>char</w:t>
            </w:r>
          </w:p>
        </w:tc>
        <w:tc>
          <w:tcPr>
            <w:tcW w:w="1423" w:type="dxa"/>
          </w:tcPr>
          <w:p w:rsidR="008B1826" w:rsidRDefault="008B1826" w:rsidP="005E41FC">
            <w:pPr>
              <w:pStyle w:val="ae"/>
              <w:ind w:firstLineChars="0" w:firstLine="0"/>
            </w:pPr>
            <w:r>
              <w:rPr>
                <w:rFonts w:hint="eastAsia"/>
              </w:rPr>
              <w:t>9</w:t>
            </w:r>
          </w:p>
        </w:tc>
        <w:tc>
          <w:tcPr>
            <w:tcW w:w="4445" w:type="dxa"/>
          </w:tcPr>
          <w:p w:rsidR="008B1826" w:rsidRDefault="008B1826" w:rsidP="005E41FC">
            <w:pPr>
              <w:pStyle w:val="ae"/>
              <w:ind w:firstLineChars="0" w:firstLine="0"/>
            </w:pPr>
            <w:r>
              <w:rPr>
                <w:rFonts w:hint="eastAsia"/>
              </w:rPr>
              <w:t>最后更新的时间</w:t>
            </w:r>
            <w:proofErr w:type="spellStart"/>
            <w:r>
              <w:rPr>
                <w:rFonts w:hint="eastAsia"/>
              </w:rPr>
              <w:t>hhmmss</w:t>
            </w:r>
            <w:proofErr w:type="spellEnd"/>
            <w:r>
              <w:rPr>
                <w:rFonts w:hint="eastAsia"/>
              </w:rPr>
              <w:t>格式</w:t>
            </w:r>
            <w:r>
              <w:rPr>
                <w:rFonts w:hint="eastAsia"/>
              </w:rPr>
              <w:t xml:space="preserve">  </w:t>
            </w:r>
            <w:r>
              <w:rPr>
                <w:rFonts w:hint="eastAsia"/>
              </w:rPr>
              <w:t>后补</w:t>
            </w:r>
            <w:r>
              <w:rPr>
                <w:rFonts w:hint="eastAsia"/>
              </w:rPr>
              <w:t>\0</w:t>
            </w:r>
          </w:p>
        </w:tc>
      </w:tr>
      <w:tr w:rsidR="008B1826" w:rsidTr="008B1826">
        <w:tc>
          <w:tcPr>
            <w:tcW w:w="1580" w:type="dxa"/>
          </w:tcPr>
          <w:p w:rsidR="008B1826" w:rsidRDefault="008B1826" w:rsidP="005E41FC">
            <w:pPr>
              <w:pStyle w:val="ae"/>
              <w:ind w:firstLineChars="0" w:firstLine="0"/>
            </w:pPr>
            <w:r>
              <w:rPr>
                <w:rFonts w:hint="eastAsia"/>
              </w:rPr>
              <w:t>millisecond</w:t>
            </w:r>
          </w:p>
        </w:tc>
        <w:tc>
          <w:tcPr>
            <w:tcW w:w="1074" w:type="dxa"/>
          </w:tcPr>
          <w:p w:rsidR="008B1826" w:rsidRDefault="008B1826" w:rsidP="005E41FC">
            <w:pPr>
              <w:pStyle w:val="ae"/>
              <w:ind w:firstLineChars="0" w:firstLine="0"/>
            </w:pPr>
            <w:proofErr w:type="spellStart"/>
            <w:r>
              <w:rPr>
                <w:rFonts w:hint="eastAsia"/>
              </w:rPr>
              <w:t>int</w:t>
            </w:r>
            <w:proofErr w:type="spellEnd"/>
          </w:p>
        </w:tc>
        <w:tc>
          <w:tcPr>
            <w:tcW w:w="1423" w:type="dxa"/>
          </w:tcPr>
          <w:p w:rsidR="008B1826" w:rsidRDefault="008B1826" w:rsidP="005E41FC">
            <w:pPr>
              <w:pStyle w:val="ae"/>
              <w:ind w:firstLineChars="0" w:firstLine="0"/>
            </w:pPr>
            <w:r>
              <w:rPr>
                <w:rFonts w:hint="eastAsia"/>
              </w:rPr>
              <w:t>4</w:t>
            </w:r>
          </w:p>
        </w:tc>
        <w:tc>
          <w:tcPr>
            <w:tcW w:w="4445" w:type="dxa"/>
          </w:tcPr>
          <w:p w:rsidR="008B1826" w:rsidRDefault="008B1826" w:rsidP="005E41FC">
            <w:pPr>
              <w:pStyle w:val="ae"/>
              <w:ind w:firstLineChars="0" w:firstLine="0"/>
            </w:pPr>
            <w:r>
              <w:rPr>
                <w:rFonts w:hint="eastAsia"/>
              </w:rPr>
              <w:t>最后更新的时间毫秒数</w:t>
            </w:r>
          </w:p>
        </w:tc>
      </w:tr>
      <w:tr w:rsidR="008B1826" w:rsidTr="008B1826">
        <w:tc>
          <w:tcPr>
            <w:tcW w:w="1580" w:type="dxa"/>
          </w:tcPr>
          <w:p w:rsidR="008B1826" w:rsidRDefault="008B1826" w:rsidP="005E41FC">
            <w:pPr>
              <w:pStyle w:val="ae"/>
              <w:ind w:firstLineChars="0" w:firstLine="0"/>
            </w:pPr>
            <w:proofErr w:type="spellStart"/>
            <w:r>
              <w:rPr>
                <w:rFonts w:hint="eastAsia"/>
              </w:rPr>
              <w:t>quote_flag</w:t>
            </w:r>
            <w:proofErr w:type="spellEnd"/>
          </w:p>
        </w:tc>
        <w:tc>
          <w:tcPr>
            <w:tcW w:w="1074" w:type="dxa"/>
          </w:tcPr>
          <w:p w:rsidR="008B1826" w:rsidRDefault="008B1826" w:rsidP="005E41FC">
            <w:pPr>
              <w:pStyle w:val="ae"/>
              <w:ind w:firstLineChars="0" w:firstLine="0"/>
            </w:pPr>
            <w:r>
              <w:rPr>
                <w:rFonts w:hint="eastAsia"/>
              </w:rPr>
              <w:t>char</w:t>
            </w:r>
          </w:p>
        </w:tc>
        <w:tc>
          <w:tcPr>
            <w:tcW w:w="1423" w:type="dxa"/>
          </w:tcPr>
          <w:p w:rsidR="008B1826" w:rsidRDefault="008B1826" w:rsidP="005E41FC">
            <w:pPr>
              <w:pStyle w:val="ae"/>
              <w:ind w:firstLineChars="0" w:firstLine="0"/>
            </w:pPr>
            <w:r>
              <w:rPr>
                <w:rFonts w:hint="eastAsia"/>
              </w:rPr>
              <w:t>1</w:t>
            </w:r>
          </w:p>
        </w:tc>
        <w:tc>
          <w:tcPr>
            <w:tcW w:w="4445" w:type="dxa"/>
          </w:tcPr>
          <w:p w:rsidR="008B1826" w:rsidRDefault="008B1826" w:rsidP="002E07E8">
            <w:pPr>
              <w:pStyle w:val="ae"/>
              <w:numPr>
                <w:ilvl w:val="0"/>
                <w:numId w:val="16"/>
              </w:numPr>
              <w:spacing w:line="360" w:lineRule="auto"/>
              <w:ind w:firstLineChars="0"/>
            </w:pPr>
            <w:r>
              <w:rPr>
                <w:rFonts w:hint="eastAsia"/>
              </w:rPr>
              <w:t>summary</w:t>
            </w:r>
            <w:r>
              <w:rPr>
                <w:rFonts w:hint="eastAsia"/>
              </w:rPr>
              <w:t>信息</w:t>
            </w:r>
          </w:p>
        </w:tc>
      </w:tr>
      <w:tr w:rsidR="008B1826" w:rsidTr="008B1826">
        <w:tc>
          <w:tcPr>
            <w:tcW w:w="1580" w:type="dxa"/>
          </w:tcPr>
          <w:p w:rsidR="008B1826" w:rsidRDefault="008B1826" w:rsidP="005E41FC">
            <w:pPr>
              <w:pStyle w:val="ae"/>
              <w:ind w:firstLineChars="0" w:firstLine="0"/>
            </w:pPr>
            <w:proofErr w:type="spellStart"/>
            <w:r>
              <w:rPr>
                <w:rFonts w:hint="eastAsia"/>
              </w:rPr>
              <w:t>open_px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今开盘</w:t>
            </w:r>
          </w:p>
        </w:tc>
      </w:tr>
      <w:tr w:rsidR="008B1826" w:rsidTr="008B1826">
        <w:tc>
          <w:tcPr>
            <w:tcW w:w="1580" w:type="dxa"/>
          </w:tcPr>
          <w:p w:rsidR="008B1826" w:rsidRDefault="008B1826" w:rsidP="005E41FC">
            <w:pPr>
              <w:pStyle w:val="ae"/>
              <w:ind w:firstLineChars="0" w:firstLine="0"/>
            </w:pPr>
            <w:proofErr w:type="spellStart"/>
            <w:r>
              <w:rPr>
                <w:rFonts w:hint="eastAsia"/>
              </w:rPr>
              <w:t>high_px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最高价</w:t>
            </w:r>
          </w:p>
        </w:tc>
      </w:tr>
      <w:tr w:rsidR="008B1826" w:rsidTr="008B1826">
        <w:tc>
          <w:tcPr>
            <w:tcW w:w="1580" w:type="dxa"/>
          </w:tcPr>
          <w:p w:rsidR="008B1826" w:rsidRDefault="008B1826" w:rsidP="005E41FC">
            <w:pPr>
              <w:pStyle w:val="ae"/>
              <w:ind w:firstLineChars="0" w:firstLine="0"/>
            </w:pPr>
            <w:proofErr w:type="spellStart"/>
            <w:r>
              <w:rPr>
                <w:rFonts w:hint="eastAsia"/>
              </w:rPr>
              <w:t>low_px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最低价</w:t>
            </w:r>
          </w:p>
        </w:tc>
      </w:tr>
      <w:tr w:rsidR="008B1826" w:rsidTr="008B1826">
        <w:tc>
          <w:tcPr>
            <w:tcW w:w="1580" w:type="dxa"/>
          </w:tcPr>
          <w:p w:rsidR="008B1826" w:rsidRDefault="008B1826" w:rsidP="005E41FC">
            <w:pPr>
              <w:pStyle w:val="ae"/>
              <w:ind w:firstLineChars="0" w:firstLine="0"/>
            </w:pPr>
            <w:proofErr w:type="spellStart"/>
            <w:r>
              <w:rPr>
                <w:rFonts w:hint="eastAsia"/>
              </w:rPr>
              <w:t>today_close_px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今收盘</w:t>
            </w:r>
          </w:p>
        </w:tc>
      </w:tr>
      <w:tr w:rsidR="008B1826" w:rsidTr="008B1826">
        <w:tc>
          <w:tcPr>
            <w:tcW w:w="1580" w:type="dxa"/>
          </w:tcPr>
          <w:p w:rsidR="008B1826" w:rsidRDefault="008B1826" w:rsidP="005E41FC">
            <w:pPr>
              <w:pStyle w:val="ae"/>
              <w:ind w:firstLineChars="0" w:firstLine="0"/>
            </w:pPr>
            <w:proofErr w:type="spellStart"/>
            <w:r>
              <w:rPr>
                <w:rFonts w:hint="eastAsia"/>
              </w:rPr>
              <w:t>high_limit_px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涨停价</w:t>
            </w:r>
          </w:p>
        </w:tc>
      </w:tr>
      <w:tr w:rsidR="008B1826" w:rsidTr="008B1826">
        <w:tc>
          <w:tcPr>
            <w:tcW w:w="1580" w:type="dxa"/>
          </w:tcPr>
          <w:p w:rsidR="008B1826" w:rsidRDefault="008B1826" w:rsidP="005E41FC">
            <w:pPr>
              <w:pStyle w:val="ae"/>
              <w:ind w:firstLineChars="0" w:firstLine="0"/>
            </w:pPr>
            <w:proofErr w:type="spellStart"/>
            <w:r>
              <w:rPr>
                <w:rFonts w:hint="eastAsia"/>
              </w:rPr>
              <w:t>low_limit_px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跌停价</w:t>
            </w:r>
          </w:p>
        </w:tc>
      </w:tr>
      <w:tr w:rsidR="008B1826" w:rsidTr="008B1826">
        <w:tc>
          <w:tcPr>
            <w:tcW w:w="1580" w:type="dxa"/>
          </w:tcPr>
          <w:p w:rsidR="008B1826" w:rsidRDefault="008B1826" w:rsidP="005E41FC">
            <w:pPr>
              <w:pStyle w:val="ae"/>
              <w:ind w:firstLineChars="0" w:firstLine="0"/>
            </w:pPr>
            <w:proofErr w:type="spellStart"/>
            <w:r>
              <w:rPr>
                <w:rFonts w:hint="eastAsia"/>
              </w:rPr>
              <w:t>today_settle_px</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今结算价</w:t>
            </w:r>
          </w:p>
        </w:tc>
      </w:tr>
      <w:tr w:rsidR="008B1826" w:rsidTr="008B1826">
        <w:tc>
          <w:tcPr>
            <w:tcW w:w="1580" w:type="dxa"/>
          </w:tcPr>
          <w:p w:rsidR="008B1826" w:rsidRDefault="008B1826" w:rsidP="005E41FC">
            <w:pPr>
              <w:pStyle w:val="ae"/>
              <w:ind w:firstLineChars="0" w:firstLine="0"/>
            </w:pPr>
            <w:proofErr w:type="spellStart"/>
            <w:r>
              <w:rPr>
                <w:rFonts w:hint="eastAsia"/>
              </w:rPr>
              <w:t>curr_delta</w:t>
            </w:r>
            <w:proofErr w:type="spellEnd"/>
          </w:p>
        </w:tc>
        <w:tc>
          <w:tcPr>
            <w:tcW w:w="1074" w:type="dxa"/>
          </w:tcPr>
          <w:p w:rsidR="008B1826" w:rsidRDefault="008B1826" w:rsidP="005E41FC">
            <w:pPr>
              <w:pStyle w:val="ae"/>
              <w:ind w:firstLineChars="0" w:firstLine="0"/>
            </w:pPr>
            <w:r>
              <w:rPr>
                <w:rFonts w:hint="eastAsia"/>
              </w:rPr>
              <w:t>double</w:t>
            </w:r>
          </w:p>
        </w:tc>
        <w:tc>
          <w:tcPr>
            <w:tcW w:w="1423" w:type="dxa"/>
          </w:tcPr>
          <w:p w:rsidR="008B1826" w:rsidRDefault="008B1826" w:rsidP="005E41FC">
            <w:pPr>
              <w:pStyle w:val="ae"/>
              <w:ind w:firstLineChars="0" w:firstLine="0"/>
            </w:pPr>
            <w:r>
              <w:rPr>
                <w:rFonts w:hint="eastAsia"/>
              </w:rPr>
              <w:t>8</w:t>
            </w:r>
          </w:p>
        </w:tc>
        <w:tc>
          <w:tcPr>
            <w:tcW w:w="4445" w:type="dxa"/>
          </w:tcPr>
          <w:p w:rsidR="008B1826" w:rsidRDefault="008B1826" w:rsidP="005E41FC">
            <w:pPr>
              <w:pStyle w:val="ae"/>
              <w:ind w:firstLineChars="0" w:firstLine="0"/>
            </w:pPr>
            <w:r>
              <w:rPr>
                <w:rFonts w:hint="eastAsia"/>
              </w:rPr>
              <w:t>今虚实度</w:t>
            </w:r>
          </w:p>
        </w:tc>
      </w:tr>
    </w:tbl>
    <w:p w:rsidR="002E07E8" w:rsidRDefault="002E07E8" w:rsidP="002E07E8">
      <w:pPr>
        <w:pStyle w:val="ae"/>
      </w:pPr>
    </w:p>
    <w:p w:rsidR="002E07E8" w:rsidRDefault="002E07E8" w:rsidP="002E07E8">
      <w:pPr>
        <w:pStyle w:val="ae"/>
      </w:pPr>
    </w:p>
    <w:p w:rsidR="002E07E8" w:rsidRDefault="002E07E8" w:rsidP="002E07E8">
      <w:pPr>
        <w:pStyle w:val="ae"/>
      </w:pPr>
    </w:p>
    <w:p w:rsidR="002E07E8" w:rsidRDefault="002E07E8" w:rsidP="002E07E8">
      <w:pPr>
        <w:pStyle w:val="ae"/>
      </w:pPr>
    </w:p>
    <w:p w:rsidR="002E07E8" w:rsidRDefault="002E07E8" w:rsidP="002E07E8">
      <w:pPr>
        <w:pStyle w:val="ae"/>
      </w:pPr>
    </w:p>
    <w:p w:rsidR="00012298" w:rsidRPr="000E6240" w:rsidRDefault="00012298">
      <w:pPr>
        <w:widowControl/>
        <w:rPr>
          <w:rFonts w:ascii="微软雅黑" w:eastAsia="微软雅黑" w:hAnsi="微软雅黑"/>
        </w:rPr>
      </w:pPr>
    </w:p>
    <w:sectPr w:rsidR="00012298" w:rsidRPr="000E6240" w:rsidSect="00FE6F2E">
      <w:headerReference w:type="default" r:id="rId10"/>
      <w:footerReference w:type="default" r:id="rId11"/>
      <w:headerReference w:type="first" r:id="rId12"/>
      <w:footerReference w:type="firs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4551" w:rsidRDefault="00694551" w:rsidP="00E0738E">
      <w:pPr>
        <w:spacing w:line="240" w:lineRule="auto"/>
      </w:pPr>
      <w:r>
        <w:separator/>
      </w:r>
    </w:p>
  </w:endnote>
  <w:endnote w:type="continuationSeparator" w:id="0">
    <w:p w:rsidR="00694551" w:rsidRDefault="00694551" w:rsidP="00E07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895099"/>
      <w:docPartObj>
        <w:docPartGallery w:val="Page Numbers (Bottom of Page)"/>
        <w:docPartUnique/>
      </w:docPartObj>
    </w:sdtPr>
    <w:sdtEndPr/>
    <w:sdtContent>
      <w:sdt>
        <w:sdtPr>
          <w:id w:val="860082579"/>
          <w:docPartObj>
            <w:docPartGallery w:val="Page Numbers (Top of Page)"/>
            <w:docPartUnique/>
          </w:docPartObj>
        </w:sdtPr>
        <w:sdtEndPr/>
        <w:sdtContent>
          <w:p w:rsidR="007039F1" w:rsidRDefault="007039F1">
            <w:pPr>
              <w:pStyle w:val="a4"/>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F333CA">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F333CA">
              <w:rPr>
                <w:b/>
                <w:bCs/>
                <w:noProof/>
              </w:rPr>
              <w:t>3</w:t>
            </w:r>
            <w:r>
              <w:rPr>
                <w:b/>
                <w:bCs/>
                <w:sz w:val="24"/>
                <w:szCs w:val="24"/>
              </w:rPr>
              <w:fldChar w:fldCharType="end"/>
            </w:r>
          </w:p>
        </w:sdtContent>
      </w:sdt>
    </w:sdtContent>
  </w:sdt>
  <w:p w:rsidR="002E07E8" w:rsidRPr="00F4691D" w:rsidRDefault="002E07E8" w:rsidP="002E07E8">
    <w:pPr>
      <w:pStyle w:val="a4"/>
      <w:jc w:val="center"/>
      <w:rPr>
        <w:rFonts w:ascii="微软雅黑" w:eastAsia="微软雅黑" w:hAnsi="微软雅黑"/>
        <w:b/>
        <w:sz w:val="15"/>
        <w:szCs w:val="15"/>
      </w:rPr>
    </w:pPr>
    <w:r w:rsidRPr="00F4691D">
      <w:rPr>
        <w:rFonts w:ascii="微软雅黑" w:eastAsia="微软雅黑" w:hAnsi="微软雅黑" w:hint="eastAsia"/>
        <w:b/>
        <w:sz w:val="15"/>
        <w:szCs w:val="15"/>
      </w:rPr>
      <w:t>盛立金融保密资料，仅供</w:t>
    </w:r>
    <w:proofErr w:type="spellStart"/>
    <w:r w:rsidR="001D7274">
      <w:rPr>
        <w:rFonts w:ascii="微软雅黑" w:eastAsia="微软雅黑" w:hAnsi="微软雅黑" w:hint="eastAsia"/>
        <w:b/>
        <w:sz w:val="15"/>
        <w:szCs w:val="15"/>
      </w:rPr>
      <w:t>xxxxxxxxx</w:t>
    </w:r>
    <w:proofErr w:type="spellEnd"/>
    <w:r w:rsidRPr="00F4691D">
      <w:rPr>
        <w:rFonts w:ascii="微软雅黑" w:eastAsia="微软雅黑" w:hAnsi="微软雅黑" w:hint="eastAsia"/>
        <w:b/>
        <w:sz w:val="15"/>
        <w:szCs w:val="15"/>
      </w:rPr>
      <w:t>有限责任公司参考</w:t>
    </w:r>
  </w:p>
  <w:p w:rsidR="004E3B25" w:rsidRPr="002E07E8" w:rsidRDefault="004E3B25" w:rsidP="00FE6F2E">
    <w:pPr>
      <w:pStyle w:val="a4"/>
      <w:jc w:val="center"/>
      <w:rPr>
        <w:rFonts w:ascii="微软雅黑" w:eastAsia="微软雅黑" w:hAnsi="微软雅黑"/>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6F2E" w:rsidRPr="00F4691D" w:rsidRDefault="00F4691D" w:rsidP="00F4691D">
    <w:pPr>
      <w:pStyle w:val="a4"/>
      <w:jc w:val="center"/>
      <w:rPr>
        <w:rFonts w:ascii="微软雅黑" w:eastAsia="微软雅黑" w:hAnsi="微软雅黑"/>
        <w:b/>
        <w:sz w:val="15"/>
        <w:szCs w:val="15"/>
      </w:rPr>
    </w:pPr>
    <w:r w:rsidRPr="00F4691D">
      <w:rPr>
        <w:rFonts w:ascii="微软雅黑" w:eastAsia="微软雅黑" w:hAnsi="微软雅黑" w:hint="eastAsia"/>
        <w:b/>
        <w:sz w:val="15"/>
        <w:szCs w:val="15"/>
      </w:rPr>
      <w:t>盛立金融保密资料，仅供</w:t>
    </w:r>
    <w:proofErr w:type="spellStart"/>
    <w:r w:rsidR="001D7274">
      <w:rPr>
        <w:rFonts w:ascii="微软雅黑" w:eastAsia="微软雅黑" w:hAnsi="微软雅黑" w:hint="eastAsia"/>
        <w:b/>
        <w:sz w:val="15"/>
        <w:szCs w:val="15"/>
      </w:rPr>
      <w:t>xxxxxxxxx</w:t>
    </w:r>
    <w:proofErr w:type="spellEnd"/>
    <w:r w:rsidRPr="00F4691D">
      <w:rPr>
        <w:rFonts w:ascii="微软雅黑" w:eastAsia="微软雅黑" w:hAnsi="微软雅黑" w:hint="eastAsia"/>
        <w:b/>
        <w:sz w:val="15"/>
        <w:szCs w:val="15"/>
      </w:rPr>
      <w:t>有限责任公司参考</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4551" w:rsidRDefault="00694551" w:rsidP="00E0738E">
      <w:pPr>
        <w:spacing w:line="240" w:lineRule="auto"/>
      </w:pPr>
      <w:r>
        <w:separator/>
      </w:r>
    </w:p>
  </w:footnote>
  <w:footnote w:type="continuationSeparator" w:id="0">
    <w:p w:rsidR="00694551" w:rsidRDefault="00694551" w:rsidP="00E0738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B25" w:rsidRPr="00BD799A" w:rsidRDefault="00F333CA" w:rsidP="00E115B3">
    <w:pPr>
      <w:pStyle w:val="a3"/>
      <w:rPr>
        <w:rFonts w:ascii="微软雅黑" w:eastAsia="微软雅黑" w:hAnsi="微软雅黑"/>
        <w:color w:val="0070C0"/>
      </w:rPr>
    </w:pPr>
    <w:sdt>
      <w:sdtPr>
        <w:rPr>
          <w:rFonts w:ascii="微软雅黑" w:eastAsia="微软雅黑" w:hAnsi="微软雅黑" w:hint="eastAsia"/>
          <w:color w:val="0070C0"/>
        </w:rPr>
        <w:id w:val="1440035445"/>
        <w:docPartObj>
          <w:docPartGallery w:val="Watermarks"/>
          <w:docPartUnique/>
        </w:docPartObj>
      </w:sdtPr>
      <w:sdtEndPr/>
      <w:sdtContent>
        <w:r>
          <w:rPr>
            <w:rFonts w:ascii="微软雅黑" w:eastAsia="微软雅黑" w:hAnsi="微软雅黑"/>
            <w:color w:val="0070C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2"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1pt" string="严禁复制"/>
              <w10:wrap anchorx="margin" anchory="margin"/>
            </v:shape>
          </w:pict>
        </w:r>
      </w:sdtContent>
    </w:sdt>
    <w:r w:rsidR="002E07E8" w:rsidRPr="002E07E8">
      <w:rPr>
        <w:rFonts w:ascii="微软雅黑" w:eastAsia="微软雅黑" w:hAnsi="微软雅黑" w:hint="eastAsia"/>
        <w:color w:val="0070C0"/>
      </w:rPr>
      <w:t>多市场</w:t>
    </w:r>
    <w:proofErr w:type="gramStart"/>
    <w:r w:rsidR="002E07E8" w:rsidRPr="002E07E8">
      <w:rPr>
        <w:rFonts w:ascii="微软雅黑" w:eastAsia="微软雅黑" w:hAnsi="微软雅黑" w:hint="eastAsia"/>
        <w:color w:val="0070C0"/>
      </w:rPr>
      <w:t>极速行情</w:t>
    </w:r>
    <w:proofErr w:type="gramEnd"/>
    <w:r w:rsidR="002E07E8" w:rsidRPr="002E07E8">
      <w:rPr>
        <w:rFonts w:ascii="微软雅黑" w:eastAsia="微软雅黑" w:hAnsi="微软雅黑" w:hint="eastAsia"/>
        <w:color w:val="0070C0"/>
      </w:rPr>
      <w:t>系统</w:t>
    </w:r>
    <w:r w:rsidR="004E3B25" w:rsidRPr="00BD799A">
      <w:rPr>
        <w:rFonts w:ascii="微软雅黑" w:eastAsia="微软雅黑" w:hAnsi="微软雅黑"/>
        <w:color w:val="0070C0"/>
      </w:rPr>
      <w:tab/>
    </w:r>
    <w:r w:rsidR="004E3B25" w:rsidRPr="00BD799A">
      <w:rPr>
        <w:rFonts w:ascii="微软雅黑" w:eastAsia="微软雅黑" w:hAnsi="微软雅黑" w:hint="eastAsia"/>
        <w:color w:val="0070C0"/>
      </w:rPr>
      <w:tab/>
      <w:t>盛立金融软件开发（杭州）有限公司</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3B25" w:rsidRPr="00BD799A" w:rsidRDefault="002E07E8">
    <w:pPr>
      <w:pStyle w:val="a3"/>
      <w:rPr>
        <w:rFonts w:ascii="微软雅黑" w:eastAsia="微软雅黑" w:hAnsi="微软雅黑"/>
      </w:rPr>
    </w:pPr>
    <w:r w:rsidRPr="002E07E8">
      <w:rPr>
        <w:rFonts w:ascii="微软雅黑" w:eastAsia="微软雅黑" w:hAnsi="微软雅黑" w:hint="eastAsia"/>
        <w:color w:val="0070C0"/>
      </w:rPr>
      <w:t>多市场</w:t>
    </w:r>
    <w:proofErr w:type="gramStart"/>
    <w:r w:rsidRPr="002E07E8">
      <w:rPr>
        <w:rFonts w:ascii="微软雅黑" w:eastAsia="微软雅黑" w:hAnsi="微软雅黑" w:hint="eastAsia"/>
        <w:color w:val="0070C0"/>
      </w:rPr>
      <w:t>极速行情</w:t>
    </w:r>
    <w:proofErr w:type="gramEnd"/>
    <w:r w:rsidRPr="002E07E8">
      <w:rPr>
        <w:rFonts w:ascii="微软雅黑" w:eastAsia="微软雅黑" w:hAnsi="微软雅黑" w:hint="eastAsia"/>
        <w:color w:val="0070C0"/>
      </w:rPr>
      <w:t>系统</w:t>
    </w:r>
    <w:r w:rsidR="007039F1" w:rsidRPr="00BD799A">
      <w:rPr>
        <w:rFonts w:ascii="微软雅黑" w:eastAsia="微软雅黑" w:hAnsi="微软雅黑"/>
        <w:color w:val="0070C0"/>
      </w:rPr>
      <w:tab/>
    </w:r>
    <w:r w:rsidR="007039F1" w:rsidRPr="00BD799A">
      <w:rPr>
        <w:rFonts w:ascii="微软雅黑" w:eastAsia="微软雅黑" w:hAnsi="微软雅黑" w:hint="eastAsia"/>
        <w:color w:val="0070C0"/>
      </w:rPr>
      <w:tab/>
    </w:r>
    <w:r w:rsidR="007039F1" w:rsidRPr="00BD799A">
      <w:rPr>
        <w:rFonts w:ascii="微软雅黑" w:eastAsia="微软雅黑" w:hAnsi="微软雅黑" w:hint="eastAsia"/>
        <w:color w:val="0070C0"/>
      </w:rPr>
      <w:t>盛立金融软件开发（杭州）有限公司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25F23"/>
    <w:multiLevelType w:val="hybridMultilevel"/>
    <w:tmpl w:val="35CAE3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A4338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D638CD"/>
    <w:multiLevelType w:val="hybridMultilevel"/>
    <w:tmpl w:val="37BC7DB4"/>
    <w:lvl w:ilvl="0" w:tplc="40AEC4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BC4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5501794"/>
    <w:multiLevelType w:val="hybridMultilevel"/>
    <w:tmpl w:val="07D84B72"/>
    <w:lvl w:ilvl="0" w:tplc="594C1B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B408C3"/>
    <w:multiLevelType w:val="hybridMultilevel"/>
    <w:tmpl w:val="BC1AD368"/>
    <w:lvl w:ilvl="0" w:tplc="40AEC48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8D40F97"/>
    <w:multiLevelType w:val="hybridMultilevel"/>
    <w:tmpl w:val="4F82B464"/>
    <w:lvl w:ilvl="0" w:tplc="A606A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A04F2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3EA7426E"/>
    <w:multiLevelType w:val="multilevel"/>
    <w:tmpl w:val="6674F074"/>
    <w:lvl w:ilvl="0">
      <w:start w:val="3"/>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A5B423F"/>
    <w:multiLevelType w:val="hybridMultilevel"/>
    <w:tmpl w:val="21C26FD0"/>
    <w:lvl w:ilvl="0" w:tplc="21D8C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ADB7AA5"/>
    <w:multiLevelType w:val="hybridMultilevel"/>
    <w:tmpl w:val="39327C72"/>
    <w:lvl w:ilvl="0" w:tplc="C8F260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3B4B86"/>
    <w:multiLevelType w:val="hybridMultilevel"/>
    <w:tmpl w:val="CC0ED196"/>
    <w:lvl w:ilvl="0" w:tplc="83C817F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B7C6357"/>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default"/>
        <w:sz w:val="24"/>
      </w:rPr>
    </w:lvl>
    <w:lvl w:ilvl="5">
      <w:start w:val="1"/>
      <w:numFmt w:val="decimal"/>
      <w:lvlText w:val="%1.%2.%3.%4.%5.%6."/>
      <w:lvlJc w:val="left"/>
      <w:pPr>
        <w:ind w:left="1134" w:hanging="1134"/>
      </w:pPr>
      <w:rPr>
        <w:rFonts w:hint="default"/>
        <w:sz w:val="24"/>
      </w:rPr>
    </w:lvl>
    <w:lvl w:ilvl="6">
      <w:start w:val="1"/>
      <w:numFmt w:val="decimal"/>
      <w:lvlText w:val="%1.%2.%3.%4.%5.%6.%7."/>
      <w:lvlJc w:val="left"/>
      <w:pPr>
        <w:ind w:left="1276" w:hanging="1276"/>
      </w:pPr>
      <w:rPr>
        <w:rFonts w:hint="default"/>
        <w:sz w:val="24"/>
      </w:rPr>
    </w:lvl>
    <w:lvl w:ilvl="7">
      <w:start w:val="1"/>
      <w:numFmt w:val="decimal"/>
      <w:lvlText w:val="%1.%2.%3.%4.%5.%6.%7.%8."/>
      <w:lvlJc w:val="left"/>
      <w:pPr>
        <w:ind w:left="1418" w:hanging="1418"/>
      </w:pPr>
      <w:rPr>
        <w:rFonts w:hint="default"/>
        <w:sz w:val="24"/>
      </w:rPr>
    </w:lvl>
    <w:lvl w:ilvl="8">
      <w:start w:val="1"/>
      <w:numFmt w:val="decimal"/>
      <w:lvlText w:val="%1.%2.%3.%4.%5.%6.%7.%8.%9."/>
      <w:lvlJc w:val="left"/>
      <w:pPr>
        <w:ind w:left="1559" w:hanging="1559"/>
      </w:pPr>
      <w:rPr>
        <w:rFonts w:hint="default"/>
        <w:sz w:val="24"/>
      </w:rPr>
    </w:lvl>
  </w:abstractNum>
  <w:abstractNum w:abstractNumId="13">
    <w:nsid w:val="642819BA"/>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default"/>
        <w:sz w:val="24"/>
      </w:rPr>
    </w:lvl>
    <w:lvl w:ilvl="5">
      <w:start w:val="1"/>
      <w:numFmt w:val="decimal"/>
      <w:lvlText w:val="%1.%2.%3.%4.%5.%6."/>
      <w:lvlJc w:val="left"/>
      <w:pPr>
        <w:ind w:left="1134" w:hanging="1134"/>
      </w:pPr>
      <w:rPr>
        <w:rFonts w:hint="default"/>
        <w:sz w:val="24"/>
      </w:rPr>
    </w:lvl>
    <w:lvl w:ilvl="6">
      <w:start w:val="1"/>
      <w:numFmt w:val="decimal"/>
      <w:lvlText w:val="%1.%2.%3.%4.%5.%6.%7."/>
      <w:lvlJc w:val="left"/>
      <w:pPr>
        <w:ind w:left="1276" w:hanging="1276"/>
      </w:pPr>
      <w:rPr>
        <w:rFonts w:hint="default"/>
        <w:sz w:val="24"/>
      </w:rPr>
    </w:lvl>
    <w:lvl w:ilvl="7">
      <w:start w:val="1"/>
      <w:numFmt w:val="decimal"/>
      <w:lvlText w:val="%1.%2.%3.%4.%5.%6.%7.%8."/>
      <w:lvlJc w:val="left"/>
      <w:pPr>
        <w:ind w:left="1418" w:hanging="1418"/>
      </w:pPr>
      <w:rPr>
        <w:rFonts w:hint="default"/>
        <w:sz w:val="24"/>
      </w:rPr>
    </w:lvl>
    <w:lvl w:ilvl="8">
      <w:start w:val="1"/>
      <w:numFmt w:val="decimal"/>
      <w:lvlText w:val="%1.%2.%3.%4.%5.%6.%7.%8.%9."/>
      <w:lvlJc w:val="left"/>
      <w:pPr>
        <w:ind w:left="1559" w:hanging="1559"/>
      </w:pPr>
      <w:rPr>
        <w:rFonts w:hint="default"/>
        <w:sz w:val="24"/>
      </w:rPr>
    </w:lvl>
  </w:abstractNum>
  <w:abstractNum w:abstractNumId="14">
    <w:nsid w:val="66D2529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sz w:val="24"/>
      </w:rPr>
    </w:lvl>
    <w:lvl w:ilvl="2">
      <w:start w:val="1"/>
      <w:numFmt w:val="decimal"/>
      <w:lvlText w:val="%1.%2.%3."/>
      <w:lvlJc w:val="left"/>
      <w:pPr>
        <w:ind w:left="709" w:hanging="709"/>
      </w:pPr>
      <w:rPr>
        <w:rFonts w:hint="default"/>
        <w:sz w:val="24"/>
      </w:rPr>
    </w:lvl>
    <w:lvl w:ilvl="3">
      <w:start w:val="1"/>
      <w:numFmt w:val="decimal"/>
      <w:lvlText w:val="%1.%2.%3.%4."/>
      <w:lvlJc w:val="left"/>
      <w:pPr>
        <w:ind w:left="851" w:hanging="851"/>
      </w:pPr>
      <w:rPr>
        <w:rFonts w:hint="default"/>
        <w:sz w:val="24"/>
      </w:rPr>
    </w:lvl>
    <w:lvl w:ilvl="4">
      <w:start w:val="1"/>
      <w:numFmt w:val="decimal"/>
      <w:lvlText w:val="%1.%2.%3.%4.%5."/>
      <w:lvlJc w:val="left"/>
      <w:pPr>
        <w:ind w:left="992" w:hanging="992"/>
      </w:pPr>
      <w:rPr>
        <w:rFonts w:hint="default"/>
        <w:sz w:val="24"/>
      </w:rPr>
    </w:lvl>
    <w:lvl w:ilvl="5">
      <w:start w:val="1"/>
      <w:numFmt w:val="decimal"/>
      <w:lvlText w:val="%1.%2.%3.%4.%5.%6."/>
      <w:lvlJc w:val="left"/>
      <w:pPr>
        <w:ind w:left="1134" w:hanging="1134"/>
      </w:pPr>
      <w:rPr>
        <w:rFonts w:hint="default"/>
        <w:sz w:val="24"/>
      </w:rPr>
    </w:lvl>
    <w:lvl w:ilvl="6">
      <w:start w:val="1"/>
      <w:numFmt w:val="decimal"/>
      <w:lvlText w:val="%1.%2.%3.%4.%5.%6.%7."/>
      <w:lvlJc w:val="left"/>
      <w:pPr>
        <w:ind w:left="1276" w:hanging="1276"/>
      </w:pPr>
      <w:rPr>
        <w:rFonts w:hint="default"/>
        <w:sz w:val="24"/>
      </w:rPr>
    </w:lvl>
    <w:lvl w:ilvl="7">
      <w:start w:val="1"/>
      <w:numFmt w:val="decimal"/>
      <w:lvlText w:val="%1.%2.%3.%4.%5.%6.%7.%8."/>
      <w:lvlJc w:val="left"/>
      <w:pPr>
        <w:ind w:left="1418" w:hanging="1418"/>
      </w:pPr>
      <w:rPr>
        <w:rFonts w:hint="default"/>
        <w:sz w:val="24"/>
      </w:rPr>
    </w:lvl>
    <w:lvl w:ilvl="8">
      <w:start w:val="1"/>
      <w:numFmt w:val="decimal"/>
      <w:lvlText w:val="%1.%2.%3.%4.%5.%6.%7.%8.%9."/>
      <w:lvlJc w:val="left"/>
      <w:pPr>
        <w:ind w:left="1559" w:hanging="1559"/>
      </w:pPr>
      <w:rPr>
        <w:rFonts w:hint="default"/>
        <w:sz w:val="24"/>
      </w:rPr>
    </w:lvl>
  </w:abstractNum>
  <w:abstractNum w:abstractNumId="15">
    <w:nsid w:val="6B1302F6"/>
    <w:multiLevelType w:val="hybridMultilevel"/>
    <w:tmpl w:val="57B64394"/>
    <w:lvl w:ilvl="0" w:tplc="355EB5B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67C5569"/>
    <w:multiLevelType w:val="hybridMultilevel"/>
    <w:tmpl w:val="6226A2F2"/>
    <w:lvl w:ilvl="0" w:tplc="318E956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2"/>
  </w:num>
  <w:num w:numId="4">
    <w:abstractNumId w:val="14"/>
  </w:num>
  <w:num w:numId="5">
    <w:abstractNumId w:val="10"/>
  </w:num>
  <w:num w:numId="6">
    <w:abstractNumId w:val="6"/>
  </w:num>
  <w:num w:numId="7">
    <w:abstractNumId w:val="8"/>
  </w:num>
  <w:num w:numId="8">
    <w:abstractNumId w:val="11"/>
  </w:num>
  <w:num w:numId="9">
    <w:abstractNumId w:val="4"/>
  </w:num>
  <w:num w:numId="10">
    <w:abstractNumId w:val="5"/>
  </w:num>
  <w:num w:numId="11">
    <w:abstractNumId w:val="7"/>
  </w:num>
  <w:num w:numId="12">
    <w:abstractNumId w:val="0"/>
  </w:num>
  <w:num w:numId="13">
    <w:abstractNumId w:val="15"/>
  </w:num>
  <w:num w:numId="14">
    <w:abstractNumId w:val="2"/>
  </w:num>
  <w:num w:numId="15">
    <w:abstractNumId w:val="3"/>
  </w:num>
  <w:num w:numId="16">
    <w:abstractNumId w:val="16"/>
  </w:num>
  <w:num w:numId="17">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0738E"/>
    <w:rsid w:val="000032AD"/>
    <w:rsid w:val="00007368"/>
    <w:rsid w:val="00010D35"/>
    <w:rsid w:val="00012298"/>
    <w:rsid w:val="000129D4"/>
    <w:rsid w:val="00012A12"/>
    <w:rsid w:val="00012F8F"/>
    <w:rsid w:val="00014D04"/>
    <w:rsid w:val="000174B7"/>
    <w:rsid w:val="0002013C"/>
    <w:rsid w:val="000209EB"/>
    <w:rsid w:val="00022E92"/>
    <w:rsid w:val="00022F23"/>
    <w:rsid w:val="00025C55"/>
    <w:rsid w:val="00025D3A"/>
    <w:rsid w:val="000265D5"/>
    <w:rsid w:val="00026C8E"/>
    <w:rsid w:val="0002704C"/>
    <w:rsid w:val="000270AE"/>
    <w:rsid w:val="0002742A"/>
    <w:rsid w:val="0003166B"/>
    <w:rsid w:val="000317B2"/>
    <w:rsid w:val="00031A2C"/>
    <w:rsid w:val="000327E5"/>
    <w:rsid w:val="000330E5"/>
    <w:rsid w:val="0003327D"/>
    <w:rsid w:val="00033A09"/>
    <w:rsid w:val="00033A1F"/>
    <w:rsid w:val="000353D0"/>
    <w:rsid w:val="000358EC"/>
    <w:rsid w:val="0003660C"/>
    <w:rsid w:val="00036978"/>
    <w:rsid w:val="000401B7"/>
    <w:rsid w:val="00042140"/>
    <w:rsid w:val="00042CEC"/>
    <w:rsid w:val="00044F91"/>
    <w:rsid w:val="000458DE"/>
    <w:rsid w:val="00045EB8"/>
    <w:rsid w:val="000472A8"/>
    <w:rsid w:val="00047308"/>
    <w:rsid w:val="00047EA1"/>
    <w:rsid w:val="00051329"/>
    <w:rsid w:val="00051767"/>
    <w:rsid w:val="000520F1"/>
    <w:rsid w:val="0005223D"/>
    <w:rsid w:val="000527F4"/>
    <w:rsid w:val="000545B5"/>
    <w:rsid w:val="0005739D"/>
    <w:rsid w:val="00061572"/>
    <w:rsid w:val="00062A72"/>
    <w:rsid w:val="000641F6"/>
    <w:rsid w:val="0006526A"/>
    <w:rsid w:val="00065B38"/>
    <w:rsid w:val="00067125"/>
    <w:rsid w:val="00072428"/>
    <w:rsid w:val="000730A0"/>
    <w:rsid w:val="000733B3"/>
    <w:rsid w:val="000757CE"/>
    <w:rsid w:val="00075EA8"/>
    <w:rsid w:val="000769CD"/>
    <w:rsid w:val="0008015D"/>
    <w:rsid w:val="00083026"/>
    <w:rsid w:val="000837EE"/>
    <w:rsid w:val="00083982"/>
    <w:rsid w:val="000853DB"/>
    <w:rsid w:val="00085579"/>
    <w:rsid w:val="00085A49"/>
    <w:rsid w:val="00086295"/>
    <w:rsid w:val="00087C5A"/>
    <w:rsid w:val="00090A61"/>
    <w:rsid w:val="0009184C"/>
    <w:rsid w:val="00092772"/>
    <w:rsid w:val="000942AD"/>
    <w:rsid w:val="00094FAE"/>
    <w:rsid w:val="00095AB9"/>
    <w:rsid w:val="00095BA8"/>
    <w:rsid w:val="00096E95"/>
    <w:rsid w:val="00097B1D"/>
    <w:rsid w:val="000A0485"/>
    <w:rsid w:val="000A1B7F"/>
    <w:rsid w:val="000A24D5"/>
    <w:rsid w:val="000A26FA"/>
    <w:rsid w:val="000A3184"/>
    <w:rsid w:val="000A3D2C"/>
    <w:rsid w:val="000A41B4"/>
    <w:rsid w:val="000A4DA0"/>
    <w:rsid w:val="000A59DF"/>
    <w:rsid w:val="000A66F2"/>
    <w:rsid w:val="000A6C1B"/>
    <w:rsid w:val="000A7640"/>
    <w:rsid w:val="000A7722"/>
    <w:rsid w:val="000A7AE0"/>
    <w:rsid w:val="000B12FD"/>
    <w:rsid w:val="000B1CEB"/>
    <w:rsid w:val="000B20E3"/>
    <w:rsid w:val="000B2144"/>
    <w:rsid w:val="000B2F5C"/>
    <w:rsid w:val="000B419C"/>
    <w:rsid w:val="000B4F98"/>
    <w:rsid w:val="000B6005"/>
    <w:rsid w:val="000B6838"/>
    <w:rsid w:val="000B6EDB"/>
    <w:rsid w:val="000C2516"/>
    <w:rsid w:val="000C36BC"/>
    <w:rsid w:val="000C38A3"/>
    <w:rsid w:val="000D0ABF"/>
    <w:rsid w:val="000D226F"/>
    <w:rsid w:val="000D2862"/>
    <w:rsid w:val="000D333B"/>
    <w:rsid w:val="000D401A"/>
    <w:rsid w:val="000D6821"/>
    <w:rsid w:val="000D721C"/>
    <w:rsid w:val="000D76B7"/>
    <w:rsid w:val="000D7E90"/>
    <w:rsid w:val="000E0400"/>
    <w:rsid w:val="000E3750"/>
    <w:rsid w:val="000E3FCF"/>
    <w:rsid w:val="000E404D"/>
    <w:rsid w:val="000E6240"/>
    <w:rsid w:val="000E65D5"/>
    <w:rsid w:val="000F0F0D"/>
    <w:rsid w:val="000F396D"/>
    <w:rsid w:val="000F3F21"/>
    <w:rsid w:val="000F6402"/>
    <w:rsid w:val="000F7424"/>
    <w:rsid w:val="000F7E08"/>
    <w:rsid w:val="000F7E80"/>
    <w:rsid w:val="00101033"/>
    <w:rsid w:val="00101848"/>
    <w:rsid w:val="0010217A"/>
    <w:rsid w:val="001076DA"/>
    <w:rsid w:val="00107DCE"/>
    <w:rsid w:val="0011074B"/>
    <w:rsid w:val="001154AE"/>
    <w:rsid w:val="00115BB3"/>
    <w:rsid w:val="00117056"/>
    <w:rsid w:val="001177F6"/>
    <w:rsid w:val="0012037D"/>
    <w:rsid w:val="00121928"/>
    <w:rsid w:val="00124A04"/>
    <w:rsid w:val="00130946"/>
    <w:rsid w:val="00130E9D"/>
    <w:rsid w:val="0013228F"/>
    <w:rsid w:val="00132EE2"/>
    <w:rsid w:val="00132F36"/>
    <w:rsid w:val="001349D0"/>
    <w:rsid w:val="00134DCA"/>
    <w:rsid w:val="00137610"/>
    <w:rsid w:val="00137618"/>
    <w:rsid w:val="00142D5C"/>
    <w:rsid w:val="0014349E"/>
    <w:rsid w:val="00145F31"/>
    <w:rsid w:val="00146002"/>
    <w:rsid w:val="00152D76"/>
    <w:rsid w:val="00155EDF"/>
    <w:rsid w:val="001560C1"/>
    <w:rsid w:val="001600BE"/>
    <w:rsid w:val="00160D0E"/>
    <w:rsid w:val="001610B4"/>
    <w:rsid w:val="001617AF"/>
    <w:rsid w:val="00166791"/>
    <w:rsid w:val="0016780E"/>
    <w:rsid w:val="00167D80"/>
    <w:rsid w:val="00167E8A"/>
    <w:rsid w:val="001700A1"/>
    <w:rsid w:val="00170CA9"/>
    <w:rsid w:val="001716E3"/>
    <w:rsid w:val="00172A4E"/>
    <w:rsid w:val="0017308A"/>
    <w:rsid w:val="00173D95"/>
    <w:rsid w:val="00174AF3"/>
    <w:rsid w:val="00174D60"/>
    <w:rsid w:val="00174FE3"/>
    <w:rsid w:val="00175FB9"/>
    <w:rsid w:val="0017675C"/>
    <w:rsid w:val="00176A66"/>
    <w:rsid w:val="00177B6F"/>
    <w:rsid w:val="00177C0D"/>
    <w:rsid w:val="00180EF9"/>
    <w:rsid w:val="00185849"/>
    <w:rsid w:val="00187490"/>
    <w:rsid w:val="00187CAF"/>
    <w:rsid w:val="0019015E"/>
    <w:rsid w:val="00191BBD"/>
    <w:rsid w:val="00192F41"/>
    <w:rsid w:val="0019304F"/>
    <w:rsid w:val="00194DFA"/>
    <w:rsid w:val="001959B3"/>
    <w:rsid w:val="00195B4C"/>
    <w:rsid w:val="00195B5F"/>
    <w:rsid w:val="001979CF"/>
    <w:rsid w:val="001A374A"/>
    <w:rsid w:val="001A48C6"/>
    <w:rsid w:val="001A4B6F"/>
    <w:rsid w:val="001A4FF3"/>
    <w:rsid w:val="001A59DF"/>
    <w:rsid w:val="001A61E0"/>
    <w:rsid w:val="001A68D8"/>
    <w:rsid w:val="001A7363"/>
    <w:rsid w:val="001B15D9"/>
    <w:rsid w:val="001B2708"/>
    <w:rsid w:val="001B6398"/>
    <w:rsid w:val="001B7F61"/>
    <w:rsid w:val="001C01CC"/>
    <w:rsid w:val="001C368D"/>
    <w:rsid w:val="001C427C"/>
    <w:rsid w:val="001C485F"/>
    <w:rsid w:val="001C7BEE"/>
    <w:rsid w:val="001D04DA"/>
    <w:rsid w:val="001D2526"/>
    <w:rsid w:val="001D2CC4"/>
    <w:rsid w:val="001D34B6"/>
    <w:rsid w:val="001D6001"/>
    <w:rsid w:val="001D69E1"/>
    <w:rsid w:val="001D7274"/>
    <w:rsid w:val="001D758D"/>
    <w:rsid w:val="001D7EC8"/>
    <w:rsid w:val="001E0B68"/>
    <w:rsid w:val="001E1592"/>
    <w:rsid w:val="001E17A0"/>
    <w:rsid w:val="001E2599"/>
    <w:rsid w:val="001E3962"/>
    <w:rsid w:val="001E39F7"/>
    <w:rsid w:val="001E5B0E"/>
    <w:rsid w:val="001E76E4"/>
    <w:rsid w:val="001F3AD5"/>
    <w:rsid w:val="00200F56"/>
    <w:rsid w:val="00200FBD"/>
    <w:rsid w:val="00201A01"/>
    <w:rsid w:val="002022E0"/>
    <w:rsid w:val="00202EB7"/>
    <w:rsid w:val="00203903"/>
    <w:rsid w:val="0020460E"/>
    <w:rsid w:val="00207A79"/>
    <w:rsid w:val="0021084B"/>
    <w:rsid w:val="00210AB0"/>
    <w:rsid w:val="00212E52"/>
    <w:rsid w:val="002137B5"/>
    <w:rsid w:val="00214340"/>
    <w:rsid w:val="0021505D"/>
    <w:rsid w:val="00221CF4"/>
    <w:rsid w:val="00221FA5"/>
    <w:rsid w:val="0022207C"/>
    <w:rsid w:val="00222297"/>
    <w:rsid w:val="002226B7"/>
    <w:rsid w:val="00222A6D"/>
    <w:rsid w:val="00222AF7"/>
    <w:rsid w:val="00223D54"/>
    <w:rsid w:val="00225928"/>
    <w:rsid w:val="00226D9F"/>
    <w:rsid w:val="0023011E"/>
    <w:rsid w:val="00230281"/>
    <w:rsid w:val="00230CF8"/>
    <w:rsid w:val="00231972"/>
    <w:rsid w:val="002324F3"/>
    <w:rsid w:val="00232B57"/>
    <w:rsid w:val="00232B7C"/>
    <w:rsid w:val="0023419D"/>
    <w:rsid w:val="0023619F"/>
    <w:rsid w:val="002377F2"/>
    <w:rsid w:val="00237CF3"/>
    <w:rsid w:val="00240D64"/>
    <w:rsid w:val="00241891"/>
    <w:rsid w:val="0024248D"/>
    <w:rsid w:val="0024321C"/>
    <w:rsid w:val="00244653"/>
    <w:rsid w:val="00245DE1"/>
    <w:rsid w:val="002470E8"/>
    <w:rsid w:val="00250046"/>
    <w:rsid w:val="002525C1"/>
    <w:rsid w:val="00253B66"/>
    <w:rsid w:val="0025418B"/>
    <w:rsid w:val="00254ED7"/>
    <w:rsid w:val="00255141"/>
    <w:rsid w:val="0025568D"/>
    <w:rsid w:val="00256705"/>
    <w:rsid w:val="002569A7"/>
    <w:rsid w:val="0026239A"/>
    <w:rsid w:val="00262CD6"/>
    <w:rsid w:val="00263413"/>
    <w:rsid w:val="002635EF"/>
    <w:rsid w:val="00265569"/>
    <w:rsid w:val="00266046"/>
    <w:rsid w:val="002662A7"/>
    <w:rsid w:val="00270551"/>
    <w:rsid w:val="00270B72"/>
    <w:rsid w:val="002711CA"/>
    <w:rsid w:val="00273C33"/>
    <w:rsid w:val="002741EA"/>
    <w:rsid w:val="00274B92"/>
    <w:rsid w:val="00274D2F"/>
    <w:rsid w:val="00275EBB"/>
    <w:rsid w:val="0027628F"/>
    <w:rsid w:val="00276FFB"/>
    <w:rsid w:val="00281F55"/>
    <w:rsid w:val="002878F4"/>
    <w:rsid w:val="00292D97"/>
    <w:rsid w:val="00293BA5"/>
    <w:rsid w:val="00293F8D"/>
    <w:rsid w:val="0029418A"/>
    <w:rsid w:val="0029615C"/>
    <w:rsid w:val="002973D7"/>
    <w:rsid w:val="002A1B37"/>
    <w:rsid w:val="002A2102"/>
    <w:rsid w:val="002A357E"/>
    <w:rsid w:val="002A3FE7"/>
    <w:rsid w:val="002A581B"/>
    <w:rsid w:val="002A7A69"/>
    <w:rsid w:val="002B20D7"/>
    <w:rsid w:val="002B2BA3"/>
    <w:rsid w:val="002B35A7"/>
    <w:rsid w:val="002B437B"/>
    <w:rsid w:val="002B4C66"/>
    <w:rsid w:val="002B4C6E"/>
    <w:rsid w:val="002B7BBC"/>
    <w:rsid w:val="002C1770"/>
    <w:rsid w:val="002C425D"/>
    <w:rsid w:val="002C4C6B"/>
    <w:rsid w:val="002C56B9"/>
    <w:rsid w:val="002C6483"/>
    <w:rsid w:val="002C6995"/>
    <w:rsid w:val="002C726C"/>
    <w:rsid w:val="002D177F"/>
    <w:rsid w:val="002D2096"/>
    <w:rsid w:val="002D2657"/>
    <w:rsid w:val="002D29B3"/>
    <w:rsid w:val="002D2B8E"/>
    <w:rsid w:val="002D39AC"/>
    <w:rsid w:val="002D4AE4"/>
    <w:rsid w:val="002D56F1"/>
    <w:rsid w:val="002D5D77"/>
    <w:rsid w:val="002D5E84"/>
    <w:rsid w:val="002D60F7"/>
    <w:rsid w:val="002D77CC"/>
    <w:rsid w:val="002E07E8"/>
    <w:rsid w:val="002E0ED2"/>
    <w:rsid w:val="002E16BF"/>
    <w:rsid w:val="002E2946"/>
    <w:rsid w:val="002E2CD4"/>
    <w:rsid w:val="002E3678"/>
    <w:rsid w:val="002E431C"/>
    <w:rsid w:val="002E43C7"/>
    <w:rsid w:val="002E4AF6"/>
    <w:rsid w:val="002E50FC"/>
    <w:rsid w:val="002E5D1E"/>
    <w:rsid w:val="002E5DDD"/>
    <w:rsid w:val="002E6EF1"/>
    <w:rsid w:val="002E7309"/>
    <w:rsid w:val="002E7A92"/>
    <w:rsid w:val="002F01D3"/>
    <w:rsid w:val="002F06D6"/>
    <w:rsid w:val="002F0C48"/>
    <w:rsid w:val="002F3F52"/>
    <w:rsid w:val="002F4432"/>
    <w:rsid w:val="002F4693"/>
    <w:rsid w:val="002F74A0"/>
    <w:rsid w:val="002F7A0D"/>
    <w:rsid w:val="0030044F"/>
    <w:rsid w:val="003004ED"/>
    <w:rsid w:val="00301534"/>
    <w:rsid w:val="003032EC"/>
    <w:rsid w:val="00304DDA"/>
    <w:rsid w:val="003051B3"/>
    <w:rsid w:val="00305441"/>
    <w:rsid w:val="003076B3"/>
    <w:rsid w:val="003108E7"/>
    <w:rsid w:val="00313447"/>
    <w:rsid w:val="003136B2"/>
    <w:rsid w:val="003148F9"/>
    <w:rsid w:val="00315EB2"/>
    <w:rsid w:val="00316ED6"/>
    <w:rsid w:val="00317298"/>
    <w:rsid w:val="00317A30"/>
    <w:rsid w:val="00323383"/>
    <w:rsid w:val="0032781B"/>
    <w:rsid w:val="00330236"/>
    <w:rsid w:val="00330E02"/>
    <w:rsid w:val="00331DC8"/>
    <w:rsid w:val="00331E8A"/>
    <w:rsid w:val="003332F7"/>
    <w:rsid w:val="0033406A"/>
    <w:rsid w:val="00334D16"/>
    <w:rsid w:val="00334DB2"/>
    <w:rsid w:val="0033530E"/>
    <w:rsid w:val="00335A1C"/>
    <w:rsid w:val="00336283"/>
    <w:rsid w:val="00336302"/>
    <w:rsid w:val="00340F24"/>
    <w:rsid w:val="00341D60"/>
    <w:rsid w:val="00343B83"/>
    <w:rsid w:val="00344719"/>
    <w:rsid w:val="00344ED6"/>
    <w:rsid w:val="0034545F"/>
    <w:rsid w:val="003454A9"/>
    <w:rsid w:val="003455D5"/>
    <w:rsid w:val="00345897"/>
    <w:rsid w:val="00345F1A"/>
    <w:rsid w:val="00345FB6"/>
    <w:rsid w:val="00346C07"/>
    <w:rsid w:val="00347687"/>
    <w:rsid w:val="003479A7"/>
    <w:rsid w:val="00347FD8"/>
    <w:rsid w:val="00352B35"/>
    <w:rsid w:val="00355671"/>
    <w:rsid w:val="00356E2E"/>
    <w:rsid w:val="00361807"/>
    <w:rsid w:val="00362AEA"/>
    <w:rsid w:val="0036307A"/>
    <w:rsid w:val="00365159"/>
    <w:rsid w:val="00365E67"/>
    <w:rsid w:val="00370CC3"/>
    <w:rsid w:val="00372961"/>
    <w:rsid w:val="00373348"/>
    <w:rsid w:val="00376CC7"/>
    <w:rsid w:val="003775B5"/>
    <w:rsid w:val="00377E0D"/>
    <w:rsid w:val="003804F9"/>
    <w:rsid w:val="0038123D"/>
    <w:rsid w:val="003813F7"/>
    <w:rsid w:val="003813FB"/>
    <w:rsid w:val="00382725"/>
    <w:rsid w:val="00385260"/>
    <w:rsid w:val="003857FC"/>
    <w:rsid w:val="00385FC4"/>
    <w:rsid w:val="00386694"/>
    <w:rsid w:val="00390C2A"/>
    <w:rsid w:val="003917A8"/>
    <w:rsid w:val="00392750"/>
    <w:rsid w:val="0039294F"/>
    <w:rsid w:val="00392ACB"/>
    <w:rsid w:val="00392C01"/>
    <w:rsid w:val="00392DB9"/>
    <w:rsid w:val="00396A49"/>
    <w:rsid w:val="00396D41"/>
    <w:rsid w:val="00397B4F"/>
    <w:rsid w:val="003A10BD"/>
    <w:rsid w:val="003A1706"/>
    <w:rsid w:val="003A21D4"/>
    <w:rsid w:val="003A3DE8"/>
    <w:rsid w:val="003A4BC0"/>
    <w:rsid w:val="003A5DA1"/>
    <w:rsid w:val="003A663D"/>
    <w:rsid w:val="003A6F89"/>
    <w:rsid w:val="003B00EC"/>
    <w:rsid w:val="003B13E2"/>
    <w:rsid w:val="003B1E25"/>
    <w:rsid w:val="003B250B"/>
    <w:rsid w:val="003B2A91"/>
    <w:rsid w:val="003B4B88"/>
    <w:rsid w:val="003B5710"/>
    <w:rsid w:val="003B6018"/>
    <w:rsid w:val="003B6DB5"/>
    <w:rsid w:val="003C2B76"/>
    <w:rsid w:val="003C2B7E"/>
    <w:rsid w:val="003C2F0E"/>
    <w:rsid w:val="003C355D"/>
    <w:rsid w:val="003C3A81"/>
    <w:rsid w:val="003C3B1C"/>
    <w:rsid w:val="003C5213"/>
    <w:rsid w:val="003C5E27"/>
    <w:rsid w:val="003C6890"/>
    <w:rsid w:val="003C6AC5"/>
    <w:rsid w:val="003D13DB"/>
    <w:rsid w:val="003D174A"/>
    <w:rsid w:val="003D2B1A"/>
    <w:rsid w:val="003D34B0"/>
    <w:rsid w:val="003D3722"/>
    <w:rsid w:val="003D47A0"/>
    <w:rsid w:val="003E00E5"/>
    <w:rsid w:val="003E18D3"/>
    <w:rsid w:val="003E24B7"/>
    <w:rsid w:val="003E300C"/>
    <w:rsid w:val="003E3631"/>
    <w:rsid w:val="003E36E9"/>
    <w:rsid w:val="003E3A12"/>
    <w:rsid w:val="003E5CDF"/>
    <w:rsid w:val="003E692D"/>
    <w:rsid w:val="003E6FD8"/>
    <w:rsid w:val="003E704A"/>
    <w:rsid w:val="003E7CB2"/>
    <w:rsid w:val="003F085F"/>
    <w:rsid w:val="003F63B6"/>
    <w:rsid w:val="003F69BD"/>
    <w:rsid w:val="003F6ACD"/>
    <w:rsid w:val="003F6C71"/>
    <w:rsid w:val="003F7570"/>
    <w:rsid w:val="003F7EB5"/>
    <w:rsid w:val="00401CB9"/>
    <w:rsid w:val="00403720"/>
    <w:rsid w:val="0040587C"/>
    <w:rsid w:val="00406529"/>
    <w:rsid w:val="00406CBE"/>
    <w:rsid w:val="00406FD0"/>
    <w:rsid w:val="00407F85"/>
    <w:rsid w:val="004155DA"/>
    <w:rsid w:val="00415D3C"/>
    <w:rsid w:val="00416FC4"/>
    <w:rsid w:val="00420BF4"/>
    <w:rsid w:val="0042263E"/>
    <w:rsid w:val="00422888"/>
    <w:rsid w:val="00422DE8"/>
    <w:rsid w:val="004231E5"/>
    <w:rsid w:val="004233CC"/>
    <w:rsid w:val="004250E7"/>
    <w:rsid w:val="00425DB9"/>
    <w:rsid w:val="00426D2F"/>
    <w:rsid w:val="00426F3A"/>
    <w:rsid w:val="00430FAF"/>
    <w:rsid w:val="00433905"/>
    <w:rsid w:val="00435800"/>
    <w:rsid w:val="0043625D"/>
    <w:rsid w:val="00436888"/>
    <w:rsid w:val="004375F7"/>
    <w:rsid w:val="00441839"/>
    <w:rsid w:val="00441B26"/>
    <w:rsid w:val="00442862"/>
    <w:rsid w:val="00442D7F"/>
    <w:rsid w:val="004431AD"/>
    <w:rsid w:val="0044649A"/>
    <w:rsid w:val="00451F4D"/>
    <w:rsid w:val="004563DB"/>
    <w:rsid w:val="00457FF6"/>
    <w:rsid w:val="00460533"/>
    <w:rsid w:val="00461060"/>
    <w:rsid w:val="00461193"/>
    <w:rsid w:val="00462259"/>
    <w:rsid w:val="00462457"/>
    <w:rsid w:val="00462B69"/>
    <w:rsid w:val="00463C5A"/>
    <w:rsid w:val="00463EB6"/>
    <w:rsid w:val="00465408"/>
    <w:rsid w:val="0046777D"/>
    <w:rsid w:val="00467913"/>
    <w:rsid w:val="00467A26"/>
    <w:rsid w:val="00473A2D"/>
    <w:rsid w:val="004747D3"/>
    <w:rsid w:val="004769B3"/>
    <w:rsid w:val="0047783F"/>
    <w:rsid w:val="00481854"/>
    <w:rsid w:val="00482815"/>
    <w:rsid w:val="00482C45"/>
    <w:rsid w:val="004831CB"/>
    <w:rsid w:val="00483D92"/>
    <w:rsid w:val="0048419A"/>
    <w:rsid w:val="00484D75"/>
    <w:rsid w:val="00485C98"/>
    <w:rsid w:val="0048738C"/>
    <w:rsid w:val="00487FA2"/>
    <w:rsid w:val="00491F39"/>
    <w:rsid w:val="00492605"/>
    <w:rsid w:val="0049468C"/>
    <w:rsid w:val="004947B4"/>
    <w:rsid w:val="00495BE6"/>
    <w:rsid w:val="00496215"/>
    <w:rsid w:val="00496512"/>
    <w:rsid w:val="00496B33"/>
    <w:rsid w:val="004A0F1C"/>
    <w:rsid w:val="004A1B74"/>
    <w:rsid w:val="004A1BD2"/>
    <w:rsid w:val="004A28A4"/>
    <w:rsid w:val="004A39D9"/>
    <w:rsid w:val="004A4130"/>
    <w:rsid w:val="004A540E"/>
    <w:rsid w:val="004A5538"/>
    <w:rsid w:val="004B0182"/>
    <w:rsid w:val="004B258A"/>
    <w:rsid w:val="004B3453"/>
    <w:rsid w:val="004B3D38"/>
    <w:rsid w:val="004B44EC"/>
    <w:rsid w:val="004B44EE"/>
    <w:rsid w:val="004B53D1"/>
    <w:rsid w:val="004B65C5"/>
    <w:rsid w:val="004B6810"/>
    <w:rsid w:val="004B7D47"/>
    <w:rsid w:val="004C144B"/>
    <w:rsid w:val="004C223D"/>
    <w:rsid w:val="004C4B67"/>
    <w:rsid w:val="004C63F1"/>
    <w:rsid w:val="004C7C2A"/>
    <w:rsid w:val="004D0E7F"/>
    <w:rsid w:val="004D1888"/>
    <w:rsid w:val="004D218C"/>
    <w:rsid w:val="004D2452"/>
    <w:rsid w:val="004D262E"/>
    <w:rsid w:val="004D37C2"/>
    <w:rsid w:val="004D3E2D"/>
    <w:rsid w:val="004D4259"/>
    <w:rsid w:val="004D4788"/>
    <w:rsid w:val="004D52B9"/>
    <w:rsid w:val="004D68D7"/>
    <w:rsid w:val="004D7852"/>
    <w:rsid w:val="004D7D34"/>
    <w:rsid w:val="004E0867"/>
    <w:rsid w:val="004E09B8"/>
    <w:rsid w:val="004E3B25"/>
    <w:rsid w:val="004E3B62"/>
    <w:rsid w:val="004E445E"/>
    <w:rsid w:val="004E5911"/>
    <w:rsid w:val="004E7CD5"/>
    <w:rsid w:val="004F0D7B"/>
    <w:rsid w:val="004F1743"/>
    <w:rsid w:val="004F19CE"/>
    <w:rsid w:val="004F1A1A"/>
    <w:rsid w:val="004F1DC9"/>
    <w:rsid w:val="004F23FF"/>
    <w:rsid w:val="004F33D9"/>
    <w:rsid w:val="004F3CFF"/>
    <w:rsid w:val="004F4692"/>
    <w:rsid w:val="004F47CE"/>
    <w:rsid w:val="004F50C4"/>
    <w:rsid w:val="004F522D"/>
    <w:rsid w:val="00500189"/>
    <w:rsid w:val="005001A5"/>
    <w:rsid w:val="00500A49"/>
    <w:rsid w:val="00501B18"/>
    <w:rsid w:val="00501E2D"/>
    <w:rsid w:val="00501E41"/>
    <w:rsid w:val="00503532"/>
    <w:rsid w:val="00505FF7"/>
    <w:rsid w:val="00507180"/>
    <w:rsid w:val="00507AF9"/>
    <w:rsid w:val="005127FB"/>
    <w:rsid w:val="00512D2F"/>
    <w:rsid w:val="005133E6"/>
    <w:rsid w:val="00513B03"/>
    <w:rsid w:val="00513DF2"/>
    <w:rsid w:val="00513E2B"/>
    <w:rsid w:val="00514852"/>
    <w:rsid w:val="00515618"/>
    <w:rsid w:val="005163C9"/>
    <w:rsid w:val="005177B7"/>
    <w:rsid w:val="00517DC8"/>
    <w:rsid w:val="005200EF"/>
    <w:rsid w:val="00520CCF"/>
    <w:rsid w:val="005215AA"/>
    <w:rsid w:val="00521D4D"/>
    <w:rsid w:val="00524432"/>
    <w:rsid w:val="005266B9"/>
    <w:rsid w:val="00527060"/>
    <w:rsid w:val="00527E1C"/>
    <w:rsid w:val="0053103B"/>
    <w:rsid w:val="00533AE5"/>
    <w:rsid w:val="005343AF"/>
    <w:rsid w:val="00534860"/>
    <w:rsid w:val="00534D66"/>
    <w:rsid w:val="00536281"/>
    <w:rsid w:val="005411A5"/>
    <w:rsid w:val="00541D42"/>
    <w:rsid w:val="00543787"/>
    <w:rsid w:val="005448F2"/>
    <w:rsid w:val="005450A6"/>
    <w:rsid w:val="00545163"/>
    <w:rsid w:val="005454B5"/>
    <w:rsid w:val="00545DB7"/>
    <w:rsid w:val="0054767D"/>
    <w:rsid w:val="005517C4"/>
    <w:rsid w:val="00554E5F"/>
    <w:rsid w:val="00556E1E"/>
    <w:rsid w:val="00557732"/>
    <w:rsid w:val="00557DEA"/>
    <w:rsid w:val="005625CE"/>
    <w:rsid w:val="005653A6"/>
    <w:rsid w:val="005656C6"/>
    <w:rsid w:val="00566032"/>
    <w:rsid w:val="00566401"/>
    <w:rsid w:val="00567CAB"/>
    <w:rsid w:val="00570E10"/>
    <w:rsid w:val="00571706"/>
    <w:rsid w:val="00573AC8"/>
    <w:rsid w:val="005742A6"/>
    <w:rsid w:val="00574E89"/>
    <w:rsid w:val="0057588B"/>
    <w:rsid w:val="0057609A"/>
    <w:rsid w:val="005765BA"/>
    <w:rsid w:val="00576BF2"/>
    <w:rsid w:val="00576CD8"/>
    <w:rsid w:val="005804D2"/>
    <w:rsid w:val="005808B5"/>
    <w:rsid w:val="0058102F"/>
    <w:rsid w:val="00582657"/>
    <w:rsid w:val="00582DBE"/>
    <w:rsid w:val="00584046"/>
    <w:rsid w:val="00584597"/>
    <w:rsid w:val="00585507"/>
    <w:rsid w:val="005872AF"/>
    <w:rsid w:val="00587E9B"/>
    <w:rsid w:val="005903FC"/>
    <w:rsid w:val="00592B8E"/>
    <w:rsid w:val="00593AE3"/>
    <w:rsid w:val="00594318"/>
    <w:rsid w:val="00594E26"/>
    <w:rsid w:val="0059518A"/>
    <w:rsid w:val="0059595D"/>
    <w:rsid w:val="00595F35"/>
    <w:rsid w:val="005A0A4E"/>
    <w:rsid w:val="005A0F34"/>
    <w:rsid w:val="005A51FC"/>
    <w:rsid w:val="005A5775"/>
    <w:rsid w:val="005A5CFB"/>
    <w:rsid w:val="005A6D0E"/>
    <w:rsid w:val="005A7413"/>
    <w:rsid w:val="005A7987"/>
    <w:rsid w:val="005A79DF"/>
    <w:rsid w:val="005A7DFD"/>
    <w:rsid w:val="005A7F38"/>
    <w:rsid w:val="005B0581"/>
    <w:rsid w:val="005B184E"/>
    <w:rsid w:val="005B23B7"/>
    <w:rsid w:val="005B3B1C"/>
    <w:rsid w:val="005B3C30"/>
    <w:rsid w:val="005B3D0F"/>
    <w:rsid w:val="005B5F69"/>
    <w:rsid w:val="005B665A"/>
    <w:rsid w:val="005B68B4"/>
    <w:rsid w:val="005B7F68"/>
    <w:rsid w:val="005C4E7A"/>
    <w:rsid w:val="005C5E50"/>
    <w:rsid w:val="005C75CD"/>
    <w:rsid w:val="005D08E6"/>
    <w:rsid w:val="005D126C"/>
    <w:rsid w:val="005D142F"/>
    <w:rsid w:val="005D1446"/>
    <w:rsid w:val="005D14CD"/>
    <w:rsid w:val="005D4106"/>
    <w:rsid w:val="005D5A6E"/>
    <w:rsid w:val="005D67AE"/>
    <w:rsid w:val="005D73F6"/>
    <w:rsid w:val="005D7525"/>
    <w:rsid w:val="005D7629"/>
    <w:rsid w:val="005E262B"/>
    <w:rsid w:val="005E2D3D"/>
    <w:rsid w:val="005E3241"/>
    <w:rsid w:val="005E63E8"/>
    <w:rsid w:val="005E6701"/>
    <w:rsid w:val="005E6E07"/>
    <w:rsid w:val="005E7530"/>
    <w:rsid w:val="005F0922"/>
    <w:rsid w:val="005F0BBE"/>
    <w:rsid w:val="005F29DD"/>
    <w:rsid w:val="005F32A7"/>
    <w:rsid w:val="005F44E2"/>
    <w:rsid w:val="005F5515"/>
    <w:rsid w:val="005F5557"/>
    <w:rsid w:val="005F7A86"/>
    <w:rsid w:val="005F7FF2"/>
    <w:rsid w:val="00600912"/>
    <w:rsid w:val="00600E6C"/>
    <w:rsid w:val="006030D3"/>
    <w:rsid w:val="006055E6"/>
    <w:rsid w:val="00607157"/>
    <w:rsid w:val="0060716B"/>
    <w:rsid w:val="00607768"/>
    <w:rsid w:val="0061079B"/>
    <w:rsid w:val="00610B98"/>
    <w:rsid w:val="00610E45"/>
    <w:rsid w:val="0061111B"/>
    <w:rsid w:val="0061292A"/>
    <w:rsid w:val="006156EF"/>
    <w:rsid w:val="006168B6"/>
    <w:rsid w:val="00620476"/>
    <w:rsid w:val="00621775"/>
    <w:rsid w:val="00621C2C"/>
    <w:rsid w:val="00623315"/>
    <w:rsid w:val="00623325"/>
    <w:rsid w:val="00625815"/>
    <w:rsid w:val="00626D45"/>
    <w:rsid w:val="00626FF3"/>
    <w:rsid w:val="00633F64"/>
    <w:rsid w:val="00637C16"/>
    <w:rsid w:val="00640A15"/>
    <w:rsid w:val="00640B4D"/>
    <w:rsid w:val="006411C4"/>
    <w:rsid w:val="0064148B"/>
    <w:rsid w:val="00644103"/>
    <w:rsid w:val="006442F9"/>
    <w:rsid w:val="00644BEA"/>
    <w:rsid w:val="00645125"/>
    <w:rsid w:val="00645441"/>
    <w:rsid w:val="00647012"/>
    <w:rsid w:val="0065175F"/>
    <w:rsid w:val="00651AEF"/>
    <w:rsid w:val="00653180"/>
    <w:rsid w:val="0065457C"/>
    <w:rsid w:val="006548EC"/>
    <w:rsid w:val="00654922"/>
    <w:rsid w:val="006557DD"/>
    <w:rsid w:val="0065646D"/>
    <w:rsid w:val="00662DDA"/>
    <w:rsid w:val="00664068"/>
    <w:rsid w:val="00664F3E"/>
    <w:rsid w:val="00665C6F"/>
    <w:rsid w:val="006702CE"/>
    <w:rsid w:val="00670985"/>
    <w:rsid w:val="00670E43"/>
    <w:rsid w:val="0067163E"/>
    <w:rsid w:val="00672CD8"/>
    <w:rsid w:val="00675F71"/>
    <w:rsid w:val="00676B40"/>
    <w:rsid w:val="00677622"/>
    <w:rsid w:val="00677B16"/>
    <w:rsid w:val="00680561"/>
    <w:rsid w:val="00681131"/>
    <w:rsid w:val="0068190B"/>
    <w:rsid w:val="00683D6A"/>
    <w:rsid w:val="0068460D"/>
    <w:rsid w:val="006846F7"/>
    <w:rsid w:val="00684A93"/>
    <w:rsid w:val="006907FA"/>
    <w:rsid w:val="00690EC2"/>
    <w:rsid w:val="00691732"/>
    <w:rsid w:val="006920B9"/>
    <w:rsid w:val="00694551"/>
    <w:rsid w:val="00694B31"/>
    <w:rsid w:val="00696894"/>
    <w:rsid w:val="00696991"/>
    <w:rsid w:val="00697208"/>
    <w:rsid w:val="0069753D"/>
    <w:rsid w:val="0069789D"/>
    <w:rsid w:val="00697F3E"/>
    <w:rsid w:val="006A0499"/>
    <w:rsid w:val="006A0D55"/>
    <w:rsid w:val="006A111C"/>
    <w:rsid w:val="006A20D0"/>
    <w:rsid w:val="006A2887"/>
    <w:rsid w:val="006A3185"/>
    <w:rsid w:val="006A3DDA"/>
    <w:rsid w:val="006A48FF"/>
    <w:rsid w:val="006A5DDD"/>
    <w:rsid w:val="006B0984"/>
    <w:rsid w:val="006B123F"/>
    <w:rsid w:val="006B1924"/>
    <w:rsid w:val="006B1F42"/>
    <w:rsid w:val="006B34ED"/>
    <w:rsid w:val="006B748C"/>
    <w:rsid w:val="006B792B"/>
    <w:rsid w:val="006B7B2C"/>
    <w:rsid w:val="006B7C4E"/>
    <w:rsid w:val="006C0BC4"/>
    <w:rsid w:val="006C3BE9"/>
    <w:rsid w:val="006C56F2"/>
    <w:rsid w:val="006C6C11"/>
    <w:rsid w:val="006C7014"/>
    <w:rsid w:val="006C7D63"/>
    <w:rsid w:val="006D073A"/>
    <w:rsid w:val="006D2775"/>
    <w:rsid w:val="006D590D"/>
    <w:rsid w:val="006D61F3"/>
    <w:rsid w:val="006E2F5B"/>
    <w:rsid w:val="006E31C8"/>
    <w:rsid w:val="006E3265"/>
    <w:rsid w:val="006E34DE"/>
    <w:rsid w:val="006E350E"/>
    <w:rsid w:val="006E4A42"/>
    <w:rsid w:val="006E4E99"/>
    <w:rsid w:val="006E6CA7"/>
    <w:rsid w:val="006E7D3C"/>
    <w:rsid w:val="006F142F"/>
    <w:rsid w:val="006F1FC8"/>
    <w:rsid w:val="006F38BF"/>
    <w:rsid w:val="006F3FE0"/>
    <w:rsid w:val="006F3FF9"/>
    <w:rsid w:val="006F5FD9"/>
    <w:rsid w:val="006F766D"/>
    <w:rsid w:val="0070056C"/>
    <w:rsid w:val="00700BE0"/>
    <w:rsid w:val="0070288E"/>
    <w:rsid w:val="007039F1"/>
    <w:rsid w:val="00705A1D"/>
    <w:rsid w:val="00707AE7"/>
    <w:rsid w:val="00707DF0"/>
    <w:rsid w:val="00707E08"/>
    <w:rsid w:val="00710B3E"/>
    <w:rsid w:val="00714906"/>
    <w:rsid w:val="007156CF"/>
    <w:rsid w:val="00715725"/>
    <w:rsid w:val="00715C1B"/>
    <w:rsid w:val="00717563"/>
    <w:rsid w:val="00721654"/>
    <w:rsid w:val="0072240F"/>
    <w:rsid w:val="00723AA4"/>
    <w:rsid w:val="00724982"/>
    <w:rsid w:val="007252AA"/>
    <w:rsid w:val="00726A05"/>
    <w:rsid w:val="00726DF4"/>
    <w:rsid w:val="00726FD8"/>
    <w:rsid w:val="00727C81"/>
    <w:rsid w:val="00730D22"/>
    <w:rsid w:val="00731BC3"/>
    <w:rsid w:val="00740519"/>
    <w:rsid w:val="0074115E"/>
    <w:rsid w:val="007418D8"/>
    <w:rsid w:val="00742547"/>
    <w:rsid w:val="00742819"/>
    <w:rsid w:val="00746135"/>
    <w:rsid w:val="00747846"/>
    <w:rsid w:val="00750642"/>
    <w:rsid w:val="00750FFD"/>
    <w:rsid w:val="0075284D"/>
    <w:rsid w:val="0075345E"/>
    <w:rsid w:val="007537B6"/>
    <w:rsid w:val="00756174"/>
    <w:rsid w:val="0075624E"/>
    <w:rsid w:val="00756538"/>
    <w:rsid w:val="00756AD0"/>
    <w:rsid w:val="00756DDD"/>
    <w:rsid w:val="00760410"/>
    <w:rsid w:val="00761174"/>
    <w:rsid w:val="00761374"/>
    <w:rsid w:val="00761AB1"/>
    <w:rsid w:val="00765F87"/>
    <w:rsid w:val="0076679C"/>
    <w:rsid w:val="00766BD5"/>
    <w:rsid w:val="00767812"/>
    <w:rsid w:val="007727EC"/>
    <w:rsid w:val="00772A54"/>
    <w:rsid w:val="00772D7F"/>
    <w:rsid w:val="00773ABF"/>
    <w:rsid w:val="007747AE"/>
    <w:rsid w:val="007757D8"/>
    <w:rsid w:val="00776836"/>
    <w:rsid w:val="00776BE6"/>
    <w:rsid w:val="00776FF9"/>
    <w:rsid w:val="00777C85"/>
    <w:rsid w:val="00780C08"/>
    <w:rsid w:val="0078411B"/>
    <w:rsid w:val="00786A69"/>
    <w:rsid w:val="00786C44"/>
    <w:rsid w:val="00786C5F"/>
    <w:rsid w:val="0078757C"/>
    <w:rsid w:val="00787825"/>
    <w:rsid w:val="007905B7"/>
    <w:rsid w:val="0079062D"/>
    <w:rsid w:val="00790CE8"/>
    <w:rsid w:val="00790FBA"/>
    <w:rsid w:val="00791063"/>
    <w:rsid w:val="00791547"/>
    <w:rsid w:val="00793034"/>
    <w:rsid w:val="007935C0"/>
    <w:rsid w:val="00794EF0"/>
    <w:rsid w:val="007967F4"/>
    <w:rsid w:val="007A030A"/>
    <w:rsid w:val="007A0454"/>
    <w:rsid w:val="007A07BB"/>
    <w:rsid w:val="007A0D22"/>
    <w:rsid w:val="007A0E64"/>
    <w:rsid w:val="007A1628"/>
    <w:rsid w:val="007A1D42"/>
    <w:rsid w:val="007A24BA"/>
    <w:rsid w:val="007A2D27"/>
    <w:rsid w:val="007A2F96"/>
    <w:rsid w:val="007A2FDF"/>
    <w:rsid w:val="007A33F8"/>
    <w:rsid w:val="007A4CCC"/>
    <w:rsid w:val="007A508C"/>
    <w:rsid w:val="007A53BB"/>
    <w:rsid w:val="007A58D4"/>
    <w:rsid w:val="007A5C34"/>
    <w:rsid w:val="007A627E"/>
    <w:rsid w:val="007A6E2F"/>
    <w:rsid w:val="007A6E7A"/>
    <w:rsid w:val="007A6F1D"/>
    <w:rsid w:val="007A71A9"/>
    <w:rsid w:val="007A75F2"/>
    <w:rsid w:val="007B01E3"/>
    <w:rsid w:val="007B0328"/>
    <w:rsid w:val="007B0722"/>
    <w:rsid w:val="007B0771"/>
    <w:rsid w:val="007B1894"/>
    <w:rsid w:val="007B19B6"/>
    <w:rsid w:val="007B1A54"/>
    <w:rsid w:val="007B3BA0"/>
    <w:rsid w:val="007B4193"/>
    <w:rsid w:val="007B4635"/>
    <w:rsid w:val="007B4B28"/>
    <w:rsid w:val="007B6592"/>
    <w:rsid w:val="007B7301"/>
    <w:rsid w:val="007C26E1"/>
    <w:rsid w:val="007C27EE"/>
    <w:rsid w:val="007C2DEC"/>
    <w:rsid w:val="007C386E"/>
    <w:rsid w:val="007C41C8"/>
    <w:rsid w:val="007C51B5"/>
    <w:rsid w:val="007C55D2"/>
    <w:rsid w:val="007C5812"/>
    <w:rsid w:val="007C5861"/>
    <w:rsid w:val="007C70FD"/>
    <w:rsid w:val="007C747B"/>
    <w:rsid w:val="007D08F2"/>
    <w:rsid w:val="007D1A6E"/>
    <w:rsid w:val="007D4ADC"/>
    <w:rsid w:val="007D681D"/>
    <w:rsid w:val="007D7D76"/>
    <w:rsid w:val="007E015C"/>
    <w:rsid w:val="007E123C"/>
    <w:rsid w:val="007E2436"/>
    <w:rsid w:val="007E6052"/>
    <w:rsid w:val="007E6C9F"/>
    <w:rsid w:val="007F1108"/>
    <w:rsid w:val="007F1770"/>
    <w:rsid w:val="007F2E9A"/>
    <w:rsid w:val="007F3560"/>
    <w:rsid w:val="007F418F"/>
    <w:rsid w:val="007F4AD7"/>
    <w:rsid w:val="007F53B2"/>
    <w:rsid w:val="007F5914"/>
    <w:rsid w:val="007F7C30"/>
    <w:rsid w:val="00801EFC"/>
    <w:rsid w:val="008022DB"/>
    <w:rsid w:val="008023D1"/>
    <w:rsid w:val="00802F85"/>
    <w:rsid w:val="00802F9E"/>
    <w:rsid w:val="00803DCB"/>
    <w:rsid w:val="00804AA2"/>
    <w:rsid w:val="00804AF6"/>
    <w:rsid w:val="00804D06"/>
    <w:rsid w:val="00805537"/>
    <w:rsid w:val="008058AE"/>
    <w:rsid w:val="0080626D"/>
    <w:rsid w:val="00807C89"/>
    <w:rsid w:val="00810FFC"/>
    <w:rsid w:val="008127A6"/>
    <w:rsid w:val="0081292E"/>
    <w:rsid w:val="00813B31"/>
    <w:rsid w:val="00814388"/>
    <w:rsid w:val="00814BD3"/>
    <w:rsid w:val="00814DF7"/>
    <w:rsid w:val="00816629"/>
    <w:rsid w:val="008173B3"/>
    <w:rsid w:val="0081770B"/>
    <w:rsid w:val="00817AD0"/>
    <w:rsid w:val="00817ECC"/>
    <w:rsid w:val="00820E49"/>
    <w:rsid w:val="0082153C"/>
    <w:rsid w:val="00821F02"/>
    <w:rsid w:val="00824089"/>
    <w:rsid w:val="0082556B"/>
    <w:rsid w:val="0082581C"/>
    <w:rsid w:val="008269CC"/>
    <w:rsid w:val="00826BC1"/>
    <w:rsid w:val="008273D2"/>
    <w:rsid w:val="008310DA"/>
    <w:rsid w:val="00831E68"/>
    <w:rsid w:val="008328AF"/>
    <w:rsid w:val="00833952"/>
    <w:rsid w:val="0083453A"/>
    <w:rsid w:val="00834CF9"/>
    <w:rsid w:val="00840CF4"/>
    <w:rsid w:val="00841301"/>
    <w:rsid w:val="00842A32"/>
    <w:rsid w:val="0084353D"/>
    <w:rsid w:val="0084371A"/>
    <w:rsid w:val="008447FF"/>
    <w:rsid w:val="0084518C"/>
    <w:rsid w:val="0084576B"/>
    <w:rsid w:val="00845BBF"/>
    <w:rsid w:val="00847314"/>
    <w:rsid w:val="008501ED"/>
    <w:rsid w:val="00850B0C"/>
    <w:rsid w:val="00851DF2"/>
    <w:rsid w:val="00851FF3"/>
    <w:rsid w:val="00852C73"/>
    <w:rsid w:val="00853289"/>
    <w:rsid w:val="00853602"/>
    <w:rsid w:val="00853820"/>
    <w:rsid w:val="00857AF7"/>
    <w:rsid w:val="008601DC"/>
    <w:rsid w:val="00860209"/>
    <w:rsid w:val="00860697"/>
    <w:rsid w:val="0086236C"/>
    <w:rsid w:val="00862C4C"/>
    <w:rsid w:val="008631D8"/>
    <w:rsid w:val="008633AC"/>
    <w:rsid w:val="008637E7"/>
    <w:rsid w:val="0086398F"/>
    <w:rsid w:val="00864A72"/>
    <w:rsid w:val="00864D3E"/>
    <w:rsid w:val="00865569"/>
    <w:rsid w:val="0086582B"/>
    <w:rsid w:val="00866AAC"/>
    <w:rsid w:val="0087003E"/>
    <w:rsid w:val="008727B8"/>
    <w:rsid w:val="008753E2"/>
    <w:rsid w:val="00876377"/>
    <w:rsid w:val="00877592"/>
    <w:rsid w:val="00877946"/>
    <w:rsid w:val="00877C33"/>
    <w:rsid w:val="008807DA"/>
    <w:rsid w:val="00881AA3"/>
    <w:rsid w:val="00882B70"/>
    <w:rsid w:val="0088338D"/>
    <w:rsid w:val="00883918"/>
    <w:rsid w:val="00884AA5"/>
    <w:rsid w:val="00885A66"/>
    <w:rsid w:val="00886261"/>
    <w:rsid w:val="00887F1A"/>
    <w:rsid w:val="008914E9"/>
    <w:rsid w:val="00891B07"/>
    <w:rsid w:val="00892184"/>
    <w:rsid w:val="00895C3C"/>
    <w:rsid w:val="0089627C"/>
    <w:rsid w:val="008A0229"/>
    <w:rsid w:val="008A04F8"/>
    <w:rsid w:val="008A3C78"/>
    <w:rsid w:val="008A401B"/>
    <w:rsid w:val="008A4DAD"/>
    <w:rsid w:val="008A5536"/>
    <w:rsid w:val="008A6293"/>
    <w:rsid w:val="008A6F5E"/>
    <w:rsid w:val="008A79D3"/>
    <w:rsid w:val="008B1826"/>
    <w:rsid w:val="008B3967"/>
    <w:rsid w:val="008B4590"/>
    <w:rsid w:val="008B5CC3"/>
    <w:rsid w:val="008B6620"/>
    <w:rsid w:val="008C05A9"/>
    <w:rsid w:val="008C1ACA"/>
    <w:rsid w:val="008C1FFF"/>
    <w:rsid w:val="008C25E5"/>
    <w:rsid w:val="008C2C86"/>
    <w:rsid w:val="008C31F3"/>
    <w:rsid w:val="008C3549"/>
    <w:rsid w:val="008C4C05"/>
    <w:rsid w:val="008C52F2"/>
    <w:rsid w:val="008C7BC5"/>
    <w:rsid w:val="008D0C23"/>
    <w:rsid w:val="008D18B4"/>
    <w:rsid w:val="008D1AFB"/>
    <w:rsid w:val="008D1CCD"/>
    <w:rsid w:val="008D283D"/>
    <w:rsid w:val="008D3F1A"/>
    <w:rsid w:val="008D6707"/>
    <w:rsid w:val="008D7296"/>
    <w:rsid w:val="008D77DC"/>
    <w:rsid w:val="008D79BD"/>
    <w:rsid w:val="008E025E"/>
    <w:rsid w:val="008E0D54"/>
    <w:rsid w:val="008E0E19"/>
    <w:rsid w:val="008E15CC"/>
    <w:rsid w:val="008E16B1"/>
    <w:rsid w:val="008E1801"/>
    <w:rsid w:val="008E1960"/>
    <w:rsid w:val="008E27E1"/>
    <w:rsid w:val="008E2848"/>
    <w:rsid w:val="008E2C19"/>
    <w:rsid w:val="008E409C"/>
    <w:rsid w:val="008E44B5"/>
    <w:rsid w:val="008E4B18"/>
    <w:rsid w:val="008E6467"/>
    <w:rsid w:val="008E6F0B"/>
    <w:rsid w:val="008E77E4"/>
    <w:rsid w:val="008E7828"/>
    <w:rsid w:val="008F035F"/>
    <w:rsid w:val="008F1891"/>
    <w:rsid w:val="008F1C2C"/>
    <w:rsid w:val="008F20EA"/>
    <w:rsid w:val="008F340C"/>
    <w:rsid w:val="008F42F4"/>
    <w:rsid w:val="008F4822"/>
    <w:rsid w:val="008F5BF9"/>
    <w:rsid w:val="008F5CBB"/>
    <w:rsid w:val="008F5FFC"/>
    <w:rsid w:val="008F6789"/>
    <w:rsid w:val="008F6A71"/>
    <w:rsid w:val="008F7210"/>
    <w:rsid w:val="008F7D6C"/>
    <w:rsid w:val="008F7DF6"/>
    <w:rsid w:val="00900A97"/>
    <w:rsid w:val="009013F2"/>
    <w:rsid w:val="00901CB5"/>
    <w:rsid w:val="0090340A"/>
    <w:rsid w:val="00904AF5"/>
    <w:rsid w:val="00905BB2"/>
    <w:rsid w:val="009071ED"/>
    <w:rsid w:val="00907412"/>
    <w:rsid w:val="00907446"/>
    <w:rsid w:val="00907775"/>
    <w:rsid w:val="00910F1C"/>
    <w:rsid w:val="009137BE"/>
    <w:rsid w:val="00915599"/>
    <w:rsid w:val="009177D7"/>
    <w:rsid w:val="009178CD"/>
    <w:rsid w:val="0092038C"/>
    <w:rsid w:val="00922140"/>
    <w:rsid w:val="0092330F"/>
    <w:rsid w:val="00923D17"/>
    <w:rsid w:val="00924075"/>
    <w:rsid w:val="00924B82"/>
    <w:rsid w:val="00924EF2"/>
    <w:rsid w:val="009270EC"/>
    <w:rsid w:val="009277C0"/>
    <w:rsid w:val="00931047"/>
    <w:rsid w:val="009316A7"/>
    <w:rsid w:val="00931DAF"/>
    <w:rsid w:val="009343EF"/>
    <w:rsid w:val="00935191"/>
    <w:rsid w:val="00936160"/>
    <w:rsid w:val="009369D0"/>
    <w:rsid w:val="00936FEE"/>
    <w:rsid w:val="009379E1"/>
    <w:rsid w:val="00937A46"/>
    <w:rsid w:val="00937C32"/>
    <w:rsid w:val="00937CA8"/>
    <w:rsid w:val="00942950"/>
    <w:rsid w:val="009434EE"/>
    <w:rsid w:val="009451E2"/>
    <w:rsid w:val="009461E2"/>
    <w:rsid w:val="00950B88"/>
    <w:rsid w:val="009541D6"/>
    <w:rsid w:val="00954F58"/>
    <w:rsid w:val="00955981"/>
    <w:rsid w:val="00956302"/>
    <w:rsid w:val="0096119F"/>
    <w:rsid w:val="00961F10"/>
    <w:rsid w:val="0096202A"/>
    <w:rsid w:val="00963B9E"/>
    <w:rsid w:val="00964D00"/>
    <w:rsid w:val="00966825"/>
    <w:rsid w:val="00967E26"/>
    <w:rsid w:val="00971482"/>
    <w:rsid w:val="00971FAE"/>
    <w:rsid w:val="009725E9"/>
    <w:rsid w:val="009728B6"/>
    <w:rsid w:val="009744E8"/>
    <w:rsid w:val="00975BDA"/>
    <w:rsid w:val="009764DC"/>
    <w:rsid w:val="00980CC3"/>
    <w:rsid w:val="00981B00"/>
    <w:rsid w:val="00984320"/>
    <w:rsid w:val="00984380"/>
    <w:rsid w:val="00985226"/>
    <w:rsid w:val="009859EB"/>
    <w:rsid w:val="009869E6"/>
    <w:rsid w:val="00986F6E"/>
    <w:rsid w:val="00990AA9"/>
    <w:rsid w:val="00990B93"/>
    <w:rsid w:val="0099264F"/>
    <w:rsid w:val="00992E90"/>
    <w:rsid w:val="009937D6"/>
    <w:rsid w:val="00994D41"/>
    <w:rsid w:val="009962CC"/>
    <w:rsid w:val="0099639D"/>
    <w:rsid w:val="009A02B2"/>
    <w:rsid w:val="009A1F93"/>
    <w:rsid w:val="009A2752"/>
    <w:rsid w:val="009A28A6"/>
    <w:rsid w:val="009A2966"/>
    <w:rsid w:val="009A54D0"/>
    <w:rsid w:val="009A575F"/>
    <w:rsid w:val="009A5853"/>
    <w:rsid w:val="009A5E4D"/>
    <w:rsid w:val="009A60C3"/>
    <w:rsid w:val="009A65F3"/>
    <w:rsid w:val="009A75E7"/>
    <w:rsid w:val="009A7CB1"/>
    <w:rsid w:val="009B10D2"/>
    <w:rsid w:val="009B2A32"/>
    <w:rsid w:val="009B2B51"/>
    <w:rsid w:val="009B2C01"/>
    <w:rsid w:val="009B2CA2"/>
    <w:rsid w:val="009B388A"/>
    <w:rsid w:val="009B3D03"/>
    <w:rsid w:val="009B467B"/>
    <w:rsid w:val="009B738C"/>
    <w:rsid w:val="009B74E3"/>
    <w:rsid w:val="009C44DF"/>
    <w:rsid w:val="009C530A"/>
    <w:rsid w:val="009C611F"/>
    <w:rsid w:val="009D0EFF"/>
    <w:rsid w:val="009D1403"/>
    <w:rsid w:val="009D17C5"/>
    <w:rsid w:val="009D4156"/>
    <w:rsid w:val="009D46A9"/>
    <w:rsid w:val="009D4C55"/>
    <w:rsid w:val="009D577D"/>
    <w:rsid w:val="009D5B99"/>
    <w:rsid w:val="009D7DFB"/>
    <w:rsid w:val="009E1215"/>
    <w:rsid w:val="009E16B2"/>
    <w:rsid w:val="009E18E5"/>
    <w:rsid w:val="009E19BF"/>
    <w:rsid w:val="009E2599"/>
    <w:rsid w:val="009E2EB4"/>
    <w:rsid w:val="009E417B"/>
    <w:rsid w:val="009E53D4"/>
    <w:rsid w:val="009E6CCD"/>
    <w:rsid w:val="009F0286"/>
    <w:rsid w:val="009F08AF"/>
    <w:rsid w:val="009F2B47"/>
    <w:rsid w:val="009F412C"/>
    <w:rsid w:val="009F4291"/>
    <w:rsid w:val="009F458E"/>
    <w:rsid w:val="009F4713"/>
    <w:rsid w:val="009F4EE9"/>
    <w:rsid w:val="009F51C9"/>
    <w:rsid w:val="009F5863"/>
    <w:rsid w:val="009F5A99"/>
    <w:rsid w:val="009F6B71"/>
    <w:rsid w:val="009F6C06"/>
    <w:rsid w:val="00A02158"/>
    <w:rsid w:val="00A02A25"/>
    <w:rsid w:val="00A02C3A"/>
    <w:rsid w:val="00A02EF5"/>
    <w:rsid w:val="00A05744"/>
    <w:rsid w:val="00A05CB9"/>
    <w:rsid w:val="00A111CF"/>
    <w:rsid w:val="00A112AE"/>
    <w:rsid w:val="00A116D7"/>
    <w:rsid w:val="00A119DC"/>
    <w:rsid w:val="00A14114"/>
    <w:rsid w:val="00A145C0"/>
    <w:rsid w:val="00A146F4"/>
    <w:rsid w:val="00A14EB2"/>
    <w:rsid w:val="00A14EF6"/>
    <w:rsid w:val="00A15BBB"/>
    <w:rsid w:val="00A1606B"/>
    <w:rsid w:val="00A16F74"/>
    <w:rsid w:val="00A2195A"/>
    <w:rsid w:val="00A2366E"/>
    <w:rsid w:val="00A2590F"/>
    <w:rsid w:val="00A25BAD"/>
    <w:rsid w:val="00A26020"/>
    <w:rsid w:val="00A273D0"/>
    <w:rsid w:val="00A31909"/>
    <w:rsid w:val="00A31C85"/>
    <w:rsid w:val="00A320AF"/>
    <w:rsid w:val="00A32C3D"/>
    <w:rsid w:val="00A3428C"/>
    <w:rsid w:val="00A345EF"/>
    <w:rsid w:val="00A34A21"/>
    <w:rsid w:val="00A37013"/>
    <w:rsid w:val="00A408FF"/>
    <w:rsid w:val="00A43DCA"/>
    <w:rsid w:val="00A45F95"/>
    <w:rsid w:val="00A465C7"/>
    <w:rsid w:val="00A4726D"/>
    <w:rsid w:val="00A4749B"/>
    <w:rsid w:val="00A50A54"/>
    <w:rsid w:val="00A5285F"/>
    <w:rsid w:val="00A53E38"/>
    <w:rsid w:val="00A54874"/>
    <w:rsid w:val="00A563AF"/>
    <w:rsid w:val="00A56DBB"/>
    <w:rsid w:val="00A577A0"/>
    <w:rsid w:val="00A6028E"/>
    <w:rsid w:val="00A60E4F"/>
    <w:rsid w:val="00A61412"/>
    <w:rsid w:val="00A61C9C"/>
    <w:rsid w:val="00A6210E"/>
    <w:rsid w:val="00A62354"/>
    <w:rsid w:val="00A6546E"/>
    <w:rsid w:val="00A65DC1"/>
    <w:rsid w:val="00A66EE9"/>
    <w:rsid w:val="00A67CB7"/>
    <w:rsid w:val="00A70309"/>
    <w:rsid w:val="00A7061B"/>
    <w:rsid w:val="00A70875"/>
    <w:rsid w:val="00A726AD"/>
    <w:rsid w:val="00A727C5"/>
    <w:rsid w:val="00A72E09"/>
    <w:rsid w:val="00A73BDA"/>
    <w:rsid w:val="00A74114"/>
    <w:rsid w:val="00A750E9"/>
    <w:rsid w:val="00A751FB"/>
    <w:rsid w:val="00A818FA"/>
    <w:rsid w:val="00A81F7C"/>
    <w:rsid w:val="00A833DA"/>
    <w:rsid w:val="00A83EC5"/>
    <w:rsid w:val="00A84035"/>
    <w:rsid w:val="00A84513"/>
    <w:rsid w:val="00A8692D"/>
    <w:rsid w:val="00A90922"/>
    <w:rsid w:val="00A922CA"/>
    <w:rsid w:val="00A92320"/>
    <w:rsid w:val="00A92670"/>
    <w:rsid w:val="00A92C8A"/>
    <w:rsid w:val="00A956CE"/>
    <w:rsid w:val="00A95A27"/>
    <w:rsid w:val="00A96F43"/>
    <w:rsid w:val="00A96FFA"/>
    <w:rsid w:val="00AA0B0D"/>
    <w:rsid w:val="00AA2C5D"/>
    <w:rsid w:val="00AA2FD9"/>
    <w:rsid w:val="00AA4D26"/>
    <w:rsid w:val="00AA538C"/>
    <w:rsid w:val="00AA54CE"/>
    <w:rsid w:val="00AA5889"/>
    <w:rsid w:val="00AA721F"/>
    <w:rsid w:val="00AA7F32"/>
    <w:rsid w:val="00AB1E5A"/>
    <w:rsid w:val="00AB233D"/>
    <w:rsid w:val="00AB2DB9"/>
    <w:rsid w:val="00AB452F"/>
    <w:rsid w:val="00AB45B3"/>
    <w:rsid w:val="00AC08DC"/>
    <w:rsid w:val="00AC2A82"/>
    <w:rsid w:val="00AC6129"/>
    <w:rsid w:val="00AC6F73"/>
    <w:rsid w:val="00AC78B7"/>
    <w:rsid w:val="00AD175C"/>
    <w:rsid w:val="00AD24E8"/>
    <w:rsid w:val="00AD24F7"/>
    <w:rsid w:val="00AD398D"/>
    <w:rsid w:val="00AD3FF2"/>
    <w:rsid w:val="00AE076B"/>
    <w:rsid w:val="00AE0CE4"/>
    <w:rsid w:val="00AE3BD2"/>
    <w:rsid w:val="00AE4C34"/>
    <w:rsid w:val="00AE65FD"/>
    <w:rsid w:val="00AE751F"/>
    <w:rsid w:val="00AF0892"/>
    <w:rsid w:val="00AF0A4D"/>
    <w:rsid w:val="00AF0F6D"/>
    <w:rsid w:val="00AF10DF"/>
    <w:rsid w:val="00AF23F0"/>
    <w:rsid w:val="00AF248E"/>
    <w:rsid w:val="00AF2741"/>
    <w:rsid w:val="00AF2B84"/>
    <w:rsid w:val="00AF3259"/>
    <w:rsid w:val="00AF42D1"/>
    <w:rsid w:val="00AF42DE"/>
    <w:rsid w:val="00AF459C"/>
    <w:rsid w:val="00AF4CBB"/>
    <w:rsid w:val="00AF5F85"/>
    <w:rsid w:val="00AF64E8"/>
    <w:rsid w:val="00AF705E"/>
    <w:rsid w:val="00B00549"/>
    <w:rsid w:val="00B01596"/>
    <w:rsid w:val="00B01B3F"/>
    <w:rsid w:val="00B01C88"/>
    <w:rsid w:val="00B03155"/>
    <w:rsid w:val="00B031F2"/>
    <w:rsid w:val="00B03A7B"/>
    <w:rsid w:val="00B03E35"/>
    <w:rsid w:val="00B04B6A"/>
    <w:rsid w:val="00B05B0E"/>
    <w:rsid w:val="00B062F2"/>
    <w:rsid w:val="00B0776C"/>
    <w:rsid w:val="00B1198C"/>
    <w:rsid w:val="00B13474"/>
    <w:rsid w:val="00B14A81"/>
    <w:rsid w:val="00B14CBF"/>
    <w:rsid w:val="00B15FBE"/>
    <w:rsid w:val="00B20BF0"/>
    <w:rsid w:val="00B21679"/>
    <w:rsid w:val="00B232CC"/>
    <w:rsid w:val="00B23AFE"/>
    <w:rsid w:val="00B25CEA"/>
    <w:rsid w:val="00B26B11"/>
    <w:rsid w:val="00B27E2C"/>
    <w:rsid w:val="00B31FCB"/>
    <w:rsid w:val="00B3239E"/>
    <w:rsid w:val="00B32DFD"/>
    <w:rsid w:val="00B351A8"/>
    <w:rsid w:val="00B35AFA"/>
    <w:rsid w:val="00B35EFC"/>
    <w:rsid w:val="00B361CC"/>
    <w:rsid w:val="00B36BE9"/>
    <w:rsid w:val="00B36C58"/>
    <w:rsid w:val="00B40221"/>
    <w:rsid w:val="00B412EA"/>
    <w:rsid w:val="00B426E6"/>
    <w:rsid w:val="00B4543E"/>
    <w:rsid w:val="00B46DCA"/>
    <w:rsid w:val="00B50AE0"/>
    <w:rsid w:val="00B50AEB"/>
    <w:rsid w:val="00B519FB"/>
    <w:rsid w:val="00B52E38"/>
    <w:rsid w:val="00B53A1A"/>
    <w:rsid w:val="00B5482E"/>
    <w:rsid w:val="00B55A03"/>
    <w:rsid w:val="00B55E59"/>
    <w:rsid w:val="00B6020E"/>
    <w:rsid w:val="00B602B0"/>
    <w:rsid w:val="00B60467"/>
    <w:rsid w:val="00B60475"/>
    <w:rsid w:val="00B630FF"/>
    <w:rsid w:val="00B633AC"/>
    <w:rsid w:val="00B65D9E"/>
    <w:rsid w:val="00B65F82"/>
    <w:rsid w:val="00B67A05"/>
    <w:rsid w:val="00B67B5E"/>
    <w:rsid w:val="00B70CE4"/>
    <w:rsid w:val="00B7109B"/>
    <w:rsid w:val="00B717F7"/>
    <w:rsid w:val="00B720AE"/>
    <w:rsid w:val="00B731E6"/>
    <w:rsid w:val="00B73EE1"/>
    <w:rsid w:val="00B75973"/>
    <w:rsid w:val="00B774A6"/>
    <w:rsid w:val="00B81B53"/>
    <w:rsid w:val="00B82C21"/>
    <w:rsid w:val="00B83DE3"/>
    <w:rsid w:val="00B83EA9"/>
    <w:rsid w:val="00B84AC1"/>
    <w:rsid w:val="00B85DF3"/>
    <w:rsid w:val="00B862BA"/>
    <w:rsid w:val="00B86C7C"/>
    <w:rsid w:val="00B87125"/>
    <w:rsid w:val="00B905C9"/>
    <w:rsid w:val="00B90C59"/>
    <w:rsid w:val="00B90D01"/>
    <w:rsid w:val="00B92A5B"/>
    <w:rsid w:val="00B937D4"/>
    <w:rsid w:val="00B97412"/>
    <w:rsid w:val="00B9746F"/>
    <w:rsid w:val="00B97E55"/>
    <w:rsid w:val="00BA10FC"/>
    <w:rsid w:val="00BA1F65"/>
    <w:rsid w:val="00BA22C7"/>
    <w:rsid w:val="00BA53F7"/>
    <w:rsid w:val="00BA5B68"/>
    <w:rsid w:val="00BA5D95"/>
    <w:rsid w:val="00BA7930"/>
    <w:rsid w:val="00BB0210"/>
    <w:rsid w:val="00BB0423"/>
    <w:rsid w:val="00BB09A6"/>
    <w:rsid w:val="00BB1701"/>
    <w:rsid w:val="00BB29CB"/>
    <w:rsid w:val="00BB37CE"/>
    <w:rsid w:val="00BB4FB1"/>
    <w:rsid w:val="00BB70FD"/>
    <w:rsid w:val="00BB71BE"/>
    <w:rsid w:val="00BB7A08"/>
    <w:rsid w:val="00BC20C2"/>
    <w:rsid w:val="00BC25EA"/>
    <w:rsid w:val="00BC2EAF"/>
    <w:rsid w:val="00BC3092"/>
    <w:rsid w:val="00BC31D9"/>
    <w:rsid w:val="00BC3C2F"/>
    <w:rsid w:val="00BC6303"/>
    <w:rsid w:val="00BC7118"/>
    <w:rsid w:val="00BC7F46"/>
    <w:rsid w:val="00BD0C01"/>
    <w:rsid w:val="00BD1B49"/>
    <w:rsid w:val="00BD2DE0"/>
    <w:rsid w:val="00BD3CF9"/>
    <w:rsid w:val="00BD4704"/>
    <w:rsid w:val="00BD50A7"/>
    <w:rsid w:val="00BD68BB"/>
    <w:rsid w:val="00BD6C9D"/>
    <w:rsid w:val="00BD7468"/>
    <w:rsid w:val="00BD799A"/>
    <w:rsid w:val="00BE0D6F"/>
    <w:rsid w:val="00BE3937"/>
    <w:rsid w:val="00BE427A"/>
    <w:rsid w:val="00BE4CB3"/>
    <w:rsid w:val="00BE7294"/>
    <w:rsid w:val="00BE73C6"/>
    <w:rsid w:val="00BE7971"/>
    <w:rsid w:val="00BF0535"/>
    <w:rsid w:val="00BF0A76"/>
    <w:rsid w:val="00BF1960"/>
    <w:rsid w:val="00BF1C78"/>
    <w:rsid w:val="00BF21EF"/>
    <w:rsid w:val="00BF2385"/>
    <w:rsid w:val="00BF381B"/>
    <w:rsid w:val="00BF673D"/>
    <w:rsid w:val="00BF6B36"/>
    <w:rsid w:val="00BF72B6"/>
    <w:rsid w:val="00BF72B9"/>
    <w:rsid w:val="00BF7B68"/>
    <w:rsid w:val="00C00380"/>
    <w:rsid w:val="00C00421"/>
    <w:rsid w:val="00C0080F"/>
    <w:rsid w:val="00C01137"/>
    <w:rsid w:val="00C01944"/>
    <w:rsid w:val="00C0225B"/>
    <w:rsid w:val="00C02320"/>
    <w:rsid w:val="00C03B35"/>
    <w:rsid w:val="00C03C78"/>
    <w:rsid w:val="00C04AE4"/>
    <w:rsid w:val="00C04E68"/>
    <w:rsid w:val="00C0743D"/>
    <w:rsid w:val="00C108D8"/>
    <w:rsid w:val="00C12136"/>
    <w:rsid w:val="00C14C11"/>
    <w:rsid w:val="00C1504F"/>
    <w:rsid w:val="00C151C6"/>
    <w:rsid w:val="00C1542A"/>
    <w:rsid w:val="00C16C63"/>
    <w:rsid w:val="00C171AC"/>
    <w:rsid w:val="00C207C9"/>
    <w:rsid w:val="00C20CA5"/>
    <w:rsid w:val="00C213D9"/>
    <w:rsid w:val="00C21FF4"/>
    <w:rsid w:val="00C24DB2"/>
    <w:rsid w:val="00C250D6"/>
    <w:rsid w:val="00C254C5"/>
    <w:rsid w:val="00C25F10"/>
    <w:rsid w:val="00C31645"/>
    <w:rsid w:val="00C322AF"/>
    <w:rsid w:val="00C32554"/>
    <w:rsid w:val="00C3259D"/>
    <w:rsid w:val="00C34370"/>
    <w:rsid w:val="00C34978"/>
    <w:rsid w:val="00C367D8"/>
    <w:rsid w:val="00C37797"/>
    <w:rsid w:val="00C40B4D"/>
    <w:rsid w:val="00C40C9D"/>
    <w:rsid w:val="00C41512"/>
    <w:rsid w:val="00C4307E"/>
    <w:rsid w:val="00C43E6A"/>
    <w:rsid w:val="00C458F5"/>
    <w:rsid w:val="00C50710"/>
    <w:rsid w:val="00C50F24"/>
    <w:rsid w:val="00C5106D"/>
    <w:rsid w:val="00C5161F"/>
    <w:rsid w:val="00C51B6E"/>
    <w:rsid w:val="00C51E7E"/>
    <w:rsid w:val="00C53C22"/>
    <w:rsid w:val="00C53C85"/>
    <w:rsid w:val="00C54666"/>
    <w:rsid w:val="00C54E95"/>
    <w:rsid w:val="00C55928"/>
    <w:rsid w:val="00C56F07"/>
    <w:rsid w:val="00C57235"/>
    <w:rsid w:val="00C57584"/>
    <w:rsid w:val="00C57BDC"/>
    <w:rsid w:val="00C60063"/>
    <w:rsid w:val="00C61B6C"/>
    <w:rsid w:val="00C631A6"/>
    <w:rsid w:val="00C67747"/>
    <w:rsid w:val="00C735A8"/>
    <w:rsid w:val="00C73861"/>
    <w:rsid w:val="00C7391F"/>
    <w:rsid w:val="00C73A99"/>
    <w:rsid w:val="00C75C35"/>
    <w:rsid w:val="00C760B2"/>
    <w:rsid w:val="00C7612D"/>
    <w:rsid w:val="00C776BC"/>
    <w:rsid w:val="00C809A9"/>
    <w:rsid w:val="00C817DF"/>
    <w:rsid w:val="00C819A5"/>
    <w:rsid w:val="00C83E76"/>
    <w:rsid w:val="00C83F0A"/>
    <w:rsid w:val="00C84B69"/>
    <w:rsid w:val="00C84CA1"/>
    <w:rsid w:val="00C851A6"/>
    <w:rsid w:val="00C872DB"/>
    <w:rsid w:val="00C91968"/>
    <w:rsid w:val="00C92D08"/>
    <w:rsid w:val="00C93681"/>
    <w:rsid w:val="00C941CB"/>
    <w:rsid w:val="00C943BD"/>
    <w:rsid w:val="00C94581"/>
    <w:rsid w:val="00C948A0"/>
    <w:rsid w:val="00C94A92"/>
    <w:rsid w:val="00C950DF"/>
    <w:rsid w:val="00C97AB9"/>
    <w:rsid w:val="00CA0155"/>
    <w:rsid w:val="00CA1BAB"/>
    <w:rsid w:val="00CA4F51"/>
    <w:rsid w:val="00CA4F88"/>
    <w:rsid w:val="00CA5B1E"/>
    <w:rsid w:val="00CA7D47"/>
    <w:rsid w:val="00CB05DE"/>
    <w:rsid w:val="00CB0B19"/>
    <w:rsid w:val="00CB0CB6"/>
    <w:rsid w:val="00CB0F7F"/>
    <w:rsid w:val="00CB2E79"/>
    <w:rsid w:val="00CB46C7"/>
    <w:rsid w:val="00CB5259"/>
    <w:rsid w:val="00CB52A3"/>
    <w:rsid w:val="00CB5554"/>
    <w:rsid w:val="00CB63A7"/>
    <w:rsid w:val="00CB79DB"/>
    <w:rsid w:val="00CC0047"/>
    <w:rsid w:val="00CC1AC8"/>
    <w:rsid w:val="00CC458E"/>
    <w:rsid w:val="00CC4787"/>
    <w:rsid w:val="00CC4C47"/>
    <w:rsid w:val="00CC522B"/>
    <w:rsid w:val="00CC5660"/>
    <w:rsid w:val="00CC6923"/>
    <w:rsid w:val="00CD1295"/>
    <w:rsid w:val="00CD161E"/>
    <w:rsid w:val="00CD28C0"/>
    <w:rsid w:val="00CD3A83"/>
    <w:rsid w:val="00CD3F84"/>
    <w:rsid w:val="00CD43B7"/>
    <w:rsid w:val="00CD457A"/>
    <w:rsid w:val="00CD4716"/>
    <w:rsid w:val="00CD47B1"/>
    <w:rsid w:val="00CD68E2"/>
    <w:rsid w:val="00CD6935"/>
    <w:rsid w:val="00CD75FA"/>
    <w:rsid w:val="00CE04F5"/>
    <w:rsid w:val="00CE07A5"/>
    <w:rsid w:val="00CE0FBE"/>
    <w:rsid w:val="00CE43CE"/>
    <w:rsid w:val="00CE47C9"/>
    <w:rsid w:val="00CE51EE"/>
    <w:rsid w:val="00CE5287"/>
    <w:rsid w:val="00CE6890"/>
    <w:rsid w:val="00CE6911"/>
    <w:rsid w:val="00CF2358"/>
    <w:rsid w:val="00CF24AD"/>
    <w:rsid w:val="00CF4302"/>
    <w:rsid w:val="00CF4BB2"/>
    <w:rsid w:val="00CF5750"/>
    <w:rsid w:val="00CF5977"/>
    <w:rsid w:val="00CF5C4E"/>
    <w:rsid w:val="00CF6AD5"/>
    <w:rsid w:val="00CF7363"/>
    <w:rsid w:val="00CF74AE"/>
    <w:rsid w:val="00CF7980"/>
    <w:rsid w:val="00CF7B96"/>
    <w:rsid w:val="00CF7D54"/>
    <w:rsid w:val="00D00B0A"/>
    <w:rsid w:val="00D01492"/>
    <w:rsid w:val="00D023F4"/>
    <w:rsid w:val="00D0354D"/>
    <w:rsid w:val="00D03D21"/>
    <w:rsid w:val="00D047EC"/>
    <w:rsid w:val="00D0635E"/>
    <w:rsid w:val="00D063B4"/>
    <w:rsid w:val="00D1051D"/>
    <w:rsid w:val="00D10527"/>
    <w:rsid w:val="00D10B2D"/>
    <w:rsid w:val="00D11D67"/>
    <w:rsid w:val="00D14548"/>
    <w:rsid w:val="00D17311"/>
    <w:rsid w:val="00D206BE"/>
    <w:rsid w:val="00D21076"/>
    <w:rsid w:val="00D218F1"/>
    <w:rsid w:val="00D23597"/>
    <w:rsid w:val="00D23B9A"/>
    <w:rsid w:val="00D24C9A"/>
    <w:rsid w:val="00D25AB7"/>
    <w:rsid w:val="00D3081E"/>
    <w:rsid w:val="00D344B3"/>
    <w:rsid w:val="00D34935"/>
    <w:rsid w:val="00D3498A"/>
    <w:rsid w:val="00D401BD"/>
    <w:rsid w:val="00D4041A"/>
    <w:rsid w:val="00D41543"/>
    <w:rsid w:val="00D4452E"/>
    <w:rsid w:val="00D454CD"/>
    <w:rsid w:val="00D464C1"/>
    <w:rsid w:val="00D46B72"/>
    <w:rsid w:val="00D50FC9"/>
    <w:rsid w:val="00D52490"/>
    <w:rsid w:val="00D5379F"/>
    <w:rsid w:val="00D54301"/>
    <w:rsid w:val="00D543FB"/>
    <w:rsid w:val="00D54F8F"/>
    <w:rsid w:val="00D562E0"/>
    <w:rsid w:val="00D564E7"/>
    <w:rsid w:val="00D6097B"/>
    <w:rsid w:val="00D613F8"/>
    <w:rsid w:val="00D61C7F"/>
    <w:rsid w:val="00D61CB1"/>
    <w:rsid w:val="00D63B9A"/>
    <w:rsid w:val="00D65182"/>
    <w:rsid w:val="00D6578B"/>
    <w:rsid w:val="00D657FE"/>
    <w:rsid w:val="00D65A24"/>
    <w:rsid w:val="00D7021F"/>
    <w:rsid w:val="00D70A51"/>
    <w:rsid w:val="00D71D36"/>
    <w:rsid w:val="00D8021A"/>
    <w:rsid w:val="00D82C07"/>
    <w:rsid w:val="00D8335C"/>
    <w:rsid w:val="00D84C8D"/>
    <w:rsid w:val="00D854E2"/>
    <w:rsid w:val="00D860E4"/>
    <w:rsid w:val="00D86C1D"/>
    <w:rsid w:val="00D87AB4"/>
    <w:rsid w:val="00D91F00"/>
    <w:rsid w:val="00D92D9A"/>
    <w:rsid w:val="00D9325A"/>
    <w:rsid w:val="00D93925"/>
    <w:rsid w:val="00D94829"/>
    <w:rsid w:val="00D950B8"/>
    <w:rsid w:val="00D97C19"/>
    <w:rsid w:val="00D97EDC"/>
    <w:rsid w:val="00DA0C8D"/>
    <w:rsid w:val="00DA12EC"/>
    <w:rsid w:val="00DA2597"/>
    <w:rsid w:val="00DA5779"/>
    <w:rsid w:val="00DA59C4"/>
    <w:rsid w:val="00DA67A2"/>
    <w:rsid w:val="00DA7A71"/>
    <w:rsid w:val="00DA7B81"/>
    <w:rsid w:val="00DB0235"/>
    <w:rsid w:val="00DB0FBC"/>
    <w:rsid w:val="00DB1188"/>
    <w:rsid w:val="00DB1F33"/>
    <w:rsid w:val="00DB236A"/>
    <w:rsid w:val="00DB31B1"/>
    <w:rsid w:val="00DB5300"/>
    <w:rsid w:val="00DB5C14"/>
    <w:rsid w:val="00DB5C29"/>
    <w:rsid w:val="00DB6D5A"/>
    <w:rsid w:val="00DB73B9"/>
    <w:rsid w:val="00DB782E"/>
    <w:rsid w:val="00DC0544"/>
    <w:rsid w:val="00DC1CFD"/>
    <w:rsid w:val="00DC3F93"/>
    <w:rsid w:val="00DC51F1"/>
    <w:rsid w:val="00DC58D3"/>
    <w:rsid w:val="00DC7B43"/>
    <w:rsid w:val="00DD0B0D"/>
    <w:rsid w:val="00DD1221"/>
    <w:rsid w:val="00DD2B87"/>
    <w:rsid w:val="00DD59A7"/>
    <w:rsid w:val="00DE14D8"/>
    <w:rsid w:val="00DE219C"/>
    <w:rsid w:val="00DE3D6F"/>
    <w:rsid w:val="00DE4331"/>
    <w:rsid w:val="00DE4670"/>
    <w:rsid w:val="00DE48EB"/>
    <w:rsid w:val="00DF0C45"/>
    <w:rsid w:val="00DF169E"/>
    <w:rsid w:val="00DF5AED"/>
    <w:rsid w:val="00DF6456"/>
    <w:rsid w:val="00E008E2"/>
    <w:rsid w:val="00E01E7D"/>
    <w:rsid w:val="00E07109"/>
    <w:rsid w:val="00E0738E"/>
    <w:rsid w:val="00E077D0"/>
    <w:rsid w:val="00E10B06"/>
    <w:rsid w:val="00E115B3"/>
    <w:rsid w:val="00E11874"/>
    <w:rsid w:val="00E12B20"/>
    <w:rsid w:val="00E12F09"/>
    <w:rsid w:val="00E134C7"/>
    <w:rsid w:val="00E14C35"/>
    <w:rsid w:val="00E14F37"/>
    <w:rsid w:val="00E15D21"/>
    <w:rsid w:val="00E15EEE"/>
    <w:rsid w:val="00E169F3"/>
    <w:rsid w:val="00E16DCE"/>
    <w:rsid w:val="00E17442"/>
    <w:rsid w:val="00E176F7"/>
    <w:rsid w:val="00E2054B"/>
    <w:rsid w:val="00E22239"/>
    <w:rsid w:val="00E23E32"/>
    <w:rsid w:val="00E24F7B"/>
    <w:rsid w:val="00E25798"/>
    <w:rsid w:val="00E25A1C"/>
    <w:rsid w:val="00E25AE7"/>
    <w:rsid w:val="00E260AD"/>
    <w:rsid w:val="00E2630C"/>
    <w:rsid w:val="00E26837"/>
    <w:rsid w:val="00E270CB"/>
    <w:rsid w:val="00E3048C"/>
    <w:rsid w:val="00E30494"/>
    <w:rsid w:val="00E3068E"/>
    <w:rsid w:val="00E31B4A"/>
    <w:rsid w:val="00E32439"/>
    <w:rsid w:val="00E324B8"/>
    <w:rsid w:val="00E35918"/>
    <w:rsid w:val="00E36C5C"/>
    <w:rsid w:val="00E37E26"/>
    <w:rsid w:val="00E40086"/>
    <w:rsid w:val="00E40744"/>
    <w:rsid w:val="00E42130"/>
    <w:rsid w:val="00E422E7"/>
    <w:rsid w:val="00E423C2"/>
    <w:rsid w:val="00E43611"/>
    <w:rsid w:val="00E4396A"/>
    <w:rsid w:val="00E4737C"/>
    <w:rsid w:val="00E47FBB"/>
    <w:rsid w:val="00E50F09"/>
    <w:rsid w:val="00E510D6"/>
    <w:rsid w:val="00E511EF"/>
    <w:rsid w:val="00E538EF"/>
    <w:rsid w:val="00E53DBA"/>
    <w:rsid w:val="00E54A3C"/>
    <w:rsid w:val="00E5792A"/>
    <w:rsid w:val="00E601D4"/>
    <w:rsid w:val="00E60614"/>
    <w:rsid w:val="00E63273"/>
    <w:rsid w:val="00E648A0"/>
    <w:rsid w:val="00E648AE"/>
    <w:rsid w:val="00E65127"/>
    <w:rsid w:val="00E65423"/>
    <w:rsid w:val="00E65889"/>
    <w:rsid w:val="00E673BC"/>
    <w:rsid w:val="00E67627"/>
    <w:rsid w:val="00E70F53"/>
    <w:rsid w:val="00E71D85"/>
    <w:rsid w:val="00E71E06"/>
    <w:rsid w:val="00E72841"/>
    <w:rsid w:val="00E72E8F"/>
    <w:rsid w:val="00E742B5"/>
    <w:rsid w:val="00E74D58"/>
    <w:rsid w:val="00E76E5F"/>
    <w:rsid w:val="00E77D03"/>
    <w:rsid w:val="00E81ABB"/>
    <w:rsid w:val="00E81BB7"/>
    <w:rsid w:val="00E823E8"/>
    <w:rsid w:val="00E84EA4"/>
    <w:rsid w:val="00E85EDD"/>
    <w:rsid w:val="00E8723E"/>
    <w:rsid w:val="00E91B49"/>
    <w:rsid w:val="00E9204B"/>
    <w:rsid w:val="00E92E0C"/>
    <w:rsid w:val="00E9490C"/>
    <w:rsid w:val="00E96317"/>
    <w:rsid w:val="00E96CDB"/>
    <w:rsid w:val="00E97DDF"/>
    <w:rsid w:val="00E97E6F"/>
    <w:rsid w:val="00EA19B2"/>
    <w:rsid w:val="00EA2030"/>
    <w:rsid w:val="00EA2FA1"/>
    <w:rsid w:val="00EA3C96"/>
    <w:rsid w:val="00EA5E87"/>
    <w:rsid w:val="00EA663E"/>
    <w:rsid w:val="00EA706D"/>
    <w:rsid w:val="00EA7BE8"/>
    <w:rsid w:val="00EA7F57"/>
    <w:rsid w:val="00EB0E1B"/>
    <w:rsid w:val="00EB13F7"/>
    <w:rsid w:val="00EB1EA2"/>
    <w:rsid w:val="00EB2760"/>
    <w:rsid w:val="00EB2AA3"/>
    <w:rsid w:val="00EB3099"/>
    <w:rsid w:val="00EB30EC"/>
    <w:rsid w:val="00EB393E"/>
    <w:rsid w:val="00EB4265"/>
    <w:rsid w:val="00EB44B5"/>
    <w:rsid w:val="00EB4A9C"/>
    <w:rsid w:val="00EB7242"/>
    <w:rsid w:val="00EB7446"/>
    <w:rsid w:val="00EC1738"/>
    <w:rsid w:val="00EC22D1"/>
    <w:rsid w:val="00EC2668"/>
    <w:rsid w:val="00EC3535"/>
    <w:rsid w:val="00EC4591"/>
    <w:rsid w:val="00EC4D77"/>
    <w:rsid w:val="00EC6611"/>
    <w:rsid w:val="00ED0131"/>
    <w:rsid w:val="00ED0A04"/>
    <w:rsid w:val="00ED67B7"/>
    <w:rsid w:val="00ED712C"/>
    <w:rsid w:val="00ED7AB6"/>
    <w:rsid w:val="00EE31F0"/>
    <w:rsid w:val="00EE3D5C"/>
    <w:rsid w:val="00EE484B"/>
    <w:rsid w:val="00EE4A1B"/>
    <w:rsid w:val="00EE5500"/>
    <w:rsid w:val="00EE7C04"/>
    <w:rsid w:val="00EE7D28"/>
    <w:rsid w:val="00EE7DBD"/>
    <w:rsid w:val="00EF0AC4"/>
    <w:rsid w:val="00EF1B94"/>
    <w:rsid w:val="00EF1D08"/>
    <w:rsid w:val="00EF25F5"/>
    <w:rsid w:val="00EF27AC"/>
    <w:rsid w:val="00EF443F"/>
    <w:rsid w:val="00EF5F15"/>
    <w:rsid w:val="00EF6CA5"/>
    <w:rsid w:val="00EF7C47"/>
    <w:rsid w:val="00F00001"/>
    <w:rsid w:val="00F00451"/>
    <w:rsid w:val="00F00703"/>
    <w:rsid w:val="00F015C3"/>
    <w:rsid w:val="00F01C59"/>
    <w:rsid w:val="00F03531"/>
    <w:rsid w:val="00F043C9"/>
    <w:rsid w:val="00F0470D"/>
    <w:rsid w:val="00F0693B"/>
    <w:rsid w:val="00F07198"/>
    <w:rsid w:val="00F10C77"/>
    <w:rsid w:val="00F10D36"/>
    <w:rsid w:val="00F11E82"/>
    <w:rsid w:val="00F12791"/>
    <w:rsid w:val="00F12AA4"/>
    <w:rsid w:val="00F12CD8"/>
    <w:rsid w:val="00F133AE"/>
    <w:rsid w:val="00F15756"/>
    <w:rsid w:val="00F164F4"/>
    <w:rsid w:val="00F2015F"/>
    <w:rsid w:val="00F20D59"/>
    <w:rsid w:val="00F2190B"/>
    <w:rsid w:val="00F228CF"/>
    <w:rsid w:val="00F22E75"/>
    <w:rsid w:val="00F232A7"/>
    <w:rsid w:val="00F232E4"/>
    <w:rsid w:val="00F23E6E"/>
    <w:rsid w:val="00F245CE"/>
    <w:rsid w:val="00F24886"/>
    <w:rsid w:val="00F2501C"/>
    <w:rsid w:val="00F26C1F"/>
    <w:rsid w:val="00F30CA4"/>
    <w:rsid w:val="00F333CA"/>
    <w:rsid w:val="00F343D4"/>
    <w:rsid w:val="00F35580"/>
    <w:rsid w:val="00F35909"/>
    <w:rsid w:val="00F35A4A"/>
    <w:rsid w:val="00F366A3"/>
    <w:rsid w:val="00F37558"/>
    <w:rsid w:val="00F40720"/>
    <w:rsid w:val="00F409FC"/>
    <w:rsid w:val="00F40E56"/>
    <w:rsid w:val="00F41205"/>
    <w:rsid w:val="00F41E2A"/>
    <w:rsid w:val="00F43B4D"/>
    <w:rsid w:val="00F43F35"/>
    <w:rsid w:val="00F44015"/>
    <w:rsid w:val="00F45DB1"/>
    <w:rsid w:val="00F4672D"/>
    <w:rsid w:val="00F4691D"/>
    <w:rsid w:val="00F47053"/>
    <w:rsid w:val="00F506AC"/>
    <w:rsid w:val="00F50CF5"/>
    <w:rsid w:val="00F50D22"/>
    <w:rsid w:val="00F512CC"/>
    <w:rsid w:val="00F51ED9"/>
    <w:rsid w:val="00F53B4B"/>
    <w:rsid w:val="00F53BE6"/>
    <w:rsid w:val="00F53BF0"/>
    <w:rsid w:val="00F54023"/>
    <w:rsid w:val="00F54EF2"/>
    <w:rsid w:val="00F5581D"/>
    <w:rsid w:val="00F567CB"/>
    <w:rsid w:val="00F57E84"/>
    <w:rsid w:val="00F606CC"/>
    <w:rsid w:val="00F61AFE"/>
    <w:rsid w:val="00F63001"/>
    <w:rsid w:val="00F648F3"/>
    <w:rsid w:val="00F65337"/>
    <w:rsid w:val="00F677F8"/>
    <w:rsid w:val="00F70389"/>
    <w:rsid w:val="00F71091"/>
    <w:rsid w:val="00F71972"/>
    <w:rsid w:val="00F7386A"/>
    <w:rsid w:val="00F769CC"/>
    <w:rsid w:val="00F76AFB"/>
    <w:rsid w:val="00F76D30"/>
    <w:rsid w:val="00F80263"/>
    <w:rsid w:val="00F8122E"/>
    <w:rsid w:val="00F8133E"/>
    <w:rsid w:val="00F820AE"/>
    <w:rsid w:val="00F8359B"/>
    <w:rsid w:val="00F85C8E"/>
    <w:rsid w:val="00F85EFE"/>
    <w:rsid w:val="00F860D6"/>
    <w:rsid w:val="00F86479"/>
    <w:rsid w:val="00F87496"/>
    <w:rsid w:val="00F923FF"/>
    <w:rsid w:val="00F93708"/>
    <w:rsid w:val="00F97454"/>
    <w:rsid w:val="00FA0E69"/>
    <w:rsid w:val="00FA39EF"/>
    <w:rsid w:val="00FA4166"/>
    <w:rsid w:val="00FA4C66"/>
    <w:rsid w:val="00FA62F2"/>
    <w:rsid w:val="00FA637F"/>
    <w:rsid w:val="00FA6F70"/>
    <w:rsid w:val="00FA7335"/>
    <w:rsid w:val="00FA7398"/>
    <w:rsid w:val="00FB249E"/>
    <w:rsid w:val="00FB291C"/>
    <w:rsid w:val="00FB29CC"/>
    <w:rsid w:val="00FB2F4E"/>
    <w:rsid w:val="00FB2FEE"/>
    <w:rsid w:val="00FB54C9"/>
    <w:rsid w:val="00FB773C"/>
    <w:rsid w:val="00FC14BC"/>
    <w:rsid w:val="00FC36C5"/>
    <w:rsid w:val="00FC3CF9"/>
    <w:rsid w:val="00FC3DC2"/>
    <w:rsid w:val="00FC422C"/>
    <w:rsid w:val="00FC4282"/>
    <w:rsid w:val="00FC4706"/>
    <w:rsid w:val="00FC4BC1"/>
    <w:rsid w:val="00FD1A69"/>
    <w:rsid w:val="00FD1C02"/>
    <w:rsid w:val="00FE0097"/>
    <w:rsid w:val="00FE0D65"/>
    <w:rsid w:val="00FE1C6D"/>
    <w:rsid w:val="00FE23C5"/>
    <w:rsid w:val="00FE338C"/>
    <w:rsid w:val="00FE603E"/>
    <w:rsid w:val="00FE6DAF"/>
    <w:rsid w:val="00FE6F2E"/>
    <w:rsid w:val="00FE7EBF"/>
    <w:rsid w:val="00FF01DF"/>
    <w:rsid w:val="00FF08AE"/>
    <w:rsid w:val="00FF1645"/>
    <w:rsid w:val="00FF2FFB"/>
    <w:rsid w:val="00FF680D"/>
    <w:rsid w:val="00FF7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76E4"/>
    <w:pPr>
      <w:widowControl w:val="0"/>
    </w:pPr>
  </w:style>
  <w:style w:type="paragraph" w:styleId="1">
    <w:name w:val="heading 1"/>
    <w:basedOn w:val="a"/>
    <w:next w:val="a"/>
    <w:link w:val="1Char"/>
    <w:uiPriority w:val="9"/>
    <w:qFormat/>
    <w:rsid w:val="00E073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073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F5F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73AB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73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0738E"/>
    <w:rPr>
      <w:sz w:val="18"/>
      <w:szCs w:val="18"/>
    </w:rPr>
  </w:style>
  <w:style w:type="paragraph" w:styleId="a4">
    <w:name w:val="footer"/>
    <w:basedOn w:val="a"/>
    <w:link w:val="Char0"/>
    <w:uiPriority w:val="99"/>
    <w:unhideWhenUsed/>
    <w:rsid w:val="00E0738E"/>
    <w:pPr>
      <w:tabs>
        <w:tab w:val="center" w:pos="4153"/>
        <w:tab w:val="right" w:pos="8306"/>
      </w:tabs>
      <w:snapToGrid w:val="0"/>
      <w:jc w:val="left"/>
    </w:pPr>
    <w:rPr>
      <w:sz w:val="18"/>
      <w:szCs w:val="18"/>
    </w:rPr>
  </w:style>
  <w:style w:type="character" w:customStyle="1" w:styleId="Char0">
    <w:name w:val="页脚 Char"/>
    <w:basedOn w:val="a0"/>
    <w:link w:val="a4"/>
    <w:uiPriority w:val="99"/>
    <w:rsid w:val="00E0738E"/>
    <w:rPr>
      <w:sz w:val="18"/>
      <w:szCs w:val="18"/>
    </w:rPr>
  </w:style>
  <w:style w:type="character" w:customStyle="1" w:styleId="1Char">
    <w:name w:val="标题 1 Char"/>
    <w:basedOn w:val="a0"/>
    <w:link w:val="1"/>
    <w:uiPriority w:val="9"/>
    <w:rsid w:val="00E0738E"/>
    <w:rPr>
      <w:b/>
      <w:bCs/>
      <w:kern w:val="44"/>
      <w:sz w:val="44"/>
      <w:szCs w:val="44"/>
    </w:rPr>
  </w:style>
  <w:style w:type="paragraph" w:styleId="TOC">
    <w:name w:val="TOC Heading"/>
    <w:basedOn w:val="1"/>
    <w:next w:val="a"/>
    <w:uiPriority w:val="39"/>
    <w:unhideWhenUsed/>
    <w:qFormat/>
    <w:rsid w:val="00E0738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5">
    <w:name w:val="Balloon Text"/>
    <w:basedOn w:val="a"/>
    <w:link w:val="Char1"/>
    <w:uiPriority w:val="99"/>
    <w:semiHidden/>
    <w:unhideWhenUsed/>
    <w:rsid w:val="00E0738E"/>
    <w:rPr>
      <w:sz w:val="18"/>
      <w:szCs w:val="18"/>
    </w:rPr>
  </w:style>
  <w:style w:type="character" w:customStyle="1" w:styleId="Char1">
    <w:name w:val="批注框文本 Char"/>
    <w:basedOn w:val="a0"/>
    <w:link w:val="a5"/>
    <w:uiPriority w:val="99"/>
    <w:semiHidden/>
    <w:rsid w:val="00E0738E"/>
    <w:rPr>
      <w:sz w:val="18"/>
      <w:szCs w:val="18"/>
    </w:rPr>
  </w:style>
  <w:style w:type="paragraph" w:styleId="a6">
    <w:name w:val="Document Map"/>
    <w:basedOn w:val="a"/>
    <w:link w:val="Char2"/>
    <w:uiPriority w:val="99"/>
    <w:semiHidden/>
    <w:unhideWhenUsed/>
    <w:rsid w:val="00E0738E"/>
    <w:rPr>
      <w:rFonts w:ascii="宋体" w:eastAsia="宋体"/>
      <w:sz w:val="18"/>
      <w:szCs w:val="18"/>
    </w:rPr>
  </w:style>
  <w:style w:type="character" w:customStyle="1" w:styleId="Char2">
    <w:name w:val="文档结构图 Char"/>
    <w:basedOn w:val="a0"/>
    <w:link w:val="a6"/>
    <w:uiPriority w:val="99"/>
    <w:semiHidden/>
    <w:rsid w:val="00E0738E"/>
    <w:rPr>
      <w:rFonts w:ascii="宋体" w:eastAsia="宋体"/>
      <w:sz w:val="18"/>
      <w:szCs w:val="18"/>
    </w:rPr>
  </w:style>
  <w:style w:type="character" w:customStyle="1" w:styleId="2Char">
    <w:name w:val="标题 2 Char"/>
    <w:basedOn w:val="a0"/>
    <w:link w:val="2"/>
    <w:uiPriority w:val="9"/>
    <w:rsid w:val="00E0738E"/>
    <w:rPr>
      <w:rFonts w:asciiTheme="majorHAnsi" w:eastAsiaTheme="majorEastAsia" w:hAnsiTheme="majorHAnsi" w:cstheme="majorBidi"/>
      <w:b/>
      <w:bCs/>
      <w:sz w:val="32"/>
      <w:szCs w:val="32"/>
    </w:rPr>
  </w:style>
  <w:style w:type="paragraph" w:styleId="a7">
    <w:name w:val="List Paragraph"/>
    <w:basedOn w:val="a"/>
    <w:uiPriority w:val="34"/>
    <w:qFormat/>
    <w:rsid w:val="00E0738E"/>
    <w:pPr>
      <w:ind w:firstLineChars="200" w:firstLine="420"/>
    </w:pPr>
  </w:style>
  <w:style w:type="table" w:styleId="a8">
    <w:name w:val="Table Grid"/>
    <w:basedOn w:val="a1"/>
    <w:uiPriority w:val="59"/>
    <w:rsid w:val="00BD6C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AF5F85"/>
    <w:rPr>
      <w:b/>
      <w:bCs/>
      <w:sz w:val="32"/>
      <w:szCs w:val="32"/>
    </w:rPr>
  </w:style>
  <w:style w:type="character" w:customStyle="1" w:styleId="4Char">
    <w:name w:val="标题 4 Char"/>
    <w:basedOn w:val="a0"/>
    <w:link w:val="4"/>
    <w:uiPriority w:val="9"/>
    <w:rsid w:val="00773ABF"/>
    <w:rPr>
      <w:rFonts w:asciiTheme="majorHAnsi" w:eastAsiaTheme="majorEastAsia" w:hAnsiTheme="majorHAnsi" w:cstheme="majorBidi"/>
      <w:b/>
      <w:bCs/>
      <w:sz w:val="28"/>
      <w:szCs w:val="28"/>
    </w:rPr>
  </w:style>
  <w:style w:type="paragraph" w:styleId="10">
    <w:name w:val="toc 1"/>
    <w:basedOn w:val="a"/>
    <w:next w:val="a"/>
    <w:autoRedefine/>
    <w:uiPriority w:val="39"/>
    <w:unhideWhenUsed/>
    <w:rsid w:val="003F7570"/>
  </w:style>
  <w:style w:type="paragraph" w:styleId="20">
    <w:name w:val="toc 2"/>
    <w:basedOn w:val="a"/>
    <w:next w:val="a"/>
    <w:autoRedefine/>
    <w:uiPriority w:val="39"/>
    <w:unhideWhenUsed/>
    <w:rsid w:val="003F7570"/>
    <w:pPr>
      <w:ind w:leftChars="200" w:left="420"/>
    </w:pPr>
  </w:style>
  <w:style w:type="paragraph" w:styleId="30">
    <w:name w:val="toc 3"/>
    <w:basedOn w:val="a"/>
    <w:next w:val="a"/>
    <w:autoRedefine/>
    <w:uiPriority w:val="39"/>
    <w:unhideWhenUsed/>
    <w:rsid w:val="003F7570"/>
    <w:pPr>
      <w:ind w:leftChars="400" w:left="840"/>
    </w:pPr>
  </w:style>
  <w:style w:type="character" w:styleId="a9">
    <w:name w:val="Hyperlink"/>
    <w:basedOn w:val="a0"/>
    <w:uiPriority w:val="99"/>
    <w:unhideWhenUsed/>
    <w:rsid w:val="003F7570"/>
    <w:rPr>
      <w:color w:val="0000FF" w:themeColor="hyperlink"/>
      <w:u w:val="single"/>
    </w:rPr>
  </w:style>
  <w:style w:type="character" w:styleId="aa">
    <w:name w:val="annotation reference"/>
    <w:basedOn w:val="a0"/>
    <w:uiPriority w:val="99"/>
    <w:semiHidden/>
    <w:unhideWhenUsed/>
    <w:rsid w:val="00F01C59"/>
    <w:rPr>
      <w:sz w:val="21"/>
      <w:szCs w:val="21"/>
    </w:rPr>
  </w:style>
  <w:style w:type="paragraph" w:styleId="ab">
    <w:name w:val="annotation text"/>
    <w:basedOn w:val="a"/>
    <w:link w:val="Char3"/>
    <w:uiPriority w:val="99"/>
    <w:semiHidden/>
    <w:unhideWhenUsed/>
    <w:rsid w:val="00F01C59"/>
    <w:pPr>
      <w:jc w:val="left"/>
    </w:pPr>
  </w:style>
  <w:style w:type="character" w:customStyle="1" w:styleId="Char3">
    <w:name w:val="批注文字 Char"/>
    <w:basedOn w:val="a0"/>
    <w:link w:val="ab"/>
    <w:uiPriority w:val="99"/>
    <w:semiHidden/>
    <w:rsid w:val="00F01C59"/>
  </w:style>
  <w:style w:type="paragraph" w:styleId="ac">
    <w:name w:val="annotation subject"/>
    <w:basedOn w:val="ab"/>
    <w:next w:val="ab"/>
    <w:link w:val="Char4"/>
    <w:uiPriority w:val="99"/>
    <w:semiHidden/>
    <w:unhideWhenUsed/>
    <w:rsid w:val="00F01C59"/>
    <w:rPr>
      <w:b/>
      <w:bCs/>
    </w:rPr>
  </w:style>
  <w:style w:type="character" w:customStyle="1" w:styleId="Char4">
    <w:name w:val="批注主题 Char"/>
    <w:basedOn w:val="Char3"/>
    <w:link w:val="ac"/>
    <w:uiPriority w:val="99"/>
    <w:semiHidden/>
    <w:rsid w:val="00F01C59"/>
    <w:rPr>
      <w:b/>
      <w:bCs/>
    </w:rPr>
  </w:style>
  <w:style w:type="character" w:customStyle="1" w:styleId="longtext">
    <w:name w:val="long_text"/>
    <w:basedOn w:val="a0"/>
    <w:rsid w:val="00FC3DC2"/>
  </w:style>
  <w:style w:type="paragraph" w:styleId="ad">
    <w:name w:val="caption"/>
    <w:basedOn w:val="a"/>
    <w:next w:val="a"/>
    <w:uiPriority w:val="35"/>
    <w:unhideWhenUsed/>
    <w:qFormat/>
    <w:rsid w:val="0061111B"/>
    <w:rPr>
      <w:rFonts w:asciiTheme="majorHAnsi" w:eastAsia="黑体" w:hAnsiTheme="majorHAnsi" w:cstheme="majorBidi"/>
      <w:sz w:val="20"/>
      <w:szCs w:val="20"/>
    </w:rPr>
  </w:style>
  <w:style w:type="paragraph" w:styleId="ae">
    <w:name w:val="Normal Indent"/>
    <w:basedOn w:val="a"/>
    <w:uiPriority w:val="99"/>
    <w:unhideWhenUsed/>
    <w:rsid w:val="002E07E8"/>
    <w:pPr>
      <w:spacing w:line="240" w:lineRule="auto"/>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941058">
      <w:bodyDiv w:val="1"/>
      <w:marLeft w:val="0"/>
      <w:marRight w:val="0"/>
      <w:marTop w:val="0"/>
      <w:marBottom w:val="0"/>
      <w:divBdr>
        <w:top w:val="none" w:sz="0" w:space="0" w:color="auto"/>
        <w:left w:val="none" w:sz="0" w:space="0" w:color="auto"/>
        <w:bottom w:val="none" w:sz="0" w:space="0" w:color="auto"/>
        <w:right w:val="none" w:sz="0" w:space="0" w:color="auto"/>
      </w:divBdr>
      <w:divsChild>
        <w:div w:id="191916997">
          <w:marLeft w:val="547"/>
          <w:marRight w:val="0"/>
          <w:marTop w:val="106"/>
          <w:marBottom w:val="115"/>
          <w:divBdr>
            <w:top w:val="none" w:sz="0" w:space="0" w:color="auto"/>
            <w:left w:val="none" w:sz="0" w:space="0" w:color="auto"/>
            <w:bottom w:val="none" w:sz="0" w:space="0" w:color="auto"/>
            <w:right w:val="none" w:sz="0" w:space="0" w:color="auto"/>
          </w:divBdr>
        </w:div>
        <w:div w:id="413204839">
          <w:marLeft w:val="547"/>
          <w:marRight w:val="0"/>
          <w:marTop w:val="106"/>
          <w:marBottom w:val="115"/>
          <w:divBdr>
            <w:top w:val="none" w:sz="0" w:space="0" w:color="auto"/>
            <w:left w:val="none" w:sz="0" w:space="0" w:color="auto"/>
            <w:bottom w:val="none" w:sz="0" w:space="0" w:color="auto"/>
            <w:right w:val="none" w:sz="0" w:space="0" w:color="auto"/>
          </w:divBdr>
        </w:div>
        <w:div w:id="1698192579">
          <w:marLeft w:val="547"/>
          <w:marRight w:val="0"/>
          <w:marTop w:val="106"/>
          <w:marBottom w:val="115"/>
          <w:divBdr>
            <w:top w:val="none" w:sz="0" w:space="0" w:color="auto"/>
            <w:left w:val="none" w:sz="0" w:space="0" w:color="auto"/>
            <w:bottom w:val="none" w:sz="0" w:space="0" w:color="auto"/>
            <w:right w:val="none" w:sz="0" w:space="0" w:color="auto"/>
          </w:divBdr>
        </w:div>
        <w:div w:id="1338995544">
          <w:marLeft w:val="547"/>
          <w:marRight w:val="0"/>
          <w:marTop w:val="106"/>
          <w:marBottom w:val="115"/>
          <w:divBdr>
            <w:top w:val="none" w:sz="0" w:space="0" w:color="auto"/>
            <w:left w:val="none" w:sz="0" w:space="0" w:color="auto"/>
            <w:bottom w:val="none" w:sz="0" w:space="0" w:color="auto"/>
            <w:right w:val="none" w:sz="0" w:space="0" w:color="auto"/>
          </w:divBdr>
        </w:div>
        <w:div w:id="294605323">
          <w:marLeft w:val="547"/>
          <w:marRight w:val="0"/>
          <w:marTop w:val="106"/>
          <w:marBottom w:val="115"/>
          <w:divBdr>
            <w:top w:val="none" w:sz="0" w:space="0" w:color="auto"/>
            <w:left w:val="none" w:sz="0" w:space="0" w:color="auto"/>
            <w:bottom w:val="none" w:sz="0" w:space="0" w:color="auto"/>
            <w:right w:val="none" w:sz="0" w:space="0" w:color="auto"/>
          </w:divBdr>
        </w:div>
        <w:div w:id="197544988">
          <w:marLeft w:val="547"/>
          <w:marRight w:val="0"/>
          <w:marTop w:val="106"/>
          <w:marBottom w:val="115"/>
          <w:divBdr>
            <w:top w:val="none" w:sz="0" w:space="0" w:color="auto"/>
            <w:left w:val="none" w:sz="0" w:space="0" w:color="auto"/>
            <w:bottom w:val="none" w:sz="0" w:space="0" w:color="auto"/>
            <w:right w:val="none" w:sz="0" w:space="0" w:color="auto"/>
          </w:divBdr>
        </w:div>
        <w:div w:id="2040079746">
          <w:marLeft w:val="547"/>
          <w:marRight w:val="0"/>
          <w:marTop w:val="106"/>
          <w:marBottom w:val="115"/>
          <w:divBdr>
            <w:top w:val="none" w:sz="0" w:space="0" w:color="auto"/>
            <w:left w:val="none" w:sz="0" w:space="0" w:color="auto"/>
            <w:bottom w:val="none" w:sz="0" w:space="0" w:color="auto"/>
            <w:right w:val="none" w:sz="0" w:space="0" w:color="auto"/>
          </w:divBdr>
        </w:div>
        <w:div w:id="1832872680">
          <w:marLeft w:val="547"/>
          <w:marRight w:val="0"/>
          <w:marTop w:val="106"/>
          <w:marBottom w:val="115"/>
          <w:divBdr>
            <w:top w:val="none" w:sz="0" w:space="0" w:color="auto"/>
            <w:left w:val="none" w:sz="0" w:space="0" w:color="auto"/>
            <w:bottom w:val="none" w:sz="0" w:space="0" w:color="auto"/>
            <w:right w:val="none" w:sz="0" w:space="0" w:color="auto"/>
          </w:divBdr>
        </w:div>
        <w:div w:id="1631403514">
          <w:marLeft w:val="547"/>
          <w:marRight w:val="0"/>
          <w:marTop w:val="106"/>
          <w:marBottom w:val="115"/>
          <w:divBdr>
            <w:top w:val="none" w:sz="0" w:space="0" w:color="auto"/>
            <w:left w:val="none" w:sz="0" w:space="0" w:color="auto"/>
            <w:bottom w:val="none" w:sz="0" w:space="0" w:color="auto"/>
            <w:right w:val="none" w:sz="0" w:space="0" w:color="auto"/>
          </w:divBdr>
        </w:div>
        <w:div w:id="1037972402">
          <w:marLeft w:val="547"/>
          <w:marRight w:val="0"/>
          <w:marTop w:val="106"/>
          <w:marBottom w:val="115"/>
          <w:divBdr>
            <w:top w:val="none" w:sz="0" w:space="0" w:color="auto"/>
            <w:left w:val="none" w:sz="0" w:space="0" w:color="auto"/>
            <w:bottom w:val="none" w:sz="0" w:space="0" w:color="auto"/>
            <w:right w:val="none" w:sz="0" w:space="0" w:color="auto"/>
          </w:divBdr>
        </w:div>
        <w:div w:id="1298100943">
          <w:marLeft w:val="547"/>
          <w:marRight w:val="0"/>
          <w:marTop w:val="106"/>
          <w:marBottom w:val="115"/>
          <w:divBdr>
            <w:top w:val="none" w:sz="0" w:space="0" w:color="auto"/>
            <w:left w:val="none" w:sz="0" w:space="0" w:color="auto"/>
            <w:bottom w:val="none" w:sz="0" w:space="0" w:color="auto"/>
            <w:right w:val="none" w:sz="0" w:space="0" w:color="auto"/>
          </w:divBdr>
        </w:div>
        <w:div w:id="615674772">
          <w:marLeft w:val="547"/>
          <w:marRight w:val="0"/>
          <w:marTop w:val="106"/>
          <w:marBottom w:val="115"/>
          <w:divBdr>
            <w:top w:val="none" w:sz="0" w:space="0" w:color="auto"/>
            <w:left w:val="none" w:sz="0" w:space="0" w:color="auto"/>
            <w:bottom w:val="none" w:sz="0" w:space="0" w:color="auto"/>
            <w:right w:val="none" w:sz="0" w:space="0" w:color="auto"/>
          </w:divBdr>
        </w:div>
      </w:divsChild>
    </w:div>
    <w:div w:id="1775519485">
      <w:bodyDiv w:val="1"/>
      <w:marLeft w:val="0"/>
      <w:marRight w:val="0"/>
      <w:marTop w:val="0"/>
      <w:marBottom w:val="0"/>
      <w:divBdr>
        <w:top w:val="none" w:sz="0" w:space="0" w:color="auto"/>
        <w:left w:val="none" w:sz="0" w:space="0" w:color="auto"/>
        <w:bottom w:val="none" w:sz="0" w:space="0" w:color="auto"/>
        <w:right w:val="none" w:sz="0" w:space="0" w:color="auto"/>
      </w:divBdr>
      <w:divsChild>
        <w:div w:id="1485127129">
          <w:marLeft w:val="547"/>
          <w:marRight w:val="0"/>
          <w:marTop w:val="134"/>
          <w:marBottom w:val="0"/>
          <w:divBdr>
            <w:top w:val="none" w:sz="0" w:space="0" w:color="auto"/>
            <w:left w:val="none" w:sz="0" w:space="0" w:color="auto"/>
            <w:bottom w:val="none" w:sz="0" w:space="0" w:color="auto"/>
            <w:right w:val="none" w:sz="0" w:space="0" w:color="auto"/>
          </w:divBdr>
        </w:div>
        <w:div w:id="977566931">
          <w:marLeft w:val="1166"/>
          <w:marRight w:val="0"/>
          <w:marTop w:val="115"/>
          <w:marBottom w:val="0"/>
          <w:divBdr>
            <w:top w:val="none" w:sz="0" w:space="0" w:color="auto"/>
            <w:left w:val="none" w:sz="0" w:space="0" w:color="auto"/>
            <w:bottom w:val="none" w:sz="0" w:space="0" w:color="auto"/>
            <w:right w:val="none" w:sz="0" w:space="0" w:color="auto"/>
          </w:divBdr>
        </w:div>
        <w:div w:id="1259169504">
          <w:marLeft w:val="1166"/>
          <w:marRight w:val="0"/>
          <w:marTop w:val="115"/>
          <w:marBottom w:val="0"/>
          <w:divBdr>
            <w:top w:val="none" w:sz="0" w:space="0" w:color="auto"/>
            <w:left w:val="none" w:sz="0" w:space="0" w:color="auto"/>
            <w:bottom w:val="none" w:sz="0" w:space="0" w:color="auto"/>
            <w:right w:val="none" w:sz="0" w:space="0" w:color="auto"/>
          </w:divBdr>
        </w:div>
        <w:div w:id="1334915437">
          <w:marLeft w:val="1166"/>
          <w:marRight w:val="0"/>
          <w:marTop w:val="115"/>
          <w:marBottom w:val="0"/>
          <w:divBdr>
            <w:top w:val="none" w:sz="0" w:space="0" w:color="auto"/>
            <w:left w:val="none" w:sz="0" w:space="0" w:color="auto"/>
            <w:bottom w:val="none" w:sz="0" w:space="0" w:color="auto"/>
            <w:right w:val="none" w:sz="0" w:space="0" w:color="auto"/>
          </w:divBdr>
        </w:div>
        <w:div w:id="918519776">
          <w:marLeft w:val="1166"/>
          <w:marRight w:val="0"/>
          <w:marTop w:val="115"/>
          <w:marBottom w:val="0"/>
          <w:divBdr>
            <w:top w:val="none" w:sz="0" w:space="0" w:color="auto"/>
            <w:left w:val="none" w:sz="0" w:space="0" w:color="auto"/>
            <w:bottom w:val="none" w:sz="0" w:space="0" w:color="auto"/>
            <w:right w:val="none" w:sz="0" w:space="0" w:color="auto"/>
          </w:divBdr>
        </w:div>
        <w:div w:id="1684699309">
          <w:marLeft w:val="547"/>
          <w:marRight w:val="0"/>
          <w:marTop w:val="134"/>
          <w:marBottom w:val="0"/>
          <w:divBdr>
            <w:top w:val="none" w:sz="0" w:space="0" w:color="auto"/>
            <w:left w:val="none" w:sz="0" w:space="0" w:color="auto"/>
            <w:bottom w:val="none" w:sz="0" w:space="0" w:color="auto"/>
            <w:right w:val="none" w:sz="0" w:space="0" w:color="auto"/>
          </w:divBdr>
        </w:div>
        <w:div w:id="989286048">
          <w:marLeft w:val="1166"/>
          <w:marRight w:val="0"/>
          <w:marTop w:val="115"/>
          <w:marBottom w:val="0"/>
          <w:divBdr>
            <w:top w:val="none" w:sz="0" w:space="0" w:color="auto"/>
            <w:left w:val="none" w:sz="0" w:space="0" w:color="auto"/>
            <w:bottom w:val="none" w:sz="0" w:space="0" w:color="auto"/>
            <w:right w:val="none" w:sz="0" w:space="0" w:color="auto"/>
          </w:divBdr>
        </w:div>
        <w:div w:id="1781485703">
          <w:marLeft w:val="1166"/>
          <w:marRight w:val="0"/>
          <w:marTop w:val="115"/>
          <w:marBottom w:val="0"/>
          <w:divBdr>
            <w:top w:val="none" w:sz="0" w:space="0" w:color="auto"/>
            <w:left w:val="none" w:sz="0" w:space="0" w:color="auto"/>
            <w:bottom w:val="none" w:sz="0" w:space="0" w:color="auto"/>
            <w:right w:val="none" w:sz="0" w:space="0" w:color="auto"/>
          </w:divBdr>
        </w:div>
        <w:div w:id="1598833365">
          <w:marLeft w:val="1166"/>
          <w:marRight w:val="0"/>
          <w:marTop w:val="115"/>
          <w:marBottom w:val="0"/>
          <w:divBdr>
            <w:top w:val="none" w:sz="0" w:space="0" w:color="auto"/>
            <w:left w:val="none" w:sz="0" w:space="0" w:color="auto"/>
            <w:bottom w:val="none" w:sz="0" w:space="0" w:color="auto"/>
            <w:right w:val="none" w:sz="0" w:space="0" w:color="auto"/>
          </w:divBdr>
        </w:div>
        <w:div w:id="192302378">
          <w:marLeft w:val="1166"/>
          <w:marRight w:val="0"/>
          <w:marTop w:val="115"/>
          <w:marBottom w:val="0"/>
          <w:divBdr>
            <w:top w:val="none" w:sz="0" w:space="0" w:color="auto"/>
            <w:left w:val="none" w:sz="0" w:space="0" w:color="auto"/>
            <w:bottom w:val="none" w:sz="0" w:space="0" w:color="auto"/>
            <w:right w:val="none" w:sz="0" w:space="0" w:color="auto"/>
          </w:divBdr>
        </w:div>
        <w:div w:id="1815216234">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242D3-90FB-4BEE-90F8-79AA77919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17880</TotalTime>
  <Pages>4</Pages>
  <Words>230</Words>
  <Characters>1313</Characters>
  <Application>Microsoft Office Word</Application>
  <DocSecurity>0</DocSecurity>
  <Lines>10</Lines>
  <Paragraphs>3</Paragraphs>
  <ScaleCrop>false</ScaleCrop>
  <Company>12XZ</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ma.liang</dc:creator>
  <cp:lastModifiedBy>zhouhu</cp:lastModifiedBy>
  <cp:revision>3436</cp:revision>
  <cp:lastPrinted>2014-12-08T11:58:00Z</cp:lastPrinted>
  <dcterms:created xsi:type="dcterms:W3CDTF">2012-11-05T07:47:00Z</dcterms:created>
  <dcterms:modified xsi:type="dcterms:W3CDTF">2015-04-30T02:15:00Z</dcterms:modified>
</cp:coreProperties>
</file>