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 w:before="0"/>
        <w:jc w:val="center"/>
      </w:pPr>
      <w:r>
        <w:rPr>
          <w:rFonts w:ascii="Arial" w:hAnsi="Arial" w:eastAsia="黑体"/>
          <w:b/>
          <w:color w:val="000000"/>
          <w:sz w:val="36"/>
        </w:rPr>
        <w:t>印花敷彩纱丝绵袍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基本信息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博物馆：湖南省博物馆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展品名称：印花敷彩纱丝绵袍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别名 / 检索词：印花敷彩纱衣袍、画衣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出土地：辛追墓出土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相关展陈：资料未说明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时代：汉代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材质与工艺：丝织，印花与彩绘相结合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基本尺寸：资料未说明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用途：穿着衣袍（交领、右衽、直裾）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一句话导览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迄今发现最早的印花与彩绘相结合的丝织品，藤本植物纹样由印制枝蔓与手绘花叶组成，证实了先秦文献中“画衣”的记载。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展品概览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根据文献记载，先秦时有种衣服被称为“画衣”，但由于实物资料的匮乏，“画衣”的真实性一直无从考究，直到我们在辛追墓中发现了印花敷彩纱及用其制作的衣袍。这件印花敷彩纱衣袍上的图案是藤本植物的变形纹样，其中枝蔓部分是印制上去的，而蓓蕾、花穗和叶子部分的纹样各不相同，色彩有浓有淡，明显是工匠们在印好枝蔓后，再用手工把各种颜色一笔笔描绘上去的。这是迄今发现最早的印花与彩绘相结合的丝织品，它的发现证实了文献记载中有关“画衣”的可靠性，反映出汉代印染加工技术的高超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形制与尺寸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衣形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衣服的样式为交领、右衽、直裾。直裾的前襟呈矩形，衣服穿上后，衣襟垂直于地面，不像曲裾那样紧裹于身。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纹样工艺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图案是藤本植物的变形纹样。枝蔓部分是印制上去的，蓓蕾、花穗和叶子部分的纹样各不相同，色彩有浓有淡，是工匠在印好枝蔓后，再用手工把各种颜色一笔笔描绘上去的。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画面内容 / 纹饰释读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藤本植物纹样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衣袍图案为藤本植物的变形纹样。枝蔓部分以印法制成，蓓蕾、花穗和叶子由手工彩绘，各部位纹样不一、色彩浓淡有别，印绘结合自然。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用途与文化背景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这件印花敷彩纱衣袍为穿着用衣，样式为交领、右衽、直裾。其出土证实了文献记载中先秦“画衣”的可靠性，反映出汉代印染加工技术的高超。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艺术与历史价值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纺织工艺价值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这是迄今发现最早的印花与彩绘相结合的丝织品，印枝蔓、绘花叶的工艺组合在现存汉代丝织品中独一无二，代表了汉代印染加工技术的高超水平。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文献印证价值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先秦文献记载有种衣服被称为“画衣”，但因实物匮乏，其真实性一直无从考究。这件衣袍的发现证实了文献记载中有关“画衣”的可靠性。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历史价值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衣袍为交领、右衽、直裾样式，为研究汉代服饰形制与穿着方式提供了实物资料。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导览问答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问：什么叫“印花敷彩纱”？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答：指印花与彩绘相结合的丝织品：枝蔓部分是印制上去的，蓓蕾、花穗和叶子部分是手工描绘上去的。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问：这件衣袍为什么重要？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答：它是迄今发现最早的印花与彩绘相结合的丝织品，它的发现证实了文献记载中有关先秦“画衣”的可靠性。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问：衣服是什么样式？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答：交领、右衽、直裾。直裾的前襟呈矩形，穿上后衣襟垂直于地面，不像曲裾那样紧裹于身。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问：图案是怎么做出来的？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答：工匠先印好枝蔓，再用手工把各种颜色一笔笔描绘蓓蕾、花穗和叶子，所以各部分纹样各不相同，色彩有浓有淡。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问：它反映了当时什么技术水平？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答：反映出汉代印染加工技术的高超，也说明汉代丝绸印绘工艺已经相当成熟。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检索关键词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印花敷彩纱丝绵袍、印花敷彩纱、画衣、辛追墓、藤本植物纹样、交领右衽直裾、汉代丝织、印染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来源信息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来源名称：湖南省博物馆小程序或馆方正式资料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页面链接 / 页面 ID：#小程序://湖南省博物馆/ByFGDurPAIc7eJD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